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96C09" w14:textId="3ABCC7A3" w:rsidR="00777057" w:rsidRPr="00EF50F3" w:rsidRDefault="004C0897" w:rsidP="00187184">
      <w:pPr>
        <w:pStyle w:val="Heading10"/>
        <w:keepNext/>
        <w:spacing w:after="120" w:line="360" w:lineRule="auto"/>
        <w:jc w:val="both"/>
        <w:outlineLvl w:val="9"/>
        <w:rPr>
          <w:rFonts w:ascii="Arial" w:hAnsi="Arial" w:cs="Arial"/>
          <w:color w:val="010000"/>
          <w:sz w:val="20"/>
        </w:rPr>
      </w:pPr>
      <w:r w:rsidRPr="00EF50F3">
        <w:rPr>
          <w:rFonts w:ascii="Arial" w:hAnsi="Arial" w:cs="Arial"/>
          <w:color w:val="010000"/>
          <w:sz w:val="20"/>
        </w:rPr>
        <w:t xml:space="preserve">GLC: Board Decision </w:t>
      </w:r>
    </w:p>
    <w:p w14:paraId="739513CB" w14:textId="558CB690" w:rsidR="004C0897" w:rsidRPr="00EF50F3" w:rsidRDefault="004C0897" w:rsidP="00187184">
      <w:pPr>
        <w:pStyle w:val="Heading10"/>
        <w:keepNext/>
        <w:spacing w:after="120" w:line="360" w:lineRule="auto"/>
        <w:jc w:val="both"/>
        <w:outlineLvl w:val="9"/>
        <w:rPr>
          <w:rFonts w:ascii="Arial" w:hAnsi="Arial" w:cs="Arial"/>
          <w:b w:val="0"/>
          <w:bCs w:val="0"/>
          <w:color w:val="010000"/>
          <w:sz w:val="20"/>
        </w:rPr>
      </w:pPr>
      <w:r w:rsidRPr="00EF50F3">
        <w:rPr>
          <w:rFonts w:ascii="Arial" w:hAnsi="Arial" w:cs="Arial"/>
          <w:b w:val="0"/>
          <w:color w:val="010000"/>
          <w:sz w:val="20"/>
        </w:rPr>
        <w:t xml:space="preserve">On April 12, 2024, Lao Cai Gold Joint Stock Company announced </w:t>
      </w:r>
      <w:r w:rsidR="00EF50F3" w:rsidRPr="00EF50F3">
        <w:rPr>
          <w:rFonts w:ascii="Arial" w:hAnsi="Arial" w:cs="Arial"/>
          <w:b w:val="0"/>
          <w:color w:val="010000"/>
          <w:sz w:val="20"/>
        </w:rPr>
        <w:t>Decision</w:t>
      </w:r>
      <w:r w:rsidRPr="00EF50F3">
        <w:rPr>
          <w:rFonts w:ascii="Arial" w:hAnsi="Arial" w:cs="Arial"/>
          <w:b w:val="0"/>
          <w:color w:val="010000"/>
          <w:sz w:val="20"/>
        </w:rPr>
        <w:t xml:space="preserve"> No. 03/QD-HDQT on </w:t>
      </w:r>
      <w:r w:rsidR="00187184">
        <w:rPr>
          <w:rFonts w:ascii="Arial" w:hAnsi="Arial" w:cs="Arial"/>
          <w:b w:val="0"/>
          <w:color w:val="010000"/>
          <w:sz w:val="20"/>
        </w:rPr>
        <w:t>adjusting convening date</w:t>
      </w:r>
      <w:r w:rsidRPr="00EF50F3">
        <w:rPr>
          <w:rFonts w:ascii="Arial" w:hAnsi="Arial" w:cs="Arial"/>
          <w:b w:val="0"/>
          <w:color w:val="010000"/>
          <w:sz w:val="20"/>
        </w:rPr>
        <w:t xml:space="preserve"> of the Annual </w:t>
      </w:r>
      <w:r w:rsidR="00187184">
        <w:rPr>
          <w:rFonts w:ascii="Arial" w:hAnsi="Arial" w:cs="Arial"/>
          <w:b w:val="0"/>
          <w:color w:val="010000"/>
          <w:sz w:val="20"/>
        </w:rPr>
        <w:t>General Meeting</w:t>
      </w:r>
      <w:r w:rsidRPr="00EF50F3">
        <w:rPr>
          <w:rFonts w:ascii="Arial" w:hAnsi="Arial" w:cs="Arial"/>
          <w:b w:val="0"/>
          <w:color w:val="010000"/>
          <w:sz w:val="20"/>
        </w:rPr>
        <w:t xml:space="preserve"> 2024 as follows:</w:t>
      </w:r>
    </w:p>
    <w:p w14:paraId="4BD277CD" w14:textId="730A3769" w:rsidR="00777057" w:rsidRPr="00EF50F3" w:rsidRDefault="004C0897" w:rsidP="00187184">
      <w:pPr>
        <w:pStyle w:val="BodyText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EF50F3">
        <w:rPr>
          <w:rFonts w:ascii="Arial" w:hAnsi="Arial" w:cs="Arial"/>
          <w:color w:val="010000"/>
          <w:sz w:val="20"/>
        </w:rPr>
        <w:t xml:space="preserve">Article 1: </w:t>
      </w:r>
      <w:r w:rsidR="00187184">
        <w:rPr>
          <w:rFonts w:ascii="Arial" w:hAnsi="Arial" w:cs="Arial"/>
          <w:color w:val="010000"/>
          <w:sz w:val="20"/>
        </w:rPr>
        <w:t>Adjust the date</w:t>
      </w:r>
      <w:r w:rsidRPr="00EF50F3">
        <w:rPr>
          <w:rFonts w:ascii="Arial" w:hAnsi="Arial" w:cs="Arial"/>
          <w:color w:val="010000"/>
          <w:sz w:val="20"/>
        </w:rPr>
        <w:t xml:space="preserve"> of the Annual </w:t>
      </w:r>
      <w:r w:rsidR="00187184">
        <w:rPr>
          <w:rFonts w:ascii="Arial" w:hAnsi="Arial" w:cs="Arial"/>
          <w:color w:val="010000"/>
          <w:sz w:val="20"/>
        </w:rPr>
        <w:t>General Meeting</w:t>
      </w:r>
      <w:r w:rsidRPr="00EF50F3">
        <w:rPr>
          <w:rFonts w:ascii="Arial" w:hAnsi="Arial" w:cs="Arial"/>
          <w:color w:val="010000"/>
          <w:sz w:val="20"/>
        </w:rPr>
        <w:t xml:space="preserve"> 2024 to May 27, 2024, with specific content as follows:</w:t>
      </w:r>
    </w:p>
    <w:p w14:paraId="644AC7D7" w14:textId="0656EA9A" w:rsidR="00777057" w:rsidRPr="00EF50F3" w:rsidRDefault="004C0897" w:rsidP="00187184">
      <w:pPr>
        <w:pStyle w:val="BodyText"/>
        <w:numPr>
          <w:ilvl w:val="0"/>
          <w:numId w:val="2"/>
        </w:numPr>
        <w:tabs>
          <w:tab w:val="left" w:pos="654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EF50F3">
        <w:rPr>
          <w:rFonts w:ascii="Arial" w:hAnsi="Arial" w:cs="Arial"/>
          <w:color w:val="010000"/>
          <w:sz w:val="20"/>
        </w:rPr>
        <w:t xml:space="preserve">Record date to exercise the rights to attend the Annual </w:t>
      </w:r>
      <w:r w:rsidR="00187184">
        <w:rPr>
          <w:rFonts w:ascii="Arial" w:hAnsi="Arial" w:cs="Arial"/>
          <w:color w:val="010000"/>
          <w:sz w:val="20"/>
        </w:rPr>
        <w:t>General Meeting</w:t>
      </w:r>
      <w:r w:rsidRPr="00EF50F3">
        <w:rPr>
          <w:rFonts w:ascii="Arial" w:hAnsi="Arial" w:cs="Arial"/>
          <w:color w:val="010000"/>
          <w:sz w:val="20"/>
        </w:rPr>
        <w:t xml:space="preserve"> 2024: May 06, 2024</w:t>
      </w:r>
    </w:p>
    <w:p w14:paraId="23E1712D" w14:textId="6D0699F6" w:rsidR="00777057" w:rsidRPr="00EF50F3" w:rsidRDefault="004C0897" w:rsidP="00187184">
      <w:pPr>
        <w:pStyle w:val="BodyText"/>
        <w:numPr>
          <w:ilvl w:val="0"/>
          <w:numId w:val="2"/>
        </w:numPr>
        <w:tabs>
          <w:tab w:val="left" w:pos="678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EF50F3">
        <w:rPr>
          <w:rFonts w:ascii="Arial" w:hAnsi="Arial" w:cs="Arial"/>
          <w:color w:val="010000"/>
          <w:sz w:val="20"/>
        </w:rPr>
        <w:t xml:space="preserve">Meeting </w:t>
      </w:r>
      <w:r w:rsidR="00187184">
        <w:rPr>
          <w:rFonts w:ascii="Arial" w:hAnsi="Arial" w:cs="Arial"/>
          <w:color w:val="010000"/>
          <w:sz w:val="20"/>
        </w:rPr>
        <w:t>date</w:t>
      </w:r>
      <w:r w:rsidRPr="00EF50F3">
        <w:rPr>
          <w:rFonts w:ascii="Arial" w:hAnsi="Arial" w:cs="Arial"/>
          <w:color w:val="010000"/>
          <w:sz w:val="20"/>
        </w:rPr>
        <w:t>: May 27, 2024</w:t>
      </w:r>
    </w:p>
    <w:p w14:paraId="1ABF9EAC" w14:textId="42515119" w:rsidR="00777057" w:rsidRPr="00EF50F3" w:rsidRDefault="004C0897" w:rsidP="00187184">
      <w:pPr>
        <w:pStyle w:val="BodyText"/>
        <w:numPr>
          <w:ilvl w:val="0"/>
          <w:numId w:val="2"/>
        </w:numPr>
        <w:tabs>
          <w:tab w:val="left" w:pos="678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EF50F3">
        <w:rPr>
          <w:rFonts w:ascii="Arial" w:hAnsi="Arial" w:cs="Arial"/>
          <w:color w:val="010000"/>
          <w:sz w:val="20"/>
        </w:rPr>
        <w:t>Venue: No. 110 Tran Phu</w:t>
      </w:r>
      <w:r w:rsidR="00187184">
        <w:rPr>
          <w:rFonts w:ascii="Arial" w:hAnsi="Arial" w:cs="Arial"/>
          <w:color w:val="010000"/>
          <w:sz w:val="20"/>
        </w:rPr>
        <w:t xml:space="preserve"> Street</w:t>
      </w:r>
      <w:r w:rsidRPr="00EF50F3">
        <w:rPr>
          <w:rFonts w:ascii="Arial" w:hAnsi="Arial" w:cs="Arial"/>
          <w:color w:val="010000"/>
          <w:sz w:val="20"/>
        </w:rPr>
        <w:t>, Ha Dong District, Hanoi City</w:t>
      </w:r>
    </w:p>
    <w:p w14:paraId="4436DF5C" w14:textId="006F93E1" w:rsidR="00777057" w:rsidRPr="00EF50F3" w:rsidRDefault="004C0897" w:rsidP="00187184">
      <w:pPr>
        <w:pStyle w:val="BodyText"/>
        <w:numPr>
          <w:ilvl w:val="0"/>
          <w:numId w:val="2"/>
        </w:numPr>
        <w:tabs>
          <w:tab w:val="left" w:pos="684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EF50F3">
        <w:rPr>
          <w:rFonts w:ascii="Arial" w:hAnsi="Arial" w:cs="Arial"/>
          <w:color w:val="010000"/>
          <w:sz w:val="20"/>
        </w:rPr>
        <w:t xml:space="preserve">Expected contents </w:t>
      </w:r>
      <w:r w:rsidR="00EF50F3" w:rsidRPr="00EF50F3">
        <w:rPr>
          <w:rFonts w:ascii="Arial" w:hAnsi="Arial" w:cs="Arial"/>
          <w:color w:val="010000"/>
          <w:sz w:val="20"/>
        </w:rPr>
        <w:t>submitted to</w:t>
      </w:r>
      <w:r w:rsidRPr="00EF50F3">
        <w:rPr>
          <w:rFonts w:ascii="Arial" w:hAnsi="Arial" w:cs="Arial"/>
          <w:color w:val="010000"/>
          <w:sz w:val="20"/>
        </w:rPr>
        <w:t xml:space="preserve"> the Annual </w:t>
      </w:r>
      <w:r w:rsidR="00187184">
        <w:rPr>
          <w:rFonts w:ascii="Arial" w:hAnsi="Arial" w:cs="Arial"/>
          <w:color w:val="010000"/>
          <w:sz w:val="20"/>
        </w:rPr>
        <w:t>General Meeting</w:t>
      </w:r>
      <w:r w:rsidRPr="00EF50F3">
        <w:rPr>
          <w:rFonts w:ascii="Arial" w:hAnsi="Arial" w:cs="Arial"/>
          <w:color w:val="010000"/>
          <w:sz w:val="20"/>
        </w:rPr>
        <w:t xml:space="preserve"> 2024:</w:t>
      </w:r>
    </w:p>
    <w:p w14:paraId="0823B314" w14:textId="77777777" w:rsidR="00777057" w:rsidRPr="00EF50F3" w:rsidRDefault="004C0897" w:rsidP="00187184">
      <w:pPr>
        <w:pStyle w:val="BodyText"/>
        <w:numPr>
          <w:ilvl w:val="0"/>
          <w:numId w:val="1"/>
        </w:numPr>
        <w:tabs>
          <w:tab w:val="left" w:pos="403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EF50F3">
        <w:rPr>
          <w:rFonts w:ascii="Arial" w:hAnsi="Arial" w:cs="Arial"/>
          <w:color w:val="010000"/>
          <w:sz w:val="20"/>
        </w:rPr>
        <w:t>Report of the Board of Directors on the Company's operating results in fiscal year 2023 and operating direction in fiscal year 2024;</w:t>
      </w:r>
    </w:p>
    <w:p w14:paraId="5C99B3E5" w14:textId="77777777" w:rsidR="00777057" w:rsidRPr="00EF50F3" w:rsidRDefault="004C0897" w:rsidP="00187184">
      <w:pPr>
        <w:pStyle w:val="BodyText"/>
        <w:numPr>
          <w:ilvl w:val="0"/>
          <w:numId w:val="1"/>
        </w:numPr>
        <w:tabs>
          <w:tab w:val="left" w:pos="39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EF50F3">
        <w:rPr>
          <w:rFonts w:ascii="Arial" w:hAnsi="Arial" w:cs="Arial"/>
          <w:color w:val="010000"/>
          <w:sz w:val="20"/>
        </w:rPr>
        <w:t>Report of the Supervisory Board on the results of inspection and supervision activities in 2023 and the direction of activities in 2024;</w:t>
      </w:r>
    </w:p>
    <w:p w14:paraId="0F9749C9" w14:textId="77777777" w:rsidR="00777057" w:rsidRPr="00EF50F3" w:rsidRDefault="004C0897" w:rsidP="00187184">
      <w:pPr>
        <w:pStyle w:val="BodyText"/>
        <w:numPr>
          <w:ilvl w:val="0"/>
          <w:numId w:val="1"/>
        </w:numPr>
        <w:tabs>
          <w:tab w:val="left" w:pos="350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EF50F3">
        <w:rPr>
          <w:rFonts w:ascii="Arial" w:hAnsi="Arial" w:cs="Arial"/>
          <w:color w:val="010000"/>
          <w:sz w:val="20"/>
        </w:rPr>
        <w:t>Audited Financial Statements 2023;</w:t>
      </w:r>
    </w:p>
    <w:p w14:paraId="39F66595" w14:textId="1327BC17" w:rsidR="00777057" w:rsidRPr="00EF50F3" w:rsidRDefault="004C0897" w:rsidP="00187184">
      <w:pPr>
        <w:pStyle w:val="BodyText"/>
        <w:numPr>
          <w:ilvl w:val="0"/>
          <w:numId w:val="1"/>
        </w:numPr>
        <w:tabs>
          <w:tab w:val="left" w:pos="448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EF50F3">
        <w:rPr>
          <w:rFonts w:ascii="Arial" w:hAnsi="Arial" w:cs="Arial"/>
          <w:color w:val="010000"/>
          <w:sz w:val="20"/>
        </w:rPr>
        <w:t xml:space="preserve">Contents </w:t>
      </w:r>
      <w:r w:rsidR="00EF50F3" w:rsidRPr="00EF50F3">
        <w:rPr>
          <w:rFonts w:ascii="Arial" w:hAnsi="Arial" w:cs="Arial"/>
          <w:color w:val="010000"/>
          <w:sz w:val="20"/>
        </w:rPr>
        <w:t xml:space="preserve">on </w:t>
      </w:r>
      <w:r w:rsidRPr="00EF50F3">
        <w:rPr>
          <w:rFonts w:ascii="Arial" w:hAnsi="Arial" w:cs="Arial"/>
          <w:color w:val="010000"/>
          <w:sz w:val="20"/>
        </w:rPr>
        <w:t>approving the implementation of remuneration payments for the Board of Directors, Supervisory Board and Company Secretar</w:t>
      </w:r>
      <w:r w:rsidR="00EF50F3" w:rsidRPr="00EF50F3">
        <w:rPr>
          <w:rFonts w:ascii="Arial" w:hAnsi="Arial" w:cs="Arial"/>
          <w:color w:val="010000"/>
          <w:sz w:val="20"/>
        </w:rPr>
        <w:t>iat</w:t>
      </w:r>
      <w:r w:rsidRPr="00EF50F3">
        <w:rPr>
          <w:rFonts w:ascii="Arial" w:hAnsi="Arial" w:cs="Arial"/>
          <w:color w:val="010000"/>
          <w:sz w:val="20"/>
        </w:rPr>
        <w:t xml:space="preserve"> in 2023 and remuneration payment plan in 2024;</w:t>
      </w:r>
    </w:p>
    <w:p w14:paraId="3CA3DC7F" w14:textId="77777777" w:rsidR="00777057" w:rsidRPr="00EF50F3" w:rsidRDefault="004C0897" w:rsidP="00187184">
      <w:pPr>
        <w:pStyle w:val="BodyText"/>
        <w:numPr>
          <w:ilvl w:val="0"/>
          <w:numId w:val="1"/>
        </w:numPr>
        <w:tabs>
          <w:tab w:val="left" w:pos="46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EF50F3">
        <w:rPr>
          <w:rFonts w:ascii="Arial" w:hAnsi="Arial" w:cs="Arial"/>
          <w:color w:val="010000"/>
          <w:sz w:val="20"/>
        </w:rPr>
        <w:t>Select an audit company for the Financial Statements 2024;</w:t>
      </w:r>
    </w:p>
    <w:p w14:paraId="754EC608" w14:textId="7DCD333A" w:rsidR="00777057" w:rsidRPr="00EF50F3" w:rsidRDefault="004C0897" w:rsidP="00187184">
      <w:pPr>
        <w:pStyle w:val="BodyText"/>
        <w:numPr>
          <w:ilvl w:val="0"/>
          <w:numId w:val="1"/>
        </w:numPr>
        <w:tabs>
          <w:tab w:val="left" w:pos="46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EF50F3">
        <w:rPr>
          <w:rFonts w:ascii="Arial" w:hAnsi="Arial" w:cs="Arial"/>
          <w:color w:val="010000"/>
          <w:sz w:val="20"/>
        </w:rPr>
        <w:t>Dismiss and elect members of the Bo</w:t>
      </w:r>
      <w:r w:rsidR="00187184">
        <w:rPr>
          <w:rFonts w:ascii="Arial" w:hAnsi="Arial" w:cs="Arial"/>
          <w:color w:val="010000"/>
          <w:sz w:val="20"/>
        </w:rPr>
        <w:t>ard of Directors in the term</w:t>
      </w:r>
      <w:bookmarkStart w:id="0" w:name="_GoBack"/>
      <w:bookmarkEnd w:id="0"/>
      <w:r w:rsidR="00187184">
        <w:rPr>
          <w:rFonts w:ascii="Arial" w:hAnsi="Arial" w:cs="Arial"/>
          <w:color w:val="010000"/>
          <w:sz w:val="20"/>
        </w:rPr>
        <w:t xml:space="preserve"> </w:t>
      </w:r>
      <w:r w:rsidRPr="00EF50F3">
        <w:rPr>
          <w:rFonts w:ascii="Arial" w:hAnsi="Arial" w:cs="Arial"/>
          <w:color w:val="010000"/>
          <w:sz w:val="20"/>
        </w:rPr>
        <w:t>2022-2027;</w:t>
      </w:r>
    </w:p>
    <w:p w14:paraId="6A100F33" w14:textId="4099B4D0" w:rsidR="00777057" w:rsidRPr="00EF50F3" w:rsidRDefault="004C0897" w:rsidP="00187184">
      <w:pPr>
        <w:pStyle w:val="BodyText"/>
        <w:numPr>
          <w:ilvl w:val="0"/>
          <w:numId w:val="1"/>
        </w:numPr>
        <w:tabs>
          <w:tab w:val="left" w:pos="46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EF50F3">
        <w:rPr>
          <w:rFonts w:ascii="Arial" w:hAnsi="Arial" w:cs="Arial"/>
          <w:color w:val="010000"/>
          <w:sz w:val="20"/>
        </w:rPr>
        <w:t xml:space="preserve">Other contents under the authorities of the </w:t>
      </w:r>
      <w:r w:rsidR="00187184">
        <w:rPr>
          <w:rFonts w:ascii="Arial" w:hAnsi="Arial" w:cs="Arial"/>
          <w:color w:val="010000"/>
          <w:sz w:val="20"/>
        </w:rPr>
        <w:t>General Meeting</w:t>
      </w:r>
      <w:r w:rsidRPr="00EF50F3">
        <w:rPr>
          <w:rFonts w:ascii="Arial" w:hAnsi="Arial" w:cs="Arial"/>
          <w:color w:val="010000"/>
          <w:sz w:val="20"/>
        </w:rPr>
        <w:t xml:space="preserve"> (if any).</w:t>
      </w:r>
    </w:p>
    <w:p w14:paraId="0523FFC2" w14:textId="7AAB2FCE" w:rsidR="00777057" w:rsidRPr="00EF50F3" w:rsidRDefault="004C0897" w:rsidP="00187184">
      <w:pPr>
        <w:pStyle w:val="BodyText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EF50F3">
        <w:rPr>
          <w:rFonts w:ascii="Arial" w:hAnsi="Arial" w:cs="Arial"/>
          <w:color w:val="010000"/>
          <w:sz w:val="20"/>
        </w:rPr>
        <w:t xml:space="preserve">Article 2: Members of the Board of Directors, </w:t>
      </w:r>
      <w:r w:rsidR="00187184">
        <w:rPr>
          <w:rFonts w:ascii="Arial" w:hAnsi="Arial" w:cs="Arial"/>
          <w:color w:val="010000"/>
          <w:sz w:val="20"/>
        </w:rPr>
        <w:t>Supervisory Board and</w:t>
      </w:r>
      <w:r w:rsidRPr="00EF50F3">
        <w:rPr>
          <w:rFonts w:ascii="Arial" w:hAnsi="Arial" w:cs="Arial"/>
          <w:color w:val="010000"/>
          <w:sz w:val="20"/>
        </w:rPr>
        <w:t xml:space="preserve"> </w:t>
      </w:r>
      <w:r w:rsidR="00187184">
        <w:rPr>
          <w:rFonts w:ascii="Arial" w:hAnsi="Arial" w:cs="Arial"/>
          <w:color w:val="010000"/>
          <w:sz w:val="20"/>
        </w:rPr>
        <w:t>Executive Board</w:t>
      </w:r>
      <w:r w:rsidRPr="00EF50F3">
        <w:rPr>
          <w:rFonts w:ascii="Arial" w:hAnsi="Arial" w:cs="Arial"/>
          <w:color w:val="010000"/>
          <w:sz w:val="20"/>
        </w:rPr>
        <w:t xml:space="preserve"> and relevant departments of the Company are responsible for implementing this Decision.</w:t>
      </w:r>
    </w:p>
    <w:sectPr w:rsidR="00777057" w:rsidRPr="00EF50F3" w:rsidSect="0027744E">
      <w:type w:val="continuous"/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9ADC1" w14:textId="77777777" w:rsidR="006E5D2E" w:rsidRDefault="006E5D2E">
      <w:r>
        <w:separator/>
      </w:r>
    </w:p>
  </w:endnote>
  <w:endnote w:type="continuationSeparator" w:id="0">
    <w:p w14:paraId="736F0DAF" w14:textId="77777777" w:rsidR="006E5D2E" w:rsidRDefault="006E5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3B16C" w14:textId="77777777" w:rsidR="006E5D2E" w:rsidRDefault="006E5D2E"/>
  </w:footnote>
  <w:footnote w:type="continuationSeparator" w:id="0">
    <w:p w14:paraId="6F960897" w14:textId="77777777" w:rsidR="006E5D2E" w:rsidRDefault="006E5D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45D77"/>
    <w:multiLevelType w:val="multilevel"/>
    <w:tmpl w:val="5E762AFE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402A1D"/>
    <w:multiLevelType w:val="multilevel"/>
    <w:tmpl w:val="65061AAE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812E53"/>
    <w:multiLevelType w:val="multilevel"/>
    <w:tmpl w:val="BF4EB654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57"/>
    <w:rsid w:val="00187184"/>
    <w:rsid w:val="0027744E"/>
    <w:rsid w:val="00372667"/>
    <w:rsid w:val="004C0897"/>
    <w:rsid w:val="006E5D2E"/>
    <w:rsid w:val="00777057"/>
    <w:rsid w:val="00EF50F3"/>
    <w:rsid w:val="00F3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B1F99E"/>
  <w15:docId w15:val="{C3C21891-63E7-486F-B2AA-4D7D4F3D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50"/>
      <w:szCs w:val="5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B73F56"/>
      <w:sz w:val="14"/>
      <w:szCs w:val="14"/>
      <w:u w:val="singl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19" w:lineRule="auto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Normal"/>
    <w:link w:val="Heading1"/>
    <w:pPr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Normal"/>
    <w:link w:val="Bodytext4"/>
    <w:pPr>
      <w:ind w:left="700" w:firstLine="40"/>
    </w:pPr>
    <w:rPr>
      <w:rFonts w:ascii="Arial" w:eastAsia="Arial" w:hAnsi="Arial" w:cs="Arial"/>
      <w:sz w:val="50"/>
      <w:szCs w:val="50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7"/>
      <w:szCs w:val="17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  <w:color w:val="B73F56"/>
      <w:sz w:val="14"/>
      <w:szCs w:val="1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000000013617839_QD_HDQT_03_thay_doi_thuoi_gian_DHDCD_2024daki.pdf</vt:lpstr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000000013617839_QD_HDQT_03_thay_doi_thuoi_gian_DHDCD_2024daki.pdf</dc:title>
  <dc:subject/>
  <dc:creator>Nguyen Duc Quan</dc:creator>
  <cp:keywords/>
  <cp:lastModifiedBy>Nguyen Duc Quan</cp:lastModifiedBy>
  <cp:revision>2</cp:revision>
  <dcterms:created xsi:type="dcterms:W3CDTF">2024-04-17T03:26:00Z</dcterms:created>
  <dcterms:modified xsi:type="dcterms:W3CDTF">2024-04-17T03:26:00Z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3f2594cd42346265faaa07f129c448484389b7ad328e0deb33bc7d29810c28ed</vt:lpwstr>
  </property>
</Properties>
</file>