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9E73" w14:textId="77777777" w:rsidR="004C1C4E" w:rsidRPr="00334D09" w:rsidRDefault="006E6864" w:rsidP="00954C1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34D09">
        <w:rPr>
          <w:rFonts w:ascii="Arial" w:hAnsi="Arial" w:cs="Arial"/>
          <w:b/>
          <w:bCs/>
          <w:color w:val="010000"/>
          <w:sz w:val="20"/>
        </w:rPr>
        <w:t>L12:</w:t>
      </w:r>
      <w:r w:rsidRPr="00334D09">
        <w:rPr>
          <w:rFonts w:ascii="Arial" w:hAnsi="Arial" w:cs="Arial"/>
          <w:b/>
          <w:color w:val="010000"/>
          <w:sz w:val="20"/>
        </w:rPr>
        <w:t xml:space="preserve"> Board Resolution</w:t>
      </w:r>
    </w:p>
    <w:p w14:paraId="5E108FE2" w14:textId="02467919" w:rsidR="004C1C4E" w:rsidRPr="00334D09" w:rsidRDefault="006E6864" w:rsidP="00954C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4D09">
        <w:rPr>
          <w:rFonts w:ascii="Arial" w:hAnsi="Arial" w:cs="Arial"/>
          <w:color w:val="010000"/>
          <w:sz w:val="20"/>
        </w:rPr>
        <w:t xml:space="preserve">On April 12, 2024, </w:t>
      </w: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Joint Stock Company announced Resolution </w:t>
      </w:r>
      <w:r w:rsidR="00954C19">
        <w:rPr>
          <w:rFonts w:ascii="Arial" w:hAnsi="Arial" w:cs="Arial"/>
          <w:color w:val="010000"/>
          <w:sz w:val="20"/>
        </w:rPr>
        <w:t>No. 114-NQ/LICOGI12-HDQT on issues</w:t>
      </w:r>
      <w:r w:rsidRPr="00334D09">
        <w:rPr>
          <w:rFonts w:ascii="Arial" w:hAnsi="Arial" w:cs="Arial"/>
          <w:color w:val="010000"/>
          <w:sz w:val="20"/>
        </w:rPr>
        <w:t xml:space="preserve"> presented to its 20th Annual </w:t>
      </w:r>
      <w:r w:rsidR="00954C19">
        <w:rPr>
          <w:rFonts w:ascii="Arial" w:hAnsi="Arial" w:cs="Arial"/>
          <w:color w:val="010000"/>
          <w:sz w:val="20"/>
        </w:rPr>
        <w:t>General Meeting</w:t>
      </w:r>
      <w:r w:rsidRPr="00334D09">
        <w:rPr>
          <w:rFonts w:ascii="Arial" w:hAnsi="Arial" w:cs="Arial"/>
          <w:color w:val="010000"/>
          <w:sz w:val="20"/>
        </w:rPr>
        <w:t xml:space="preserve"> 2024 for approval as follows:</w:t>
      </w:r>
    </w:p>
    <w:p w14:paraId="3C6CBB20" w14:textId="5D5FF4C6" w:rsidR="004C1C4E" w:rsidRPr="00334D09" w:rsidRDefault="006E6864" w:rsidP="00954C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4D09">
        <w:rPr>
          <w:rFonts w:ascii="Arial" w:hAnsi="Arial" w:cs="Arial"/>
          <w:color w:val="010000"/>
          <w:sz w:val="20"/>
        </w:rPr>
        <w:t xml:space="preserve">Article 1: Approve Reports and contents of Proposals to be submitted to </w:t>
      </w:r>
      <w:r w:rsidR="00310AAB" w:rsidRPr="00334D09">
        <w:rPr>
          <w:rFonts w:ascii="Arial" w:hAnsi="Arial" w:cs="Arial"/>
          <w:color w:val="010000"/>
          <w:sz w:val="20"/>
        </w:rPr>
        <w:t xml:space="preserve">the </w:t>
      </w:r>
      <w:r w:rsidRPr="00334D09">
        <w:rPr>
          <w:rFonts w:ascii="Arial" w:hAnsi="Arial" w:cs="Arial"/>
          <w:color w:val="010000"/>
          <w:sz w:val="20"/>
        </w:rPr>
        <w:t xml:space="preserve">20th Annual </w:t>
      </w:r>
      <w:r w:rsidR="00954C19">
        <w:rPr>
          <w:rFonts w:ascii="Arial" w:hAnsi="Arial" w:cs="Arial"/>
          <w:color w:val="010000"/>
          <w:sz w:val="20"/>
        </w:rPr>
        <w:t>General Meeting</w:t>
      </w:r>
      <w:r w:rsidRPr="00334D09">
        <w:rPr>
          <w:rFonts w:ascii="Arial" w:hAnsi="Arial" w:cs="Arial"/>
          <w:color w:val="010000"/>
          <w:sz w:val="20"/>
        </w:rPr>
        <w:t xml:space="preserve"> 2024 as follows:</w:t>
      </w:r>
    </w:p>
    <w:p w14:paraId="3253954A" w14:textId="77777777" w:rsidR="004C1C4E" w:rsidRPr="00334D09" w:rsidRDefault="006E6864" w:rsidP="004845AA">
      <w:pPr>
        <w:numPr>
          <w:ilvl w:val="0"/>
          <w:numId w:val="3"/>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334D09">
        <w:rPr>
          <w:rFonts w:ascii="Arial" w:hAnsi="Arial" w:cs="Arial"/>
          <w:color w:val="010000"/>
          <w:sz w:val="20"/>
        </w:rPr>
        <w:t>Financial Statements 2023</w:t>
      </w:r>
    </w:p>
    <w:p w14:paraId="4B93097B" w14:textId="4DA4BC91"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Revenue in 2023:</w:t>
      </w:r>
    </w:p>
    <w:p w14:paraId="62DF861A" w14:textId="77777777" w:rsidR="004C1C4E" w:rsidRPr="00334D09" w:rsidRDefault="006E6864" w:rsidP="004845A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D09">
        <w:rPr>
          <w:rFonts w:ascii="Arial" w:hAnsi="Arial" w:cs="Arial"/>
          <w:color w:val="010000"/>
          <w:sz w:val="20"/>
        </w:rPr>
        <w:t>Unit: VND</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8"/>
        <w:gridCol w:w="3205"/>
        <w:gridCol w:w="1800"/>
        <w:gridCol w:w="1805"/>
        <w:gridCol w:w="1628"/>
      </w:tblGrid>
      <w:tr w:rsidR="004C1C4E" w:rsidRPr="00334D09" w14:paraId="24E34403" w14:textId="77777777" w:rsidTr="004845AA">
        <w:tc>
          <w:tcPr>
            <w:tcW w:w="320" w:type="pct"/>
            <w:shd w:val="clear" w:color="auto" w:fill="auto"/>
            <w:tcMar>
              <w:top w:w="0" w:type="dxa"/>
              <w:bottom w:w="0" w:type="dxa"/>
            </w:tcMar>
            <w:vAlign w:val="center"/>
          </w:tcPr>
          <w:p w14:paraId="34288C28"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No.</w:t>
            </w:r>
          </w:p>
        </w:tc>
        <w:tc>
          <w:tcPr>
            <w:tcW w:w="1777" w:type="pct"/>
            <w:shd w:val="clear" w:color="auto" w:fill="auto"/>
            <w:tcMar>
              <w:top w:w="0" w:type="dxa"/>
              <w:bottom w:w="0" w:type="dxa"/>
            </w:tcMar>
            <w:vAlign w:val="center"/>
          </w:tcPr>
          <w:p w14:paraId="1295A5EA"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Item</w:t>
            </w:r>
          </w:p>
        </w:tc>
        <w:tc>
          <w:tcPr>
            <w:tcW w:w="998" w:type="pct"/>
            <w:shd w:val="clear" w:color="auto" w:fill="auto"/>
            <w:tcMar>
              <w:top w:w="0" w:type="dxa"/>
              <w:bottom w:w="0" w:type="dxa"/>
            </w:tcMar>
            <w:vAlign w:val="center"/>
          </w:tcPr>
          <w:p w14:paraId="120AAB26"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2023 Plan</w:t>
            </w:r>
          </w:p>
        </w:tc>
        <w:tc>
          <w:tcPr>
            <w:tcW w:w="1001" w:type="pct"/>
            <w:shd w:val="clear" w:color="auto" w:fill="auto"/>
            <w:tcMar>
              <w:top w:w="0" w:type="dxa"/>
              <w:bottom w:w="0" w:type="dxa"/>
            </w:tcMar>
            <w:vAlign w:val="center"/>
          </w:tcPr>
          <w:p w14:paraId="3E547991" w14:textId="4D2FFD1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2023 Result</w:t>
            </w:r>
            <w:r w:rsidR="00310AAB" w:rsidRPr="00334D09">
              <w:rPr>
                <w:rFonts w:ascii="Arial" w:hAnsi="Arial" w:cs="Arial"/>
                <w:color w:val="010000"/>
                <w:sz w:val="20"/>
              </w:rPr>
              <w:t>s</w:t>
            </w:r>
          </w:p>
        </w:tc>
        <w:tc>
          <w:tcPr>
            <w:tcW w:w="903" w:type="pct"/>
            <w:shd w:val="clear" w:color="auto" w:fill="auto"/>
            <w:tcMar>
              <w:top w:w="0" w:type="dxa"/>
              <w:bottom w:w="0" w:type="dxa"/>
            </w:tcMar>
            <w:vAlign w:val="center"/>
          </w:tcPr>
          <w:p w14:paraId="2C3C6B0B" w14:textId="44337A74" w:rsidR="004C1C4E" w:rsidRPr="00334D09" w:rsidRDefault="00310AAB"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xml:space="preserve">Plan completion </w:t>
            </w:r>
            <w:r w:rsidR="006E6864" w:rsidRPr="00334D09">
              <w:rPr>
                <w:rFonts w:ascii="Arial" w:hAnsi="Arial" w:cs="Arial"/>
                <w:color w:val="010000"/>
                <w:sz w:val="20"/>
              </w:rPr>
              <w:t>rate</w:t>
            </w:r>
            <w:r w:rsidRPr="00334D09">
              <w:rPr>
                <w:rFonts w:ascii="Arial" w:hAnsi="Arial" w:cs="Arial"/>
                <w:color w:val="010000"/>
                <w:sz w:val="20"/>
              </w:rPr>
              <w:t xml:space="preserve"> (%)</w:t>
            </w:r>
          </w:p>
        </w:tc>
      </w:tr>
      <w:tr w:rsidR="004C1C4E" w:rsidRPr="00334D09" w14:paraId="313E73D9" w14:textId="77777777" w:rsidTr="004845AA">
        <w:tc>
          <w:tcPr>
            <w:tcW w:w="320" w:type="pct"/>
            <w:shd w:val="clear" w:color="auto" w:fill="auto"/>
            <w:tcMar>
              <w:top w:w="0" w:type="dxa"/>
              <w:bottom w:w="0" w:type="dxa"/>
            </w:tcMar>
            <w:vAlign w:val="center"/>
          </w:tcPr>
          <w:p w14:paraId="3DB4F7B7"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1</w:t>
            </w:r>
          </w:p>
        </w:tc>
        <w:tc>
          <w:tcPr>
            <w:tcW w:w="1777" w:type="pct"/>
            <w:shd w:val="clear" w:color="auto" w:fill="auto"/>
            <w:tcMar>
              <w:top w:w="0" w:type="dxa"/>
              <w:bottom w:w="0" w:type="dxa"/>
            </w:tcMar>
            <w:vAlign w:val="center"/>
          </w:tcPr>
          <w:p w14:paraId="628FEC0A"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xml:space="preserve">Revenue of </w:t>
            </w: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Joint Stock Company</w:t>
            </w:r>
          </w:p>
        </w:tc>
        <w:tc>
          <w:tcPr>
            <w:tcW w:w="998" w:type="pct"/>
            <w:shd w:val="clear" w:color="auto" w:fill="auto"/>
            <w:tcMar>
              <w:top w:w="0" w:type="dxa"/>
              <w:bottom w:w="0" w:type="dxa"/>
            </w:tcMar>
            <w:vAlign w:val="center"/>
          </w:tcPr>
          <w:p w14:paraId="465F1D30"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302,250,000,000</w:t>
            </w:r>
          </w:p>
        </w:tc>
        <w:tc>
          <w:tcPr>
            <w:tcW w:w="1001" w:type="pct"/>
            <w:shd w:val="clear" w:color="auto" w:fill="auto"/>
            <w:tcMar>
              <w:top w:w="0" w:type="dxa"/>
              <w:bottom w:w="0" w:type="dxa"/>
            </w:tcMar>
            <w:vAlign w:val="center"/>
          </w:tcPr>
          <w:p w14:paraId="49EFA74F"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209,960,401,319</w:t>
            </w:r>
          </w:p>
        </w:tc>
        <w:tc>
          <w:tcPr>
            <w:tcW w:w="903" w:type="pct"/>
            <w:shd w:val="clear" w:color="auto" w:fill="auto"/>
            <w:tcMar>
              <w:top w:w="0" w:type="dxa"/>
              <w:bottom w:w="0" w:type="dxa"/>
            </w:tcMar>
            <w:vAlign w:val="center"/>
          </w:tcPr>
          <w:p w14:paraId="09F2589F"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69.46</w:t>
            </w:r>
          </w:p>
        </w:tc>
      </w:tr>
      <w:tr w:rsidR="004C1C4E" w:rsidRPr="00334D09" w14:paraId="64ADEDB9" w14:textId="77777777" w:rsidTr="004845AA">
        <w:tc>
          <w:tcPr>
            <w:tcW w:w="320" w:type="pct"/>
            <w:shd w:val="clear" w:color="auto" w:fill="auto"/>
            <w:tcMar>
              <w:top w:w="0" w:type="dxa"/>
              <w:bottom w:w="0" w:type="dxa"/>
            </w:tcMar>
            <w:vAlign w:val="center"/>
          </w:tcPr>
          <w:p w14:paraId="43EF2C7D"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2</w:t>
            </w:r>
          </w:p>
        </w:tc>
        <w:tc>
          <w:tcPr>
            <w:tcW w:w="1777" w:type="pct"/>
            <w:shd w:val="clear" w:color="auto" w:fill="auto"/>
            <w:tcMar>
              <w:top w:w="0" w:type="dxa"/>
              <w:bottom w:w="0" w:type="dxa"/>
            </w:tcMar>
            <w:vAlign w:val="center"/>
          </w:tcPr>
          <w:p w14:paraId="498A9D63"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xml:space="preserve">Profit before tax of </w:t>
            </w: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Joint Stock Company</w:t>
            </w:r>
          </w:p>
        </w:tc>
        <w:tc>
          <w:tcPr>
            <w:tcW w:w="998" w:type="pct"/>
            <w:shd w:val="clear" w:color="auto" w:fill="auto"/>
            <w:tcMar>
              <w:top w:w="0" w:type="dxa"/>
              <w:bottom w:w="0" w:type="dxa"/>
            </w:tcMar>
            <w:vAlign w:val="center"/>
          </w:tcPr>
          <w:p w14:paraId="65C4C0F8"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2,984,250,000</w:t>
            </w:r>
          </w:p>
        </w:tc>
        <w:tc>
          <w:tcPr>
            <w:tcW w:w="1001" w:type="pct"/>
            <w:shd w:val="clear" w:color="auto" w:fill="auto"/>
            <w:tcMar>
              <w:top w:w="0" w:type="dxa"/>
              <w:bottom w:w="0" w:type="dxa"/>
            </w:tcMar>
            <w:vAlign w:val="center"/>
          </w:tcPr>
          <w:p w14:paraId="482BDA69"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1,542,567,613</w:t>
            </w:r>
          </w:p>
        </w:tc>
        <w:tc>
          <w:tcPr>
            <w:tcW w:w="903" w:type="pct"/>
            <w:shd w:val="clear" w:color="auto" w:fill="auto"/>
            <w:tcMar>
              <w:top w:w="0" w:type="dxa"/>
              <w:bottom w:w="0" w:type="dxa"/>
            </w:tcMar>
            <w:vAlign w:val="center"/>
          </w:tcPr>
          <w:p w14:paraId="5566D2B3"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51.69</w:t>
            </w:r>
          </w:p>
        </w:tc>
      </w:tr>
      <w:tr w:rsidR="004C1C4E" w:rsidRPr="00334D09" w14:paraId="5E234148" w14:textId="77777777" w:rsidTr="004845AA">
        <w:tc>
          <w:tcPr>
            <w:tcW w:w="320" w:type="pct"/>
            <w:shd w:val="clear" w:color="auto" w:fill="auto"/>
            <w:tcMar>
              <w:top w:w="0" w:type="dxa"/>
              <w:bottom w:w="0" w:type="dxa"/>
            </w:tcMar>
            <w:vAlign w:val="center"/>
          </w:tcPr>
          <w:p w14:paraId="7F85C418"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3</w:t>
            </w:r>
          </w:p>
        </w:tc>
        <w:tc>
          <w:tcPr>
            <w:tcW w:w="1777" w:type="pct"/>
            <w:shd w:val="clear" w:color="auto" w:fill="auto"/>
            <w:tcMar>
              <w:top w:w="0" w:type="dxa"/>
              <w:bottom w:w="0" w:type="dxa"/>
            </w:tcMar>
            <w:vAlign w:val="center"/>
          </w:tcPr>
          <w:p w14:paraId="49C0D084"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xml:space="preserve">Profit after tax of </w:t>
            </w: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Joint Stock Company </w:t>
            </w:r>
          </w:p>
        </w:tc>
        <w:tc>
          <w:tcPr>
            <w:tcW w:w="998" w:type="pct"/>
            <w:shd w:val="clear" w:color="auto" w:fill="auto"/>
            <w:tcMar>
              <w:top w:w="0" w:type="dxa"/>
              <w:bottom w:w="0" w:type="dxa"/>
            </w:tcMar>
            <w:vAlign w:val="center"/>
          </w:tcPr>
          <w:p w14:paraId="050C4547"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2,984,250,000</w:t>
            </w:r>
          </w:p>
        </w:tc>
        <w:tc>
          <w:tcPr>
            <w:tcW w:w="1001" w:type="pct"/>
            <w:shd w:val="clear" w:color="auto" w:fill="auto"/>
            <w:tcMar>
              <w:top w:w="0" w:type="dxa"/>
              <w:bottom w:w="0" w:type="dxa"/>
            </w:tcMar>
            <w:vAlign w:val="center"/>
          </w:tcPr>
          <w:p w14:paraId="42CA68CB"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1,542,567,613</w:t>
            </w:r>
          </w:p>
        </w:tc>
        <w:tc>
          <w:tcPr>
            <w:tcW w:w="903" w:type="pct"/>
            <w:shd w:val="clear" w:color="auto" w:fill="auto"/>
            <w:tcMar>
              <w:top w:w="0" w:type="dxa"/>
              <w:bottom w:w="0" w:type="dxa"/>
            </w:tcMar>
            <w:vAlign w:val="center"/>
          </w:tcPr>
          <w:p w14:paraId="6A230FD5"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51.69</w:t>
            </w:r>
          </w:p>
        </w:tc>
      </w:tr>
    </w:tbl>
    <w:p w14:paraId="690D159C" w14:textId="490B79CE" w:rsidR="004C1C4E" w:rsidRPr="00334D09" w:rsidRDefault="006E6864" w:rsidP="004845AA">
      <w:pPr>
        <w:numPr>
          <w:ilvl w:val="0"/>
          <w:numId w:val="3"/>
        </w:numPr>
        <w:pBdr>
          <w:top w:val="nil"/>
          <w:left w:val="nil"/>
          <w:bottom w:val="nil"/>
          <w:right w:val="nil"/>
          <w:between w:val="nil"/>
        </w:pBdr>
        <w:tabs>
          <w:tab w:val="left" w:pos="432"/>
          <w:tab w:val="left" w:pos="567"/>
          <w:tab w:val="left" w:pos="1748"/>
        </w:tabs>
        <w:spacing w:after="120" w:line="360" w:lineRule="auto"/>
        <w:rPr>
          <w:rFonts w:ascii="Arial" w:eastAsia="Arial" w:hAnsi="Arial" w:cs="Arial"/>
          <w:color w:val="010000"/>
          <w:sz w:val="20"/>
          <w:szCs w:val="20"/>
        </w:rPr>
      </w:pPr>
      <w:r w:rsidRPr="00334D09">
        <w:rPr>
          <w:rFonts w:ascii="Arial" w:hAnsi="Arial" w:cs="Arial"/>
          <w:color w:val="010000"/>
          <w:sz w:val="20"/>
        </w:rPr>
        <w:t>Production and business and investment plan in 2024 of</w:t>
      </w:r>
      <w:r w:rsidR="004845AA" w:rsidRPr="00334D09">
        <w:rPr>
          <w:rFonts w:ascii="Arial" w:hAnsi="Arial" w:cs="Arial"/>
          <w:color w:val="010000"/>
          <w:sz w:val="20"/>
        </w:rPr>
        <w:t xml:space="preserve"> </w:t>
      </w: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Joint Stock Company with the following targets:</w:t>
      </w:r>
    </w:p>
    <w:p w14:paraId="3602FD3B" w14:textId="77777777" w:rsidR="004C1C4E" w:rsidRPr="00334D09" w:rsidRDefault="006E6864" w:rsidP="004845AA">
      <w:pPr>
        <w:numPr>
          <w:ilvl w:val="1"/>
          <w:numId w:val="3"/>
        </w:numPr>
        <w:pBdr>
          <w:top w:val="nil"/>
          <w:left w:val="nil"/>
          <w:bottom w:val="nil"/>
          <w:right w:val="nil"/>
          <w:between w:val="nil"/>
        </w:pBdr>
        <w:tabs>
          <w:tab w:val="left" w:pos="432"/>
          <w:tab w:val="left" w:pos="567"/>
          <w:tab w:val="left" w:pos="1949"/>
        </w:tabs>
        <w:spacing w:after="120" w:line="360" w:lineRule="auto"/>
        <w:rPr>
          <w:rFonts w:ascii="Arial" w:eastAsia="Arial" w:hAnsi="Arial" w:cs="Arial"/>
          <w:color w:val="010000"/>
          <w:sz w:val="20"/>
          <w:szCs w:val="20"/>
        </w:rPr>
      </w:pPr>
      <w:r w:rsidRPr="00334D09">
        <w:rPr>
          <w:rFonts w:ascii="Arial" w:hAnsi="Arial" w:cs="Arial"/>
          <w:color w:val="010000"/>
          <w:sz w:val="20"/>
        </w:rPr>
        <w:t>Output plan and payment acceptance in 2024</w:t>
      </w:r>
    </w:p>
    <w:p w14:paraId="2BB98811" w14:textId="77777777" w:rsidR="004C1C4E" w:rsidRPr="00334D09" w:rsidRDefault="006E6864" w:rsidP="004845AA">
      <w:pPr>
        <w:numPr>
          <w:ilvl w:val="0"/>
          <w:numId w:val="2"/>
        </w:numPr>
        <w:pBdr>
          <w:top w:val="nil"/>
          <w:left w:val="nil"/>
          <w:bottom w:val="nil"/>
          <w:right w:val="nil"/>
          <w:between w:val="nil"/>
        </w:pBdr>
        <w:tabs>
          <w:tab w:val="left" w:pos="432"/>
          <w:tab w:val="left" w:pos="567"/>
          <w:tab w:val="left" w:pos="1627"/>
          <w:tab w:val="left" w:pos="5673"/>
        </w:tabs>
        <w:spacing w:after="120" w:line="360" w:lineRule="auto"/>
        <w:rPr>
          <w:rFonts w:ascii="Arial" w:eastAsia="Arial" w:hAnsi="Arial" w:cs="Arial"/>
          <w:color w:val="010000"/>
          <w:sz w:val="20"/>
          <w:szCs w:val="20"/>
        </w:rPr>
      </w:pPr>
      <w:r w:rsidRPr="00334D09">
        <w:rPr>
          <w:rFonts w:ascii="Arial" w:hAnsi="Arial" w:cs="Arial"/>
          <w:color w:val="010000"/>
          <w:sz w:val="20"/>
        </w:rPr>
        <w:t>Realized output value:</w:t>
      </w:r>
      <w:r w:rsidRPr="00334D09">
        <w:rPr>
          <w:rFonts w:ascii="Arial" w:hAnsi="Arial" w:cs="Arial"/>
          <w:color w:val="010000"/>
          <w:sz w:val="20"/>
        </w:rPr>
        <w:tab/>
        <w:t>VND 460,435,811,000</w:t>
      </w:r>
    </w:p>
    <w:p w14:paraId="07A5C088" w14:textId="77777777" w:rsidR="004C1C4E" w:rsidRPr="00334D09" w:rsidRDefault="006E6864" w:rsidP="004845AA">
      <w:pPr>
        <w:numPr>
          <w:ilvl w:val="0"/>
          <w:numId w:val="2"/>
        </w:numPr>
        <w:pBdr>
          <w:top w:val="nil"/>
          <w:left w:val="nil"/>
          <w:bottom w:val="nil"/>
          <w:right w:val="nil"/>
          <w:between w:val="nil"/>
        </w:pBdr>
        <w:tabs>
          <w:tab w:val="left" w:pos="432"/>
          <w:tab w:val="left" w:pos="567"/>
          <w:tab w:val="left" w:pos="1627"/>
          <w:tab w:val="left" w:pos="5673"/>
        </w:tabs>
        <w:spacing w:after="120" w:line="360" w:lineRule="auto"/>
        <w:rPr>
          <w:rFonts w:ascii="Arial" w:eastAsia="Arial" w:hAnsi="Arial" w:cs="Arial"/>
          <w:color w:val="010000"/>
          <w:sz w:val="20"/>
          <w:szCs w:val="20"/>
        </w:rPr>
      </w:pPr>
      <w:r w:rsidRPr="00334D09">
        <w:rPr>
          <w:rFonts w:ascii="Arial" w:hAnsi="Arial" w:cs="Arial"/>
          <w:color w:val="010000"/>
          <w:sz w:val="20"/>
        </w:rPr>
        <w:t>Payment, acceptance in 2024:</w:t>
      </w:r>
      <w:r w:rsidRPr="00334D09">
        <w:rPr>
          <w:rFonts w:ascii="Arial" w:hAnsi="Arial" w:cs="Arial"/>
          <w:color w:val="010000"/>
          <w:sz w:val="20"/>
        </w:rPr>
        <w:tab/>
        <w:t>VND 521,448,571,000</w:t>
      </w:r>
    </w:p>
    <w:p w14:paraId="7CD7D866"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2.2. Production and business targets in 2024.</w:t>
      </w:r>
    </w:p>
    <w:p w14:paraId="7F95CDB1" w14:textId="77777777" w:rsidR="004C1C4E" w:rsidRPr="00334D09" w:rsidRDefault="006E6864" w:rsidP="004845A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D09">
        <w:rPr>
          <w:rFonts w:ascii="Arial" w:hAnsi="Arial" w:cs="Arial"/>
          <w:color w:val="010000"/>
          <w:sz w:val="20"/>
        </w:rPr>
        <w:t>Unit: VND</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2"/>
        <w:gridCol w:w="5808"/>
        <w:gridCol w:w="2546"/>
      </w:tblGrid>
      <w:tr w:rsidR="004C1C4E" w:rsidRPr="00334D09" w14:paraId="417704ED" w14:textId="77777777" w:rsidTr="004845AA">
        <w:tc>
          <w:tcPr>
            <w:tcW w:w="367" w:type="pct"/>
            <w:shd w:val="clear" w:color="auto" w:fill="auto"/>
            <w:tcMar>
              <w:top w:w="0" w:type="dxa"/>
              <w:bottom w:w="0" w:type="dxa"/>
            </w:tcMar>
            <w:vAlign w:val="center"/>
          </w:tcPr>
          <w:p w14:paraId="3100FD42"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No.</w:t>
            </w:r>
          </w:p>
        </w:tc>
        <w:tc>
          <w:tcPr>
            <w:tcW w:w="3221" w:type="pct"/>
            <w:shd w:val="clear" w:color="auto" w:fill="auto"/>
            <w:tcMar>
              <w:top w:w="0" w:type="dxa"/>
              <w:bottom w:w="0" w:type="dxa"/>
            </w:tcMar>
            <w:vAlign w:val="center"/>
          </w:tcPr>
          <w:p w14:paraId="0E008D7E"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Target</w:t>
            </w:r>
          </w:p>
        </w:tc>
        <w:tc>
          <w:tcPr>
            <w:tcW w:w="1412" w:type="pct"/>
            <w:shd w:val="clear" w:color="auto" w:fill="auto"/>
            <w:tcMar>
              <w:top w:w="0" w:type="dxa"/>
              <w:bottom w:w="0" w:type="dxa"/>
            </w:tcMar>
            <w:vAlign w:val="center"/>
          </w:tcPr>
          <w:p w14:paraId="4640DD4F"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Value (VND)</w:t>
            </w:r>
          </w:p>
        </w:tc>
      </w:tr>
      <w:tr w:rsidR="004C1C4E" w:rsidRPr="00334D09" w14:paraId="469C6E73" w14:textId="77777777" w:rsidTr="004845AA">
        <w:tc>
          <w:tcPr>
            <w:tcW w:w="367" w:type="pct"/>
            <w:shd w:val="clear" w:color="auto" w:fill="auto"/>
            <w:tcMar>
              <w:top w:w="0" w:type="dxa"/>
              <w:bottom w:w="0" w:type="dxa"/>
            </w:tcMar>
            <w:vAlign w:val="center"/>
          </w:tcPr>
          <w:p w14:paraId="0E04E127"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1</w:t>
            </w:r>
          </w:p>
        </w:tc>
        <w:tc>
          <w:tcPr>
            <w:tcW w:w="3221" w:type="pct"/>
            <w:shd w:val="clear" w:color="auto" w:fill="auto"/>
            <w:tcMar>
              <w:top w:w="0" w:type="dxa"/>
              <w:bottom w:w="0" w:type="dxa"/>
            </w:tcMar>
            <w:vAlign w:val="center"/>
          </w:tcPr>
          <w:p w14:paraId="6C3E3B9B"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xml:space="preserve">Revenue of </w:t>
            </w: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Joint Stock Company</w:t>
            </w:r>
          </w:p>
        </w:tc>
        <w:tc>
          <w:tcPr>
            <w:tcW w:w="1412" w:type="pct"/>
            <w:shd w:val="clear" w:color="auto" w:fill="auto"/>
            <w:tcMar>
              <w:top w:w="0" w:type="dxa"/>
              <w:bottom w:w="0" w:type="dxa"/>
            </w:tcMar>
            <w:vAlign w:val="center"/>
          </w:tcPr>
          <w:p w14:paraId="2A818A1E"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350,680,000,000</w:t>
            </w:r>
          </w:p>
        </w:tc>
      </w:tr>
      <w:tr w:rsidR="004C1C4E" w:rsidRPr="00334D09" w14:paraId="6A8F756D" w14:textId="77777777" w:rsidTr="004845AA">
        <w:tc>
          <w:tcPr>
            <w:tcW w:w="367" w:type="pct"/>
            <w:shd w:val="clear" w:color="auto" w:fill="auto"/>
            <w:tcMar>
              <w:top w:w="0" w:type="dxa"/>
              <w:bottom w:w="0" w:type="dxa"/>
            </w:tcMar>
            <w:vAlign w:val="center"/>
          </w:tcPr>
          <w:p w14:paraId="7A460B8A"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2</w:t>
            </w:r>
          </w:p>
        </w:tc>
        <w:tc>
          <w:tcPr>
            <w:tcW w:w="3221" w:type="pct"/>
            <w:shd w:val="clear" w:color="auto" w:fill="auto"/>
            <w:tcMar>
              <w:top w:w="0" w:type="dxa"/>
              <w:bottom w:w="0" w:type="dxa"/>
            </w:tcMar>
            <w:vAlign w:val="center"/>
          </w:tcPr>
          <w:p w14:paraId="6C359E32"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xml:space="preserve">Profit before tax of </w:t>
            </w: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Joint Stock Company</w:t>
            </w:r>
          </w:p>
        </w:tc>
        <w:tc>
          <w:tcPr>
            <w:tcW w:w="1412" w:type="pct"/>
            <w:shd w:val="clear" w:color="auto" w:fill="auto"/>
            <w:tcMar>
              <w:top w:w="0" w:type="dxa"/>
              <w:bottom w:w="0" w:type="dxa"/>
            </w:tcMar>
            <w:vAlign w:val="center"/>
          </w:tcPr>
          <w:p w14:paraId="6002E81C"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4,015,048,000</w:t>
            </w:r>
          </w:p>
        </w:tc>
      </w:tr>
      <w:tr w:rsidR="004C1C4E" w:rsidRPr="00334D09" w14:paraId="203C50B9" w14:textId="77777777" w:rsidTr="004845AA">
        <w:tc>
          <w:tcPr>
            <w:tcW w:w="367" w:type="pct"/>
            <w:shd w:val="clear" w:color="auto" w:fill="auto"/>
            <w:tcMar>
              <w:top w:w="0" w:type="dxa"/>
              <w:bottom w:w="0" w:type="dxa"/>
            </w:tcMar>
            <w:vAlign w:val="center"/>
          </w:tcPr>
          <w:p w14:paraId="1C98CF16"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3</w:t>
            </w:r>
          </w:p>
        </w:tc>
        <w:tc>
          <w:tcPr>
            <w:tcW w:w="3221" w:type="pct"/>
            <w:shd w:val="clear" w:color="auto" w:fill="auto"/>
            <w:tcMar>
              <w:top w:w="0" w:type="dxa"/>
              <w:bottom w:w="0" w:type="dxa"/>
            </w:tcMar>
            <w:vAlign w:val="center"/>
          </w:tcPr>
          <w:p w14:paraId="2D4D3577"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xml:space="preserve">Profit after tax of </w:t>
            </w: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Joint Stock Company</w:t>
            </w:r>
          </w:p>
        </w:tc>
        <w:tc>
          <w:tcPr>
            <w:tcW w:w="1412" w:type="pct"/>
            <w:shd w:val="clear" w:color="auto" w:fill="auto"/>
            <w:tcMar>
              <w:top w:w="0" w:type="dxa"/>
              <w:bottom w:w="0" w:type="dxa"/>
            </w:tcMar>
            <w:vAlign w:val="center"/>
          </w:tcPr>
          <w:p w14:paraId="0608F219"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4,015,048,000</w:t>
            </w:r>
          </w:p>
        </w:tc>
      </w:tr>
      <w:tr w:rsidR="004C1C4E" w:rsidRPr="00334D09" w14:paraId="64F47C4A" w14:textId="77777777" w:rsidTr="004845AA">
        <w:tc>
          <w:tcPr>
            <w:tcW w:w="367" w:type="pct"/>
            <w:shd w:val="clear" w:color="auto" w:fill="auto"/>
            <w:tcMar>
              <w:top w:w="0" w:type="dxa"/>
              <w:bottom w:w="0" w:type="dxa"/>
            </w:tcMar>
            <w:vAlign w:val="center"/>
          </w:tcPr>
          <w:p w14:paraId="44F1800E"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4</w:t>
            </w:r>
          </w:p>
        </w:tc>
        <w:tc>
          <w:tcPr>
            <w:tcW w:w="3221" w:type="pct"/>
            <w:shd w:val="clear" w:color="auto" w:fill="auto"/>
            <w:tcMar>
              <w:top w:w="0" w:type="dxa"/>
              <w:bottom w:w="0" w:type="dxa"/>
            </w:tcMar>
            <w:vAlign w:val="center"/>
          </w:tcPr>
          <w:p w14:paraId="7FCA716C"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xml:space="preserve">Dividend plan in 2024 of </w:t>
            </w: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Joint Stock Company</w:t>
            </w:r>
          </w:p>
        </w:tc>
        <w:tc>
          <w:tcPr>
            <w:tcW w:w="1412" w:type="pct"/>
            <w:shd w:val="clear" w:color="auto" w:fill="auto"/>
            <w:tcMar>
              <w:top w:w="0" w:type="dxa"/>
              <w:bottom w:w="0" w:type="dxa"/>
            </w:tcMar>
            <w:vAlign w:val="center"/>
          </w:tcPr>
          <w:p w14:paraId="146E425C"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VND 600/share</w:t>
            </w:r>
          </w:p>
        </w:tc>
      </w:tr>
    </w:tbl>
    <w:p w14:paraId="4CF57D96"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2.3. Machinery and equipment investment plan in 2024.</w:t>
      </w:r>
    </w:p>
    <w:p w14:paraId="00DFCCB2"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Unit: VND</w:t>
      </w:r>
    </w:p>
    <w:tbl>
      <w:tblPr>
        <w:tblStyle w:val="4"/>
        <w:tblW w:w="5000" w:type="pct"/>
        <w:tblLook w:val="0400" w:firstRow="0" w:lastRow="0" w:firstColumn="0" w:lastColumn="0" w:noHBand="0" w:noVBand="1"/>
      </w:tblPr>
      <w:tblGrid>
        <w:gridCol w:w="445"/>
        <w:gridCol w:w="3293"/>
        <w:gridCol w:w="765"/>
        <w:gridCol w:w="1480"/>
        <w:gridCol w:w="1580"/>
        <w:gridCol w:w="1453"/>
      </w:tblGrid>
      <w:tr w:rsidR="004C1C4E" w:rsidRPr="00334D09" w14:paraId="19290510" w14:textId="77777777" w:rsidTr="00310AAB">
        <w:tc>
          <w:tcPr>
            <w:tcW w:w="247" w:type="pct"/>
            <w:vMerge w:val="restart"/>
            <w:tcBorders>
              <w:top w:val="single" w:sz="4" w:space="0" w:color="000000"/>
              <w:left w:val="single" w:sz="4" w:space="0" w:color="000000"/>
            </w:tcBorders>
            <w:shd w:val="clear" w:color="auto" w:fill="auto"/>
            <w:tcMar>
              <w:top w:w="0" w:type="dxa"/>
              <w:bottom w:w="0" w:type="dxa"/>
            </w:tcMar>
            <w:vAlign w:val="center"/>
          </w:tcPr>
          <w:p w14:paraId="6E15C132"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No.</w:t>
            </w:r>
          </w:p>
        </w:tc>
        <w:tc>
          <w:tcPr>
            <w:tcW w:w="1826" w:type="pct"/>
            <w:vMerge w:val="restart"/>
            <w:tcBorders>
              <w:top w:val="single" w:sz="4" w:space="0" w:color="000000"/>
              <w:left w:val="single" w:sz="4" w:space="0" w:color="000000"/>
            </w:tcBorders>
            <w:shd w:val="clear" w:color="auto" w:fill="auto"/>
            <w:tcMar>
              <w:top w:w="0" w:type="dxa"/>
              <w:bottom w:w="0" w:type="dxa"/>
            </w:tcMar>
            <w:vAlign w:val="center"/>
          </w:tcPr>
          <w:p w14:paraId="53A19B54"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Investment portfolio</w:t>
            </w:r>
          </w:p>
        </w:tc>
        <w:tc>
          <w:tcPr>
            <w:tcW w:w="424" w:type="pct"/>
            <w:vMerge w:val="restart"/>
            <w:tcBorders>
              <w:top w:val="single" w:sz="4" w:space="0" w:color="000000"/>
              <w:left w:val="single" w:sz="4" w:space="0" w:color="000000"/>
            </w:tcBorders>
            <w:shd w:val="clear" w:color="auto" w:fill="auto"/>
            <w:tcMar>
              <w:top w:w="0" w:type="dxa"/>
              <w:bottom w:w="0" w:type="dxa"/>
            </w:tcMar>
            <w:vAlign w:val="center"/>
          </w:tcPr>
          <w:p w14:paraId="79D0C6FE"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Quantity</w:t>
            </w:r>
          </w:p>
        </w:tc>
        <w:tc>
          <w:tcPr>
            <w:tcW w:w="821" w:type="pct"/>
            <w:vMerge w:val="restart"/>
            <w:tcBorders>
              <w:top w:val="single" w:sz="4" w:space="0" w:color="000000"/>
              <w:left w:val="single" w:sz="4" w:space="0" w:color="000000"/>
            </w:tcBorders>
            <w:shd w:val="clear" w:color="auto" w:fill="auto"/>
            <w:tcMar>
              <w:top w:w="0" w:type="dxa"/>
              <w:bottom w:w="0" w:type="dxa"/>
            </w:tcMar>
            <w:vAlign w:val="center"/>
          </w:tcPr>
          <w:p w14:paraId="596F0A8A"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Amount</w:t>
            </w:r>
          </w:p>
        </w:tc>
        <w:tc>
          <w:tcPr>
            <w:tcW w:w="168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F42B2C"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Capital source</w:t>
            </w:r>
          </w:p>
        </w:tc>
      </w:tr>
      <w:tr w:rsidR="004C1C4E" w:rsidRPr="00334D09" w14:paraId="45B4AECE" w14:textId="77777777" w:rsidTr="00310AAB">
        <w:tc>
          <w:tcPr>
            <w:tcW w:w="247" w:type="pct"/>
            <w:vMerge/>
            <w:tcBorders>
              <w:top w:val="single" w:sz="4" w:space="0" w:color="000000"/>
              <w:left w:val="single" w:sz="4" w:space="0" w:color="000000"/>
            </w:tcBorders>
            <w:shd w:val="clear" w:color="auto" w:fill="auto"/>
            <w:tcMar>
              <w:top w:w="0" w:type="dxa"/>
              <w:bottom w:w="0" w:type="dxa"/>
            </w:tcMar>
            <w:vAlign w:val="center"/>
          </w:tcPr>
          <w:p w14:paraId="55B3F4A1" w14:textId="77777777" w:rsidR="004C1C4E" w:rsidRPr="00334D09" w:rsidRDefault="004C1C4E"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826" w:type="pct"/>
            <w:vMerge/>
            <w:tcBorders>
              <w:top w:val="single" w:sz="4" w:space="0" w:color="000000"/>
              <w:left w:val="single" w:sz="4" w:space="0" w:color="000000"/>
            </w:tcBorders>
            <w:shd w:val="clear" w:color="auto" w:fill="auto"/>
            <w:tcMar>
              <w:top w:w="0" w:type="dxa"/>
              <w:bottom w:w="0" w:type="dxa"/>
            </w:tcMar>
            <w:vAlign w:val="center"/>
          </w:tcPr>
          <w:p w14:paraId="73BC98B4" w14:textId="77777777" w:rsidR="004C1C4E" w:rsidRPr="00334D09" w:rsidRDefault="004C1C4E"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24" w:type="pct"/>
            <w:vMerge/>
            <w:tcBorders>
              <w:top w:val="single" w:sz="4" w:space="0" w:color="000000"/>
              <w:left w:val="single" w:sz="4" w:space="0" w:color="000000"/>
            </w:tcBorders>
            <w:shd w:val="clear" w:color="auto" w:fill="auto"/>
            <w:tcMar>
              <w:top w:w="0" w:type="dxa"/>
              <w:bottom w:w="0" w:type="dxa"/>
            </w:tcMar>
            <w:vAlign w:val="center"/>
          </w:tcPr>
          <w:p w14:paraId="253B37E4" w14:textId="77777777" w:rsidR="004C1C4E" w:rsidRPr="00334D09" w:rsidRDefault="004C1C4E"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21" w:type="pct"/>
            <w:vMerge/>
            <w:tcBorders>
              <w:top w:val="single" w:sz="4" w:space="0" w:color="000000"/>
              <w:left w:val="single" w:sz="4" w:space="0" w:color="000000"/>
            </w:tcBorders>
            <w:shd w:val="clear" w:color="auto" w:fill="auto"/>
            <w:tcMar>
              <w:top w:w="0" w:type="dxa"/>
              <w:bottom w:w="0" w:type="dxa"/>
            </w:tcMar>
            <w:vAlign w:val="center"/>
          </w:tcPr>
          <w:p w14:paraId="6BDBDB1A" w14:textId="77777777" w:rsidR="004C1C4E" w:rsidRPr="00334D09" w:rsidRDefault="004C1C4E"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76" w:type="pct"/>
            <w:tcBorders>
              <w:top w:val="single" w:sz="4" w:space="0" w:color="000000"/>
              <w:left w:val="single" w:sz="4" w:space="0" w:color="000000"/>
            </w:tcBorders>
            <w:shd w:val="clear" w:color="auto" w:fill="auto"/>
            <w:tcMar>
              <w:top w:w="0" w:type="dxa"/>
              <w:bottom w:w="0" w:type="dxa"/>
            </w:tcMar>
            <w:vAlign w:val="center"/>
          </w:tcPr>
          <w:p w14:paraId="6C7153E7"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Loan</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ACAEA4"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Own</w:t>
            </w:r>
          </w:p>
        </w:tc>
      </w:tr>
      <w:tr w:rsidR="004C1C4E" w:rsidRPr="00334D09" w14:paraId="2844B063"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3FA2FDE3"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lastRenderedPageBreak/>
              <w:t>I</w:t>
            </w:r>
          </w:p>
        </w:tc>
        <w:tc>
          <w:tcPr>
            <w:tcW w:w="1826" w:type="pct"/>
            <w:tcBorders>
              <w:top w:val="single" w:sz="4" w:space="0" w:color="000000"/>
              <w:left w:val="single" w:sz="4" w:space="0" w:color="000000"/>
            </w:tcBorders>
            <w:shd w:val="clear" w:color="auto" w:fill="auto"/>
            <w:tcMar>
              <w:top w:w="0" w:type="dxa"/>
              <w:bottom w:w="0" w:type="dxa"/>
            </w:tcMar>
            <w:vAlign w:val="center"/>
          </w:tcPr>
          <w:p w14:paraId="6AF2BA44"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Construction equipment for high-rise and low-rise buildings</w:t>
            </w:r>
          </w:p>
        </w:tc>
        <w:tc>
          <w:tcPr>
            <w:tcW w:w="424" w:type="pct"/>
            <w:tcBorders>
              <w:top w:val="single" w:sz="4" w:space="0" w:color="000000"/>
              <w:left w:val="single" w:sz="4" w:space="0" w:color="000000"/>
            </w:tcBorders>
            <w:shd w:val="clear" w:color="auto" w:fill="auto"/>
            <w:tcMar>
              <w:top w:w="0" w:type="dxa"/>
              <w:bottom w:w="0" w:type="dxa"/>
            </w:tcMar>
            <w:vAlign w:val="center"/>
          </w:tcPr>
          <w:p w14:paraId="7CE0A382" w14:textId="77777777" w:rsidR="004C1C4E" w:rsidRPr="00334D09" w:rsidRDefault="004C1C4E" w:rsidP="004845AA">
            <w:pPr>
              <w:tabs>
                <w:tab w:val="left" w:pos="432"/>
              </w:tabs>
              <w:spacing w:after="120" w:line="360" w:lineRule="auto"/>
              <w:jc w:val="center"/>
              <w:rPr>
                <w:rFonts w:ascii="Arial" w:eastAsia="Arial" w:hAnsi="Arial" w:cs="Arial"/>
                <w:color w:val="010000"/>
                <w:sz w:val="20"/>
                <w:szCs w:val="20"/>
              </w:rPr>
            </w:pPr>
          </w:p>
        </w:tc>
        <w:tc>
          <w:tcPr>
            <w:tcW w:w="821" w:type="pct"/>
            <w:tcBorders>
              <w:top w:val="single" w:sz="4" w:space="0" w:color="000000"/>
              <w:left w:val="single" w:sz="4" w:space="0" w:color="000000"/>
            </w:tcBorders>
            <w:shd w:val="clear" w:color="auto" w:fill="auto"/>
            <w:tcMar>
              <w:top w:w="0" w:type="dxa"/>
              <w:bottom w:w="0" w:type="dxa"/>
            </w:tcMar>
            <w:vAlign w:val="center"/>
          </w:tcPr>
          <w:p w14:paraId="50EDA624"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13,100,000,000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480B8CEB"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9,170,000,000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29E50A"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3,930,000,000</w:t>
            </w:r>
          </w:p>
        </w:tc>
      </w:tr>
      <w:tr w:rsidR="004C1C4E" w:rsidRPr="00334D09" w14:paraId="20683F83"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6E2F9443"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1</w:t>
            </w:r>
          </w:p>
        </w:tc>
        <w:tc>
          <w:tcPr>
            <w:tcW w:w="1826" w:type="pct"/>
            <w:tcBorders>
              <w:top w:val="single" w:sz="4" w:space="0" w:color="000000"/>
              <w:left w:val="single" w:sz="4" w:space="0" w:color="000000"/>
            </w:tcBorders>
            <w:shd w:val="clear" w:color="auto" w:fill="auto"/>
            <w:tcMar>
              <w:top w:w="0" w:type="dxa"/>
              <w:bottom w:w="0" w:type="dxa"/>
            </w:tcMar>
            <w:vAlign w:val="center"/>
          </w:tcPr>
          <w:p w14:paraId="3257C76D"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Tower crane (max lifting capacity: 8 tons, used)</w:t>
            </w:r>
          </w:p>
        </w:tc>
        <w:tc>
          <w:tcPr>
            <w:tcW w:w="424" w:type="pct"/>
            <w:tcBorders>
              <w:top w:val="single" w:sz="4" w:space="0" w:color="000000"/>
              <w:left w:val="single" w:sz="4" w:space="0" w:color="000000"/>
            </w:tcBorders>
            <w:shd w:val="clear" w:color="auto" w:fill="auto"/>
            <w:tcMar>
              <w:top w:w="0" w:type="dxa"/>
              <w:bottom w:w="0" w:type="dxa"/>
            </w:tcMar>
            <w:vAlign w:val="center"/>
          </w:tcPr>
          <w:p w14:paraId="6C8A6874"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w:t>
            </w:r>
          </w:p>
        </w:tc>
        <w:tc>
          <w:tcPr>
            <w:tcW w:w="821" w:type="pct"/>
            <w:tcBorders>
              <w:top w:val="single" w:sz="4" w:space="0" w:color="000000"/>
              <w:left w:val="single" w:sz="4" w:space="0" w:color="000000"/>
            </w:tcBorders>
            <w:shd w:val="clear" w:color="auto" w:fill="auto"/>
            <w:tcMar>
              <w:top w:w="0" w:type="dxa"/>
              <w:bottom w:w="0" w:type="dxa"/>
            </w:tcMar>
            <w:vAlign w:val="center"/>
          </w:tcPr>
          <w:p w14:paraId="14D60B67"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2,000,000,000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72801933"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1,400,000,000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53AEDE"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600,000,000</w:t>
            </w:r>
          </w:p>
        </w:tc>
      </w:tr>
      <w:tr w:rsidR="004C1C4E" w:rsidRPr="00334D09" w14:paraId="5EEC8C44"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5A59354B"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2</w:t>
            </w:r>
          </w:p>
        </w:tc>
        <w:tc>
          <w:tcPr>
            <w:tcW w:w="1826" w:type="pct"/>
            <w:tcBorders>
              <w:top w:val="single" w:sz="4" w:space="0" w:color="000000"/>
              <w:left w:val="single" w:sz="4" w:space="0" w:color="000000"/>
            </w:tcBorders>
            <w:shd w:val="clear" w:color="auto" w:fill="auto"/>
            <w:tcMar>
              <w:top w:w="0" w:type="dxa"/>
              <w:bottom w:w="0" w:type="dxa"/>
            </w:tcMar>
            <w:vAlign w:val="center"/>
          </w:tcPr>
          <w:p w14:paraId="2B5E5AA2"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Double cage hoist (lifting capacity: 2 tons/cage, height: 100m)</w:t>
            </w:r>
          </w:p>
        </w:tc>
        <w:tc>
          <w:tcPr>
            <w:tcW w:w="424" w:type="pct"/>
            <w:tcBorders>
              <w:top w:val="single" w:sz="4" w:space="0" w:color="000000"/>
              <w:left w:val="single" w:sz="4" w:space="0" w:color="000000"/>
            </w:tcBorders>
            <w:shd w:val="clear" w:color="auto" w:fill="auto"/>
            <w:tcMar>
              <w:top w:w="0" w:type="dxa"/>
              <w:bottom w:w="0" w:type="dxa"/>
            </w:tcMar>
            <w:vAlign w:val="center"/>
          </w:tcPr>
          <w:p w14:paraId="5DC7D144"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w:t>
            </w:r>
          </w:p>
        </w:tc>
        <w:tc>
          <w:tcPr>
            <w:tcW w:w="821" w:type="pct"/>
            <w:tcBorders>
              <w:top w:val="single" w:sz="4" w:space="0" w:color="000000"/>
              <w:left w:val="single" w:sz="4" w:space="0" w:color="000000"/>
            </w:tcBorders>
            <w:shd w:val="clear" w:color="auto" w:fill="auto"/>
            <w:tcMar>
              <w:top w:w="0" w:type="dxa"/>
              <w:bottom w:w="0" w:type="dxa"/>
            </w:tcMar>
            <w:vAlign w:val="center"/>
          </w:tcPr>
          <w:p w14:paraId="55B4046E"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1,100,000,000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761ACAEC"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770,000,000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E7AD34"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330,000,000</w:t>
            </w:r>
          </w:p>
        </w:tc>
      </w:tr>
      <w:tr w:rsidR="004C1C4E" w:rsidRPr="00334D09" w14:paraId="4EEB0DED"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33CDE798"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3</w:t>
            </w:r>
          </w:p>
        </w:tc>
        <w:tc>
          <w:tcPr>
            <w:tcW w:w="1826" w:type="pct"/>
            <w:tcBorders>
              <w:top w:val="single" w:sz="4" w:space="0" w:color="000000"/>
              <w:left w:val="single" w:sz="4" w:space="0" w:color="000000"/>
            </w:tcBorders>
            <w:shd w:val="clear" w:color="auto" w:fill="auto"/>
            <w:tcMar>
              <w:top w:w="0" w:type="dxa"/>
              <w:bottom w:w="0" w:type="dxa"/>
            </w:tcMar>
            <w:vAlign w:val="center"/>
          </w:tcPr>
          <w:p w14:paraId="7D3A725B"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34D09">
              <w:rPr>
                <w:rFonts w:ascii="Arial" w:hAnsi="Arial" w:cs="Arial"/>
                <w:color w:val="010000"/>
                <w:sz w:val="20"/>
              </w:rPr>
              <w:t>Ringlock</w:t>
            </w:r>
            <w:proofErr w:type="spellEnd"/>
            <w:r w:rsidRPr="00334D09">
              <w:rPr>
                <w:rFonts w:ascii="Arial" w:hAnsi="Arial" w:cs="Arial"/>
                <w:color w:val="010000"/>
                <w:sz w:val="20"/>
              </w:rPr>
              <w:t xml:space="preserve"> floor scaffolding system and accessories</w:t>
            </w:r>
          </w:p>
        </w:tc>
        <w:tc>
          <w:tcPr>
            <w:tcW w:w="424" w:type="pct"/>
            <w:tcBorders>
              <w:top w:val="single" w:sz="4" w:space="0" w:color="000000"/>
              <w:left w:val="single" w:sz="4" w:space="0" w:color="000000"/>
            </w:tcBorders>
            <w:shd w:val="clear" w:color="auto" w:fill="auto"/>
            <w:tcMar>
              <w:top w:w="0" w:type="dxa"/>
              <w:bottom w:w="0" w:type="dxa"/>
            </w:tcMar>
            <w:vAlign w:val="center"/>
          </w:tcPr>
          <w:p w14:paraId="4641F97B"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w:t>
            </w:r>
          </w:p>
        </w:tc>
        <w:tc>
          <w:tcPr>
            <w:tcW w:w="821" w:type="pct"/>
            <w:tcBorders>
              <w:top w:val="single" w:sz="4" w:space="0" w:color="000000"/>
              <w:left w:val="single" w:sz="4" w:space="0" w:color="000000"/>
            </w:tcBorders>
            <w:shd w:val="clear" w:color="auto" w:fill="auto"/>
            <w:tcMar>
              <w:top w:w="0" w:type="dxa"/>
              <w:bottom w:w="0" w:type="dxa"/>
            </w:tcMar>
            <w:vAlign w:val="center"/>
          </w:tcPr>
          <w:p w14:paraId="6C0CB73A"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5,000,000,000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3EDE1A37"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3,500,000,000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A08A6B"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1,500,000,000</w:t>
            </w:r>
          </w:p>
        </w:tc>
      </w:tr>
      <w:tr w:rsidR="004C1C4E" w:rsidRPr="00334D09" w14:paraId="47C0A3A9"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2A821BE2"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4</w:t>
            </w:r>
          </w:p>
        </w:tc>
        <w:tc>
          <w:tcPr>
            <w:tcW w:w="1826" w:type="pct"/>
            <w:tcBorders>
              <w:top w:val="single" w:sz="4" w:space="0" w:color="000000"/>
              <w:left w:val="single" w:sz="4" w:space="0" w:color="000000"/>
            </w:tcBorders>
            <w:shd w:val="clear" w:color="auto" w:fill="auto"/>
            <w:tcMar>
              <w:top w:w="0" w:type="dxa"/>
              <w:bottom w:w="0" w:type="dxa"/>
            </w:tcMar>
            <w:vAlign w:val="center"/>
          </w:tcPr>
          <w:p w14:paraId="5C747E53"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Complete scaffolding system and accessories</w:t>
            </w:r>
          </w:p>
        </w:tc>
        <w:tc>
          <w:tcPr>
            <w:tcW w:w="424" w:type="pct"/>
            <w:tcBorders>
              <w:top w:val="single" w:sz="4" w:space="0" w:color="000000"/>
              <w:left w:val="single" w:sz="4" w:space="0" w:color="000000"/>
            </w:tcBorders>
            <w:shd w:val="clear" w:color="auto" w:fill="auto"/>
            <w:tcMar>
              <w:top w:w="0" w:type="dxa"/>
              <w:bottom w:w="0" w:type="dxa"/>
            </w:tcMar>
            <w:vAlign w:val="center"/>
          </w:tcPr>
          <w:p w14:paraId="7C1F0C17"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w:t>
            </w:r>
          </w:p>
        </w:tc>
        <w:tc>
          <w:tcPr>
            <w:tcW w:w="821" w:type="pct"/>
            <w:tcBorders>
              <w:top w:val="single" w:sz="4" w:space="0" w:color="000000"/>
              <w:left w:val="single" w:sz="4" w:space="0" w:color="000000"/>
            </w:tcBorders>
            <w:shd w:val="clear" w:color="auto" w:fill="auto"/>
            <w:tcMar>
              <w:top w:w="0" w:type="dxa"/>
              <w:bottom w:w="0" w:type="dxa"/>
            </w:tcMar>
            <w:vAlign w:val="center"/>
          </w:tcPr>
          <w:p w14:paraId="4E1FDBAB"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2,500,000,000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373B1F24"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1,750,000,000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2670C1"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750,000,000</w:t>
            </w:r>
          </w:p>
        </w:tc>
      </w:tr>
      <w:tr w:rsidR="004C1C4E" w:rsidRPr="00334D09" w14:paraId="058EF1AC"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44535480"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5</w:t>
            </w:r>
          </w:p>
        </w:tc>
        <w:tc>
          <w:tcPr>
            <w:tcW w:w="1826" w:type="pct"/>
            <w:tcBorders>
              <w:top w:val="single" w:sz="4" w:space="0" w:color="000000"/>
              <w:left w:val="single" w:sz="4" w:space="0" w:color="000000"/>
            </w:tcBorders>
            <w:shd w:val="clear" w:color="auto" w:fill="auto"/>
            <w:tcMar>
              <w:top w:w="0" w:type="dxa"/>
              <w:bottom w:w="0" w:type="dxa"/>
            </w:tcMar>
            <w:vAlign w:val="center"/>
          </w:tcPr>
          <w:p w14:paraId="4BDD7EA0"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Galvanized steel boxes of all kinds</w:t>
            </w:r>
          </w:p>
        </w:tc>
        <w:tc>
          <w:tcPr>
            <w:tcW w:w="424" w:type="pct"/>
            <w:tcBorders>
              <w:top w:val="single" w:sz="4" w:space="0" w:color="000000"/>
              <w:left w:val="single" w:sz="4" w:space="0" w:color="000000"/>
            </w:tcBorders>
            <w:shd w:val="clear" w:color="auto" w:fill="auto"/>
            <w:tcMar>
              <w:top w:w="0" w:type="dxa"/>
              <w:bottom w:w="0" w:type="dxa"/>
            </w:tcMar>
            <w:vAlign w:val="center"/>
          </w:tcPr>
          <w:p w14:paraId="0B4FAEF3"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w:t>
            </w:r>
          </w:p>
        </w:tc>
        <w:tc>
          <w:tcPr>
            <w:tcW w:w="821" w:type="pct"/>
            <w:tcBorders>
              <w:top w:val="single" w:sz="4" w:space="0" w:color="000000"/>
              <w:left w:val="single" w:sz="4" w:space="0" w:color="000000"/>
            </w:tcBorders>
            <w:shd w:val="clear" w:color="auto" w:fill="auto"/>
            <w:tcMar>
              <w:top w:w="0" w:type="dxa"/>
              <w:bottom w:w="0" w:type="dxa"/>
            </w:tcMar>
            <w:vAlign w:val="center"/>
          </w:tcPr>
          <w:p w14:paraId="0AF74632"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2,500,000,000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4B4C9C31"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1,750,000,000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10EE33"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750,000,000</w:t>
            </w:r>
          </w:p>
        </w:tc>
      </w:tr>
      <w:tr w:rsidR="004C1C4E" w:rsidRPr="00334D09" w14:paraId="092553C8"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57DA107A"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II</w:t>
            </w:r>
          </w:p>
        </w:tc>
        <w:tc>
          <w:tcPr>
            <w:tcW w:w="1826" w:type="pct"/>
            <w:tcBorders>
              <w:top w:val="single" w:sz="4" w:space="0" w:color="000000"/>
              <w:left w:val="single" w:sz="4" w:space="0" w:color="000000"/>
            </w:tcBorders>
            <w:shd w:val="clear" w:color="auto" w:fill="auto"/>
            <w:tcMar>
              <w:top w:w="0" w:type="dxa"/>
              <w:bottom w:w="0" w:type="dxa"/>
            </w:tcMar>
            <w:vAlign w:val="center"/>
          </w:tcPr>
          <w:p w14:paraId="63B6EC9D"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Mechanical equipment for infrastructure and traffic construction</w:t>
            </w:r>
          </w:p>
        </w:tc>
        <w:tc>
          <w:tcPr>
            <w:tcW w:w="424" w:type="pct"/>
            <w:tcBorders>
              <w:top w:val="single" w:sz="4" w:space="0" w:color="000000"/>
              <w:left w:val="single" w:sz="4" w:space="0" w:color="000000"/>
            </w:tcBorders>
            <w:shd w:val="clear" w:color="auto" w:fill="auto"/>
            <w:tcMar>
              <w:top w:w="0" w:type="dxa"/>
              <w:bottom w:w="0" w:type="dxa"/>
            </w:tcMar>
            <w:vAlign w:val="center"/>
          </w:tcPr>
          <w:p w14:paraId="7BA02A22" w14:textId="77777777" w:rsidR="004C1C4E" w:rsidRPr="00334D09" w:rsidRDefault="004C1C4E" w:rsidP="004845AA">
            <w:pPr>
              <w:tabs>
                <w:tab w:val="left" w:pos="432"/>
              </w:tabs>
              <w:spacing w:after="120" w:line="360" w:lineRule="auto"/>
              <w:jc w:val="center"/>
              <w:rPr>
                <w:rFonts w:ascii="Arial" w:eastAsia="Arial" w:hAnsi="Arial" w:cs="Arial"/>
                <w:color w:val="010000"/>
                <w:sz w:val="20"/>
                <w:szCs w:val="20"/>
              </w:rPr>
            </w:pPr>
          </w:p>
        </w:tc>
        <w:tc>
          <w:tcPr>
            <w:tcW w:w="821" w:type="pct"/>
            <w:tcBorders>
              <w:top w:val="single" w:sz="4" w:space="0" w:color="000000"/>
              <w:left w:val="single" w:sz="4" w:space="0" w:color="000000"/>
            </w:tcBorders>
            <w:shd w:val="clear" w:color="auto" w:fill="auto"/>
            <w:tcMar>
              <w:top w:w="0" w:type="dxa"/>
              <w:bottom w:w="0" w:type="dxa"/>
            </w:tcMar>
            <w:vAlign w:val="center"/>
          </w:tcPr>
          <w:p w14:paraId="4A7D5828"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16,100,000,000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45ABCF79"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7,770,000,000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431FBC"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3,330,000,000</w:t>
            </w:r>
          </w:p>
        </w:tc>
      </w:tr>
      <w:tr w:rsidR="004C1C4E" w:rsidRPr="00334D09" w14:paraId="6923F5CA"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780BC318"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1</w:t>
            </w:r>
          </w:p>
        </w:tc>
        <w:tc>
          <w:tcPr>
            <w:tcW w:w="1826" w:type="pct"/>
            <w:tcBorders>
              <w:top w:val="single" w:sz="4" w:space="0" w:color="000000"/>
              <w:left w:val="single" w:sz="4" w:space="0" w:color="000000"/>
            </w:tcBorders>
            <w:shd w:val="clear" w:color="auto" w:fill="auto"/>
            <w:tcMar>
              <w:top w:w="0" w:type="dxa"/>
              <w:bottom w:w="0" w:type="dxa"/>
            </w:tcMar>
            <w:vAlign w:val="center"/>
          </w:tcPr>
          <w:p w14:paraId="76486CB2" w14:textId="16806DC4"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Vibrat</w:t>
            </w:r>
            <w:r w:rsidR="00310AAB" w:rsidRPr="00334D09">
              <w:rPr>
                <w:rFonts w:ascii="Arial" w:hAnsi="Arial" w:cs="Arial"/>
                <w:color w:val="010000"/>
                <w:sz w:val="20"/>
              </w:rPr>
              <w:t>ory</w:t>
            </w:r>
            <w:r w:rsidRPr="00334D09">
              <w:rPr>
                <w:rFonts w:ascii="Arial" w:hAnsi="Arial" w:cs="Arial"/>
                <w:color w:val="010000"/>
                <w:sz w:val="20"/>
              </w:rPr>
              <w:t xml:space="preserve"> roller (weight 12</w:t>
            </w:r>
            <w:r w:rsidR="00310AAB" w:rsidRPr="00334D09">
              <w:rPr>
                <w:rFonts w:ascii="Arial" w:hAnsi="Arial" w:cs="Arial"/>
                <w:color w:val="010000"/>
                <w:sz w:val="20"/>
              </w:rPr>
              <w:t>-</w:t>
            </w:r>
            <w:r w:rsidRPr="00334D09">
              <w:rPr>
                <w:rFonts w:ascii="Arial" w:hAnsi="Arial" w:cs="Arial"/>
                <w:color w:val="010000"/>
                <w:sz w:val="20"/>
              </w:rPr>
              <w:t>13 tons)</w:t>
            </w:r>
          </w:p>
        </w:tc>
        <w:tc>
          <w:tcPr>
            <w:tcW w:w="424" w:type="pct"/>
            <w:tcBorders>
              <w:top w:val="single" w:sz="4" w:space="0" w:color="000000"/>
              <w:left w:val="single" w:sz="4" w:space="0" w:color="000000"/>
            </w:tcBorders>
            <w:shd w:val="clear" w:color="auto" w:fill="auto"/>
            <w:tcMar>
              <w:top w:w="0" w:type="dxa"/>
              <w:bottom w:w="0" w:type="dxa"/>
            </w:tcMar>
            <w:vAlign w:val="center"/>
          </w:tcPr>
          <w:p w14:paraId="537EE7F7"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2</w:t>
            </w:r>
          </w:p>
        </w:tc>
        <w:tc>
          <w:tcPr>
            <w:tcW w:w="821" w:type="pct"/>
            <w:tcBorders>
              <w:top w:val="single" w:sz="4" w:space="0" w:color="000000"/>
              <w:left w:val="single" w:sz="4" w:space="0" w:color="000000"/>
            </w:tcBorders>
            <w:shd w:val="clear" w:color="auto" w:fill="auto"/>
            <w:tcMar>
              <w:top w:w="0" w:type="dxa"/>
              <w:bottom w:w="0" w:type="dxa"/>
            </w:tcMar>
            <w:vAlign w:val="center"/>
          </w:tcPr>
          <w:p w14:paraId="4695DFF2"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3,500,000,000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7EBD325C"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2,450,000,000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41DF65"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1,050,000,000</w:t>
            </w:r>
          </w:p>
        </w:tc>
      </w:tr>
      <w:tr w:rsidR="004C1C4E" w:rsidRPr="00334D09" w14:paraId="03C94B90"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239926E4"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2</w:t>
            </w:r>
          </w:p>
        </w:tc>
        <w:tc>
          <w:tcPr>
            <w:tcW w:w="1826" w:type="pct"/>
            <w:tcBorders>
              <w:top w:val="single" w:sz="4" w:space="0" w:color="000000"/>
              <w:left w:val="single" w:sz="4" w:space="0" w:color="000000"/>
            </w:tcBorders>
            <w:shd w:val="clear" w:color="auto" w:fill="auto"/>
            <w:tcMar>
              <w:top w:w="0" w:type="dxa"/>
              <w:bottom w:w="0" w:type="dxa"/>
            </w:tcMar>
            <w:vAlign w:val="center"/>
          </w:tcPr>
          <w:p w14:paraId="4575D0DE"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Wheel excavator (0.6m</w:t>
            </w:r>
            <w:r w:rsidRPr="00334D09">
              <w:rPr>
                <w:rFonts w:ascii="Arial" w:hAnsi="Arial" w:cs="Arial"/>
                <w:color w:val="010000"/>
                <w:sz w:val="20"/>
                <w:vertAlign w:val="superscript"/>
              </w:rPr>
              <w:t>3</w:t>
            </w:r>
            <w:r w:rsidRPr="00334D09">
              <w:rPr>
                <w:rFonts w:ascii="Arial" w:hAnsi="Arial" w:cs="Arial"/>
                <w:color w:val="010000"/>
                <w:sz w:val="20"/>
              </w:rPr>
              <w:t xml:space="preserve"> bucket)</w:t>
            </w:r>
          </w:p>
        </w:tc>
        <w:tc>
          <w:tcPr>
            <w:tcW w:w="424" w:type="pct"/>
            <w:tcBorders>
              <w:top w:val="single" w:sz="4" w:space="0" w:color="000000"/>
              <w:left w:val="single" w:sz="4" w:space="0" w:color="000000"/>
            </w:tcBorders>
            <w:shd w:val="clear" w:color="auto" w:fill="auto"/>
            <w:tcMar>
              <w:top w:w="0" w:type="dxa"/>
              <w:bottom w:w="0" w:type="dxa"/>
            </w:tcMar>
            <w:vAlign w:val="center"/>
          </w:tcPr>
          <w:p w14:paraId="53DABEE5"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w:t>
            </w:r>
          </w:p>
        </w:tc>
        <w:tc>
          <w:tcPr>
            <w:tcW w:w="821" w:type="pct"/>
            <w:tcBorders>
              <w:top w:val="single" w:sz="4" w:space="0" w:color="000000"/>
              <w:left w:val="single" w:sz="4" w:space="0" w:color="000000"/>
            </w:tcBorders>
            <w:shd w:val="clear" w:color="auto" w:fill="auto"/>
            <w:tcMar>
              <w:top w:w="0" w:type="dxa"/>
              <w:bottom w:w="0" w:type="dxa"/>
            </w:tcMar>
            <w:vAlign w:val="center"/>
          </w:tcPr>
          <w:p w14:paraId="09DA46C3"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2,600,000,000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15D96C14"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1,820,000,000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13E872"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780,000,000</w:t>
            </w:r>
          </w:p>
        </w:tc>
      </w:tr>
      <w:tr w:rsidR="004C1C4E" w:rsidRPr="00334D09" w14:paraId="4096D2E6"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5C64873D"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3</w:t>
            </w:r>
          </w:p>
        </w:tc>
        <w:tc>
          <w:tcPr>
            <w:tcW w:w="1826" w:type="pct"/>
            <w:tcBorders>
              <w:top w:val="single" w:sz="4" w:space="0" w:color="000000"/>
              <w:left w:val="single" w:sz="4" w:space="0" w:color="000000"/>
            </w:tcBorders>
            <w:shd w:val="clear" w:color="auto" w:fill="auto"/>
            <w:tcMar>
              <w:top w:w="0" w:type="dxa"/>
              <w:bottom w:w="0" w:type="dxa"/>
            </w:tcMar>
            <w:vAlign w:val="center"/>
          </w:tcPr>
          <w:p w14:paraId="17A50448"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Other construction equipment (graders, static rollers...)</w:t>
            </w:r>
          </w:p>
        </w:tc>
        <w:tc>
          <w:tcPr>
            <w:tcW w:w="424" w:type="pct"/>
            <w:tcBorders>
              <w:top w:val="single" w:sz="4" w:space="0" w:color="000000"/>
              <w:left w:val="single" w:sz="4" w:space="0" w:color="000000"/>
            </w:tcBorders>
            <w:shd w:val="clear" w:color="auto" w:fill="auto"/>
            <w:tcMar>
              <w:top w:w="0" w:type="dxa"/>
              <w:bottom w:w="0" w:type="dxa"/>
            </w:tcMar>
            <w:vAlign w:val="center"/>
          </w:tcPr>
          <w:p w14:paraId="30A1FED2"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w:t>
            </w:r>
          </w:p>
        </w:tc>
        <w:tc>
          <w:tcPr>
            <w:tcW w:w="821" w:type="pct"/>
            <w:tcBorders>
              <w:top w:val="single" w:sz="4" w:space="0" w:color="000000"/>
              <w:left w:val="single" w:sz="4" w:space="0" w:color="000000"/>
            </w:tcBorders>
            <w:shd w:val="clear" w:color="auto" w:fill="auto"/>
            <w:tcMar>
              <w:top w:w="0" w:type="dxa"/>
              <w:bottom w:w="0" w:type="dxa"/>
            </w:tcMar>
            <w:vAlign w:val="center"/>
          </w:tcPr>
          <w:p w14:paraId="51B98EC3"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1,500,000,000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56A6ABD3"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1,050,000,000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1AA773"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450,000,000</w:t>
            </w:r>
          </w:p>
        </w:tc>
      </w:tr>
      <w:tr w:rsidR="004C1C4E" w:rsidRPr="00334D09" w14:paraId="5A5064F9"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75259F83"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4</w:t>
            </w:r>
          </w:p>
        </w:tc>
        <w:tc>
          <w:tcPr>
            <w:tcW w:w="1826" w:type="pct"/>
            <w:tcBorders>
              <w:top w:val="single" w:sz="4" w:space="0" w:color="000000"/>
              <w:left w:val="single" w:sz="4" w:space="0" w:color="000000"/>
            </w:tcBorders>
            <w:shd w:val="clear" w:color="auto" w:fill="auto"/>
            <w:tcMar>
              <w:top w:w="0" w:type="dxa"/>
              <w:bottom w:w="0" w:type="dxa"/>
            </w:tcMar>
            <w:vAlign w:val="center"/>
          </w:tcPr>
          <w:p w14:paraId="3F655C40"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Construction equipment for soil cement piles</w:t>
            </w:r>
          </w:p>
        </w:tc>
        <w:tc>
          <w:tcPr>
            <w:tcW w:w="424" w:type="pct"/>
            <w:tcBorders>
              <w:top w:val="single" w:sz="4" w:space="0" w:color="000000"/>
              <w:left w:val="single" w:sz="4" w:space="0" w:color="000000"/>
            </w:tcBorders>
            <w:shd w:val="clear" w:color="auto" w:fill="auto"/>
            <w:tcMar>
              <w:top w:w="0" w:type="dxa"/>
              <w:bottom w:w="0" w:type="dxa"/>
            </w:tcMar>
            <w:vAlign w:val="center"/>
          </w:tcPr>
          <w:p w14:paraId="2E90E03D"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w:t>
            </w:r>
          </w:p>
        </w:tc>
        <w:tc>
          <w:tcPr>
            <w:tcW w:w="821" w:type="pct"/>
            <w:tcBorders>
              <w:top w:val="single" w:sz="4" w:space="0" w:color="000000"/>
              <w:left w:val="single" w:sz="4" w:space="0" w:color="000000"/>
            </w:tcBorders>
            <w:shd w:val="clear" w:color="auto" w:fill="auto"/>
            <w:tcMar>
              <w:top w:w="0" w:type="dxa"/>
              <w:bottom w:w="0" w:type="dxa"/>
            </w:tcMar>
            <w:vAlign w:val="center"/>
          </w:tcPr>
          <w:p w14:paraId="06F74799"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5,000,000,000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57827E57"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3,500,000,000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35AD91"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1,500,000,000</w:t>
            </w:r>
          </w:p>
        </w:tc>
      </w:tr>
      <w:tr w:rsidR="004C1C4E" w:rsidRPr="00334D09" w14:paraId="7BA04DE3"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593E815E"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5</w:t>
            </w:r>
          </w:p>
        </w:tc>
        <w:tc>
          <w:tcPr>
            <w:tcW w:w="1826" w:type="pct"/>
            <w:tcBorders>
              <w:top w:val="single" w:sz="4" w:space="0" w:color="000000"/>
              <w:left w:val="single" w:sz="4" w:space="0" w:color="000000"/>
            </w:tcBorders>
            <w:shd w:val="clear" w:color="auto" w:fill="auto"/>
            <w:tcMar>
              <w:top w:w="0" w:type="dxa"/>
              <w:bottom w:w="0" w:type="dxa"/>
            </w:tcMar>
            <w:vAlign w:val="center"/>
          </w:tcPr>
          <w:p w14:paraId="4DF5D5FA"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Equipment for constructing waterproof wicks</w:t>
            </w:r>
          </w:p>
        </w:tc>
        <w:tc>
          <w:tcPr>
            <w:tcW w:w="424" w:type="pct"/>
            <w:tcBorders>
              <w:top w:val="single" w:sz="4" w:space="0" w:color="000000"/>
              <w:left w:val="single" w:sz="4" w:space="0" w:color="000000"/>
            </w:tcBorders>
            <w:shd w:val="clear" w:color="auto" w:fill="auto"/>
            <w:tcMar>
              <w:top w:w="0" w:type="dxa"/>
              <w:bottom w:w="0" w:type="dxa"/>
            </w:tcMar>
            <w:vAlign w:val="center"/>
          </w:tcPr>
          <w:p w14:paraId="6B1EC810"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w:t>
            </w:r>
          </w:p>
        </w:tc>
        <w:tc>
          <w:tcPr>
            <w:tcW w:w="821" w:type="pct"/>
            <w:tcBorders>
              <w:top w:val="single" w:sz="4" w:space="0" w:color="000000"/>
              <w:left w:val="single" w:sz="4" w:space="0" w:color="000000"/>
            </w:tcBorders>
            <w:shd w:val="clear" w:color="auto" w:fill="auto"/>
            <w:tcMar>
              <w:top w:w="0" w:type="dxa"/>
              <w:bottom w:w="0" w:type="dxa"/>
            </w:tcMar>
            <w:vAlign w:val="center"/>
          </w:tcPr>
          <w:p w14:paraId="16EDEB67"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3,500,000,000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406C7CF3"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2,450,000,000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024867"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1,050,000,000</w:t>
            </w:r>
          </w:p>
        </w:tc>
      </w:tr>
      <w:tr w:rsidR="004C1C4E" w:rsidRPr="00334D09" w14:paraId="4E38F1D1" w14:textId="77777777" w:rsidTr="00310AAB">
        <w:tc>
          <w:tcPr>
            <w:tcW w:w="2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D8FFB1"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III</w:t>
            </w:r>
          </w:p>
        </w:tc>
        <w:tc>
          <w:tcPr>
            <w:tcW w:w="18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D5F773"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Accessories for bored pile construction</w:t>
            </w:r>
          </w:p>
        </w:tc>
        <w:tc>
          <w:tcPr>
            <w:tcW w:w="4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82E1EC" w14:textId="77777777" w:rsidR="004C1C4E" w:rsidRPr="00334D09" w:rsidRDefault="004C1C4E" w:rsidP="004845AA">
            <w:pPr>
              <w:tabs>
                <w:tab w:val="left" w:pos="432"/>
              </w:tabs>
              <w:spacing w:after="120" w:line="360" w:lineRule="auto"/>
              <w:jc w:val="center"/>
              <w:rPr>
                <w:rFonts w:ascii="Arial" w:eastAsia="Arial" w:hAnsi="Arial" w:cs="Arial"/>
                <w:color w:val="010000"/>
                <w:sz w:val="20"/>
                <w:szCs w:val="20"/>
              </w:rPr>
            </w:pPr>
          </w:p>
        </w:tc>
        <w:tc>
          <w:tcPr>
            <w:tcW w:w="8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221132"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2,500,000,000</w:t>
            </w:r>
          </w:p>
        </w:tc>
        <w:tc>
          <w:tcPr>
            <w:tcW w:w="8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FA8BBF"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1,750,000,000</w:t>
            </w:r>
          </w:p>
        </w:tc>
        <w:tc>
          <w:tcPr>
            <w:tcW w:w="80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CFFD66"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750,000,000</w:t>
            </w:r>
          </w:p>
        </w:tc>
      </w:tr>
      <w:tr w:rsidR="004C1C4E" w:rsidRPr="00334D09" w14:paraId="7C1B9877"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79A1CEDE"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1</w:t>
            </w:r>
          </w:p>
        </w:tc>
        <w:tc>
          <w:tcPr>
            <w:tcW w:w="1826" w:type="pct"/>
            <w:tcBorders>
              <w:top w:val="single" w:sz="4" w:space="0" w:color="000000"/>
              <w:left w:val="single" w:sz="4" w:space="0" w:color="000000"/>
            </w:tcBorders>
            <w:shd w:val="clear" w:color="auto" w:fill="auto"/>
            <w:tcMar>
              <w:top w:w="0" w:type="dxa"/>
              <w:bottom w:w="0" w:type="dxa"/>
            </w:tcMar>
            <w:vAlign w:val="center"/>
          </w:tcPr>
          <w:p w14:paraId="4F8A02B9"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Accessories for bored pile drilling (rock drilling)</w:t>
            </w:r>
          </w:p>
        </w:tc>
        <w:tc>
          <w:tcPr>
            <w:tcW w:w="424" w:type="pct"/>
            <w:tcBorders>
              <w:top w:val="single" w:sz="4" w:space="0" w:color="000000"/>
              <w:left w:val="single" w:sz="4" w:space="0" w:color="000000"/>
            </w:tcBorders>
            <w:shd w:val="clear" w:color="auto" w:fill="auto"/>
            <w:tcMar>
              <w:top w:w="0" w:type="dxa"/>
              <w:bottom w:w="0" w:type="dxa"/>
            </w:tcMar>
            <w:vAlign w:val="center"/>
          </w:tcPr>
          <w:p w14:paraId="7C975895"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w:t>
            </w:r>
          </w:p>
        </w:tc>
        <w:tc>
          <w:tcPr>
            <w:tcW w:w="821" w:type="pct"/>
            <w:tcBorders>
              <w:top w:val="single" w:sz="4" w:space="0" w:color="000000"/>
              <w:left w:val="single" w:sz="4" w:space="0" w:color="000000"/>
            </w:tcBorders>
            <w:shd w:val="clear" w:color="auto" w:fill="auto"/>
            <w:tcMar>
              <w:top w:w="0" w:type="dxa"/>
              <w:bottom w:w="0" w:type="dxa"/>
            </w:tcMar>
            <w:vAlign w:val="center"/>
          </w:tcPr>
          <w:p w14:paraId="552E431D"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1,000,000,000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6AD19A75"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700,000,000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1F5C10"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300,000,000</w:t>
            </w:r>
          </w:p>
        </w:tc>
      </w:tr>
      <w:tr w:rsidR="004C1C4E" w:rsidRPr="00334D09" w14:paraId="25CD649B"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49B51872"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2</w:t>
            </w:r>
          </w:p>
        </w:tc>
        <w:tc>
          <w:tcPr>
            <w:tcW w:w="1826" w:type="pct"/>
            <w:tcBorders>
              <w:top w:val="single" w:sz="4" w:space="0" w:color="000000"/>
              <w:left w:val="single" w:sz="4" w:space="0" w:color="000000"/>
            </w:tcBorders>
            <w:shd w:val="clear" w:color="auto" w:fill="auto"/>
            <w:tcMar>
              <w:top w:w="0" w:type="dxa"/>
              <w:bottom w:w="0" w:type="dxa"/>
            </w:tcMar>
            <w:vAlign w:val="center"/>
          </w:tcPr>
          <w:p w14:paraId="4377BA23"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SR285 rock drilling rig (D508*15m)</w:t>
            </w:r>
          </w:p>
        </w:tc>
        <w:tc>
          <w:tcPr>
            <w:tcW w:w="424" w:type="pct"/>
            <w:tcBorders>
              <w:top w:val="single" w:sz="4" w:space="0" w:color="000000"/>
              <w:left w:val="single" w:sz="4" w:space="0" w:color="000000"/>
            </w:tcBorders>
            <w:shd w:val="clear" w:color="auto" w:fill="auto"/>
            <w:tcMar>
              <w:top w:w="0" w:type="dxa"/>
              <w:bottom w:w="0" w:type="dxa"/>
            </w:tcMar>
            <w:vAlign w:val="center"/>
          </w:tcPr>
          <w:p w14:paraId="632C99B1"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w:t>
            </w:r>
          </w:p>
        </w:tc>
        <w:tc>
          <w:tcPr>
            <w:tcW w:w="821" w:type="pct"/>
            <w:tcBorders>
              <w:top w:val="single" w:sz="4" w:space="0" w:color="000000"/>
              <w:left w:val="single" w:sz="4" w:space="0" w:color="000000"/>
            </w:tcBorders>
            <w:shd w:val="clear" w:color="auto" w:fill="auto"/>
            <w:tcMar>
              <w:top w:w="0" w:type="dxa"/>
              <w:bottom w:w="0" w:type="dxa"/>
            </w:tcMar>
            <w:vAlign w:val="center"/>
          </w:tcPr>
          <w:p w14:paraId="4111185B"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1,000,000,000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47E03AF7"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700,000,000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4302C1"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300,000,000</w:t>
            </w:r>
          </w:p>
        </w:tc>
      </w:tr>
      <w:tr w:rsidR="004C1C4E" w:rsidRPr="00334D09" w14:paraId="33A09987"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53995484"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3</w:t>
            </w:r>
          </w:p>
        </w:tc>
        <w:tc>
          <w:tcPr>
            <w:tcW w:w="1826" w:type="pct"/>
            <w:tcBorders>
              <w:top w:val="single" w:sz="4" w:space="0" w:color="000000"/>
              <w:left w:val="single" w:sz="4" w:space="0" w:color="000000"/>
            </w:tcBorders>
            <w:shd w:val="clear" w:color="auto" w:fill="auto"/>
            <w:tcMar>
              <w:top w:w="0" w:type="dxa"/>
              <w:bottom w:w="0" w:type="dxa"/>
            </w:tcMar>
            <w:vAlign w:val="center"/>
          </w:tcPr>
          <w:p w14:paraId="3C4C3BBF"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Accessories for bored pile drilling (soil drilling construction)</w:t>
            </w:r>
          </w:p>
        </w:tc>
        <w:tc>
          <w:tcPr>
            <w:tcW w:w="424" w:type="pct"/>
            <w:tcBorders>
              <w:top w:val="single" w:sz="4" w:space="0" w:color="000000"/>
              <w:left w:val="single" w:sz="4" w:space="0" w:color="000000"/>
            </w:tcBorders>
            <w:shd w:val="clear" w:color="auto" w:fill="auto"/>
            <w:tcMar>
              <w:top w:w="0" w:type="dxa"/>
              <w:bottom w:w="0" w:type="dxa"/>
            </w:tcMar>
            <w:vAlign w:val="center"/>
          </w:tcPr>
          <w:p w14:paraId="539CE886"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w:t>
            </w:r>
          </w:p>
        </w:tc>
        <w:tc>
          <w:tcPr>
            <w:tcW w:w="821" w:type="pct"/>
            <w:tcBorders>
              <w:top w:val="single" w:sz="4" w:space="0" w:color="000000"/>
              <w:left w:val="single" w:sz="4" w:space="0" w:color="000000"/>
            </w:tcBorders>
            <w:shd w:val="clear" w:color="auto" w:fill="auto"/>
            <w:tcMar>
              <w:top w:w="0" w:type="dxa"/>
              <w:bottom w:w="0" w:type="dxa"/>
            </w:tcMar>
            <w:vAlign w:val="center"/>
          </w:tcPr>
          <w:p w14:paraId="45914A3A"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500,000,000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71D95BF9"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350,000,000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AA558B"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150,000,000</w:t>
            </w:r>
          </w:p>
        </w:tc>
      </w:tr>
      <w:tr w:rsidR="004C1C4E" w:rsidRPr="00334D09" w14:paraId="73AB5700"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332E9654"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IV</w:t>
            </w:r>
          </w:p>
        </w:tc>
        <w:tc>
          <w:tcPr>
            <w:tcW w:w="1826" w:type="pct"/>
            <w:tcBorders>
              <w:top w:val="single" w:sz="4" w:space="0" w:color="000000"/>
              <w:left w:val="single" w:sz="4" w:space="0" w:color="000000"/>
            </w:tcBorders>
            <w:shd w:val="clear" w:color="auto" w:fill="auto"/>
            <w:tcMar>
              <w:top w:w="0" w:type="dxa"/>
              <w:bottom w:w="0" w:type="dxa"/>
            </w:tcMar>
            <w:vAlign w:val="center"/>
          </w:tcPr>
          <w:p w14:paraId="1D49D688" w14:textId="50FD20A2"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xml:space="preserve">Service </w:t>
            </w:r>
            <w:r w:rsidR="00310AAB" w:rsidRPr="00334D09">
              <w:rPr>
                <w:rFonts w:ascii="Arial" w:hAnsi="Arial" w:cs="Arial"/>
                <w:color w:val="010000"/>
                <w:sz w:val="20"/>
              </w:rPr>
              <w:t>vehicle</w:t>
            </w:r>
          </w:p>
        </w:tc>
        <w:tc>
          <w:tcPr>
            <w:tcW w:w="424" w:type="pct"/>
            <w:tcBorders>
              <w:top w:val="single" w:sz="4" w:space="0" w:color="000000"/>
              <w:left w:val="single" w:sz="4" w:space="0" w:color="000000"/>
            </w:tcBorders>
            <w:shd w:val="clear" w:color="auto" w:fill="auto"/>
            <w:tcMar>
              <w:top w:w="0" w:type="dxa"/>
              <w:bottom w:w="0" w:type="dxa"/>
            </w:tcMar>
            <w:vAlign w:val="center"/>
          </w:tcPr>
          <w:p w14:paraId="34B7D3DB" w14:textId="77777777" w:rsidR="004C1C4E" w:rsidRPr="00334D09" w:rsidRDefault="004C1C4E" w:rsidP="004845AA">
            <w:pPr>
              <w:tabs>
                <w:tab w:val="left" w:pos="432"/>
              </w:tabs>
              <w:spacing w:after="120" w:line="360" w:lineRule="auto"/>
              <w:jc w:val="center"/>
              <w:rPr>
                <w:rFonts w:ascii="Arial" w:eastAsia="Arial" w:hAnsi="Arial" w:cs="Arial"/>
                <w:color w:val="010000"/>
                <w:sz w:val="20"/>
                <w:szCs w:val="20"/>
              </w:rPr>
            </w:pPr>
          </w:p>
        </w:tc>
        <w:tc>
          <w:tcPr>
            <w:tcW w:w="821" w:type="pct"/>
            <w:tcBorders>
              <w:top w:val="single" w:sz="4" w:space="0" w:color="000000"/>
              <w:left w:val="single" w:sz="4" w:space="0" w:color="000000"/>
            </w:tcBorders>
            <w:shd w:val="clear" w:color="auto" w:fill="auto"/>
            <w:tcMar>
              <w:top w:w="0" w:type="dxa"/>
              <w:bottom w:w="0" w:type="dxa"/>
            </w:tcMar>
            <w:vAlign w:val="center"/>
          </w:tcPr>
          <w:p w14:paraId="0B475819"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2,500,000,000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4B0B5AE6"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1,750,000,000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AAFCA7"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750,000,000</w:t>
            </w:r>
          </w:p>
        </w:tc>
      </w:tr>
      <w:tr w:rsidR="004C1C4E" w:rsidRPr="00334D09" w14:paraId="724F981E" w14:textId="77777777" w:rsidTr="00310AAB">
        <w:tc>
          <w:tcPr>
            <w:tcW w:w="247" w:type="pct"/>
            <w:tcBorders>
              <w:top w:val="single" w:sz="4" w:space="0" w:color="000000"/>
              <w:left w:val="single" w:sz="4" w:space="0" w:color="000000"/>
            </w:tcBorders>
            <w:shd w:val="clear" w:color="auto" w:fill="auto"/>
            <w:tcMar>
              <w:top w:w="0" w:type="dxa"/>
              <w:bottom w:w="0" w:type="dxa"/>
            </w:tcMar>
            <w:vAlign w:val="center"/>
          </w:tcPr>
          <w:p w14:paraId="0F358E05"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1</w:t>
            </w:r>
          </w:p>
        </w:tc>
        <w:tc>
          <w:tcPr>
            <w:tcW w:w="1826" w:type="pct"/>
            <w:tcBorders>
              <w:top w:val="single" w:sz="4" w:space="0" w:color="000000"/>
              <w:left w:val="single" w:sz="4" w:space="0" w:color="000000"/>
            </w:tcBorders>
            <w:shd w:val="clear" w:color="auto" w:fill="auto"/>
            <w:tcMar>
              <w:top w:w="0" w:type="dxa"/>
              <w:bottom w:w="0" w:type="dxa"/>
            </w:tcMar>
            <w:vAlign w:val="center"/>
          </w:tcPr>
          <w:p w14:paraId="14960267"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Car (5 seats)</w:t>
            </w:r>
          </w:p>
        </w:tc>
        <w:tc>
          <w:tcPr>
            <w:tcW w:w="424" w:type="pct"/>
            <w:tcBorders>
              <w:top w:val="single" w:sz="4" w:space="0" w:color="000000"/>
              <w:left w:val="single" w:sz="4" w:space="0" w:color="000000"/>
            </w:tcBorders>
            <w:shd w:val="clear" w:color="auto" w:fill="auto"/>
            <w:tcMar>
              <w:top w:w="0" w:type="dxa"/>
              <w:bottom w:w="0" w:type="dxa"/>
            </w:tcMar>
            <w:vAlign w:val="center"/>
          </w:tcPr>
          <w:p w14:paraId="59E6DFD1"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w:t>
            </w:r>
          </w:p>
        </w:tc>
        <w:tc>
          <w:tcPr>
            <w:tcW w:w="821" w:type="pct"/>
            <w:tcBorders>
              <w:top w:val="single" w:sz="4" w:space="0" w:color="000000"/>
              <w:left w:val="single" w:sz="4" w:space="0" w:color="000000"/>
            </w:tcBorders>
            <w:shd w:val="clear" w:color="auto" w:fill="auto"/>
            <w:tcMar>
              <w:top w:w="0" w:type="dxa"/>
              <w:bottom w:w="0" w:type="dxa"/>
            </w:tcMar>
            <w:vAlign w:val="center"/>
          </w:tcPr>
          <w:p w14:paraId="092529D3"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2,500,000,000</w:t>
            </w:r>
          </w:p>
        </w:tc>
        <w:tc>
          <w:tcPr>
            <w:tcW w:w="876" w:type="pct"/>
            <w:tcBorders>
              <w:top w:val="single" w:sz="4" w:space="0" w:color="000000"/>
              <w:left w:val="single" w:sz="4" w:space="0" w:color="000000"/>
            </w:tcBorders>
            <w:shd w:val="clear" w:color="auto" w:fill="auto"/>
            <w:tcMar>
              <w:top w:w="0" w:type="dxa"/>
              <w:bottom w:w="0" w:type="dxa"/>
            </w:tcMar>
            <w:vAlign w:val="center"/>
          </w:tcPr>
          <w:p w14:paraId="71C22F68"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1,750,000,000</w:t>
            </w:r>
          </w:p>
        </w:tc>
        <w:tc>
          <w:tcPr>
            <w:tcW w:w="80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A1ABFB"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750,000,000</w:t>
            </w:r>
          </w:p>
        </w:tc>
      </w:tr>
      <w:tr w:rsidR="004C1C4E" w:rsidRPr="00334D09" w14:paraId="1333ED22" w14:textId="77777777" w:rsidTr="00310AAB">
        <w:tc>
          <w:tcPr>
            <w:tcW w:w="2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8BB23A" w14:textId="77777777" w:rsidR="004C1C4E" w:rsidRPr="00334D09" w:rsidRDefault="004C1C4E" w:rsidP="004845AA">
            <w:pPr>
              <w:tabs>
                <w:tab w:val="left" w:pos="432"/>
              </w:tabs>
              <w:spacing w:after="120" w:line="360" w:lineRule="auto"/>
              <w:rPr>
                <w:rFonts w:ascii="Arial" w:eastAsia="Arial" w:hAnsi="Arial" w:cs="Arial"/>
                <w:color w:val="010000"/>
                <w:sz w:val="20"/>
                <w:szCs w:val="20"/>
              </w:rPr>
            </w:pPr>
          </w:p>
        </w:tc>
        <w:tc>
          <w:tcPr>
            <w:tcW w:w="18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415AAC"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Total</w:t>
            </w:r>
          </w:p>
        </w:tc>
        <w:tc>
          <w:tcPr>
            <w:tcW w:w="4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405F37" w14:textId="77777777" w:rsidR="004C1C4E" w:rsidRPr="00334D09" w:rsidRDefault="004C1C4E" w:rsidP="004845AA">
            <w:pPr>
              <w:tabs>
                <w:tab w:val="left" w:pos="432"/>
              </w:tabs>
              <w:spacing w:after="120" w:line="360" w:lineRule="auto"/>
              <w:jc w:val="center"/>
              <w:rPr>
                <w:rFonts w:ascii="Arial" w:eastAsia="Arial" w:hAnsi="Arial" w:cs="Arial"/>
                <w:color w:val="010000"/>
                <w:sz w:val="20"/>
                <w:szCs w:val="20"/>
              </w:rPr>
            </w:pPr>
          </w:p>
        </w:tc>
        <w:tc>
          <w:tcPr>
            <w:tcW w:w="8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9175A7"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34,200,000,000</w:t>
            </w:r>
          </w:p>
        </w:tc>
        <w:tc>
          <w:tcPr>
            <w:tcW w:w="8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5B7C1C"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23,940,000,000</w:t>
            </w:r>
          </w:p>
        </w:tc>
        <w:tc>
          <w:tcPr>
            <w:tcW w:w="80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B4FBFD"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10,260,000,000</w:t>
            </w:r>
          </w:p>
        </w:tc>
      </w:tr>
    </w:tbl>
    <w:p w14:paraId="4A1CF69F"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2.4. Approve the short-term credit line and guarantee in 2024</w:t>
      </w:r>
    </w:p>
    <w:p w14:paraId="358A4BF7" w14:textId="77777777" w:rsidR="004C1C4E" w:rsidRPr="00334D09" w:rsidRDefault="006E6864" w:rsidP="004845A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D09">
        <w:rPr>
          <w:rFonts w:ascii="Arial" w:hAnsi="Arial" w:cs="Arial"/>
          <w:color w:val="010000"/>
          <w:sz w:val="20"/>
        </w:rPr>
        <w:lastRenderedPageBreak/>
        <w:t>Unit: VND</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9"/>
        <w:gridCol w:w="2806"/>
        <w:gridCol w:w="1780"/>
        <w:gridCol w:w="1771"/>
        <w:gridCol w:w="2020"/>
      </w:tblGrid>
      <w:tr w:rsidR="004C1C4E" w:rsidRPr="00334D09" w14:paraId="29A32093" w14:textId="77777777" w:rsidTr="004845AA">
        <w:tc>
          <w:tcPr>
            <w:tcW w:w="355" w:type="pct"/>
            <w:shd w:val="clear" w:color="auto" w:fill="auto"/>
            <w:tcMar>
              <w:top w:w="0" w:type="dxa"/>
              <w:bottom w:w="0" w:type="dxa"/>
            </w:tcMar>
            <w:vAlign w:val="center"/>
          </w:tcPr>
          <w:p w14:paraId="159104F8"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No.</w:t>
            </w:r>
          </w:p>
        </w:tc>
        <w:tc>
          <w:tcPr>
            <w:tcW w:w="1556" w:type="pct"/>
            <w:shd w:val="clear" w:color="auto" w:fill="auto"/>
            <w:tcMar>
              <w:top w:w="0" w:type="dxa"/>
              <w:bottom w:w="0" w:type="dxa"/>
            </w:tcMar>
            <w:vAlign w:val="center"/>
          </w:tcPr>
          <w:p w14:paraId="77786772"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Vietnam Technological and Commercial Joint- stock Bank</w:t>
            </w:r>
          </w:p>
        </w:tc>
        <w:tc>
          <w:tcPr>
            <w:tcW w:w="987" w:type="pct"/>
            <w:shd w:val="clear" w:color="auto" w:fill="auto"/>
            <w:tcMar>
              <w:top w:w="0" w:type="dxa"/>
              <w:bottom w:w="0" w:type="dxa"/>
            </w:tcMar>
            <w:vAlign w:val="center"/>
          </w:tcPr>
          <w:p w14:paraId="612579F2"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Line of credit</w:t>
            </w:r>
          </w:p>
        </w:tc>
        <w:tc>
          <w:tcPr>
            <w:tcW w:w="982" w:type="pct"/>
            <w:shd w:val="clear" w:color="auto" w:fill="auto"/>
            <w:tcMar>
              <w:top w:w="0" w:type="dxa"/>
              <w:bottom w:w="0" w:type="dxa"/>
            </w:tcMar>
            <w:vAlign w:val="center"/>
          </w:tcPr>
          <w:p w14:paraId="75C42ABA"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Guarantee limit:</w:t>
            </w:r>
          </w:p>
        </w:tc>
        <w:tc>
          <w:tcPr>
            <w:tcW w:w="1120" w:type="pct"/>
            <w:shd w:val="clear" w:color="auto" w:fill="auto"/>
            <w:tcMar>
              <w:top w:w="0" w:type="dxa"/>
              <w:bottom w:w="0" w:type="dxa"/>
            </w:tcMar>
            <w:vAlign w:val="center"/>
          </w:tcPr>
          <w:p w14:paraId="01A81E68"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Total</w:t>
            </w:r>
          </w:p>
        </w:tc>
      </w:tr>
      <w:tr w:rsidR="004C1C4E" w:rsidRPr="00334D09" w14:paraId="7AF2C2DC" w14:textId="77777777" w:rsidTr="004845AA">
        <w:tc>
          <w:tcPr>
            <w:tcW w:w="355" w:type="pct"/>
            <w:shd w:val="clear" w:color="auto" w:fill="auto"/>
            <w:tcMar>
              <w:top w:w="0" w:type="dxa"/>
              <w:bottom w:w="0" w:type="dxa"/>
            </w:tcMar>
            <w:vAlign w:val="center"/>
          </w:tcPr>
          <w:p w14:paraId="722561FF"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1</w:t>
            </w:r>
          </w:p>
        </w:tc>
        <w:tc>
          <w:tcPr>
            <w:tcW w:w="1556" w:type="pct"/>
            <w:shd w:val="clear" w:color="auto" w:fill="auto"/>
            <w:tcMar>
              <w:top w:w="0" w:type="dxa"/>
              <w:bottom w:w="0" w:type="dxa"/>
            </w:tcMar>
            <w:vAlign w:val="center"/>
          </w:tcPr>
          <w:p w14:paraId="1F2D5AA1"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Military Commercial Joint Stock Bank</w:t>
            </w:r>
          </w:p>
        </w:tc>
        <w:tc>
          <w:tcPr>
            <w:tcW w:w="987" w:type="pct"/>
            <w:shd w:val="clear" w:color="auto" w:fill="auto"/>
            <w:tcMar>
              <w:top w:w="0" w:type="dxa"/>
              <w:bottom w:w="0" w:type="dxa"/>
            </w:tcMar>
            <w:vAlign w:val="center"/>
          </w:tcPr>
          <w:p w14:paraId="29FA8C69"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70,000,000,000</w:t>
            </w:r>
          </w:p>
        </w:tc>
        <w:tc>
          <w:tcPr>
            <w:tcW w:w="982" w:type="pct"/>
            <w:shd w:val="clear" w:color="auto" w:fill="auto"/>
            <w:tcMar>
              <w:top w:w="0" w:type="dxa"/>
              <w:bottom w:w="0" w:type="dxa"/>
            </w:tcMar>
            <w:vAlign w:val="center"/>
          </w:tcPr>
          <w:p w14:paraId="0BE95B49"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60,000,000,000</w:t>
            </w:r>
          </w:p>
        </w:tc>
        <w:tc>
          <w:tcPr>
            <w:tcW w:w="1120" w:type="pct"/>
            <w:shd w:val="clear" w:color="auto" w:fill="auto"/>
            <w:tcMar>
              <w:top w:w="0" w:type="dxa"/>
              <w:bottom w:w="0" w:type="dxa"/>
            </w:tcMar>
            <w:vAlign w:val="center"/>
          </w:tcPr>
          <w:p w14:paraId="125FA968"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130,000,000,000</w:t>
            </w:r>
          </w:p>
        </w:tc>
      </w:tr>
      <w:tr w:rsidR="004C1C4E" w:rsidRPr="00334D09" w14:paraId="3950EE89" w14:textId="77777777" w:rsidTr="004845AA">
        <w:tc>
          <w:tcPr>
            <w:tcW w:w="355" w:type="pct"/>
            <w:shd w:val="clear" w:color="auto" w:fill="auto"/>
            <w:tcMar>
              <w:top w:w="0" w:type="dxa"/>
              <w:bottom w:w="0" w:type="dxa"/>
            </w:tcMar>
            <w:vAlign w:val="center"/>
          </w:tcPr>
          <w:p w14:paraId="4E2A6815"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2</w:t>
            </w:r>
          </w:p>
        </w:tc>
        <w:tc>
          <w:tcPr>
            <w:tcW w:w="1556" w:type="pct"/>
            <w:shd w:val="clear" w:color="auto" w:fill="auto"/>
            <w:tcMar>
              <w:top w:w="0" w:type="dxa"/>
              <w:bottom w:w="0" w:type="dxa"/>
            </w:tcMar>
            <w:vAlign w:val="center"/>
          </w:tcPr>
          <w:p w14:paraId="4BE7D8B3" w14:textId="760FCC6F" w:rsidR="004C1C4E" w:rsidRPr="00334D09" w:rsidRDefault="00334D09"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xml:space="preserve">Vietnam </w:t>
            </w:r>
            <w:r w:rsidR="006E6864" w:rsidRPr="00334D09">
              <w:rPr>
                <w:rFonts w:ascii="Arial" w:hAnsi="Arial" w:cs="Arial"/>
                <w:color w:val="010000"/>
                <w:sz w:val="20"/>
              </w:rPr>
              <w:t xml:space="preserve">Joint Stock Commercial Bank for Investment and Development </w:t>
            </w:r>
            <w:r w:rsidRPr="00334D09">
              <w:rPr>
                <w:rFonts w:ascii="Arial" w:hAnsi="Arial" w:cs="Arial"/>
                <w:color w:val="010000"/>
                <w:sz w:val="20"/>
              </w:rPr>
              <w:t xml:space="preserve"> - Hanoi Branch</w:t>
            </w:r>
          </w:p>
        </w:tc>
        <w:tc>
          <w:tcPr>
            <w:tcW w:w="987" w:type="pct"/>
            <w:shd w:val="clear" w:color="auto" w:fill="auto"/>
            <w:tcMar>
              <w:top w:w="0" w:type="dxa"/>
              <w:bottom w:w="0" w:type="dxa"/>
            </w:tcMar>
            <w:vAlign w:val="center"/>
          </w:tcPr>
          <w:p w14:paraId="18713A86"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60,000,000,000</w:t>
            </w:r>
          </w:p>
        </w:tc>
        <w:tc>
          <w:tcPr>
            <w:tcW w:w="982" w:type="pct"/>
            <w:shd w:val="clear" w:color="auto" w:fill="auto"/>
            <w:tcMar>
              <w:top w:w="0" w:type="dxa"/>
              <w:bottom w:w="0" w:type="dxa"/>
            </w:tcMar>
            <w:vAlign w:val="center"/>
          </w:tcPr>
          <w:p w14:paraId="4ADEE4F2"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40,000,000,000</w:t>
            </w:r>
          </w:p>
        </w:tc>
        <w:tc>
          <w:tcPr>
            <w:tcW w:w="1120" w:type="pct"/>
            <w:shd w:val="clear" w:color="auto" w:fill="auto"/>
            <w:tcMar>
              <w:top w:w="0" w:type="dxa"/>
              <w:bottom w:w="0" w:type="dxa"/>
            </w:tcMar>
            <w:vAlign w:val="center"/>
          </w:tcPr>
          <w:p w14:paraId="6401EF94"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100,000,000,000</w:t>
            </w:r>
          </w:p>
        </w:tc>
      </w:tr>
      <w:tr w:rsidR="004C1C4E" w:rsidRPr="00334D09" w14:paraId="73BF0A7C" w14:textId="77777777" w:rsidTr="004845AA">
        <w:tc>
          <w:tcPr>
            <w:tcW w:w="355" w:type="pct"/>
            <w:shd w:val="clear" w:color="auto" w:fill="auto"/>
            <w:tcMar>
              <w:top w:w="0" w:type="dxa"/>
              <w:bottom w:w="0" w:type="dxa"/>
            </w:tcMar>
            <w:vAlign w:val="center"/>
          </w:tcPr>
          <w:p w14:paraId="70DBDB94"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3</w:t>
            </w:r>
          </w:p>
        </w:tc>
        <w:tc>
          <w:tcPr>
            <w:tcW w:w="1556" w:type="pct"/>
            <w:shd w:val="clear" w:color="auto" w:fill="auto"/>
            <w:tcMar>
              <w:top w:w="0" w:type="dxa"/>
              <w:bottom w:w="0" w:type="dxa"/>
            </w:tcMar>
            <w:vAlign w:val="center"/>
          </w:tcPr>
          <w:p w14:paraId="3D83A67D" w14:textId="0B5612EE"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Vietnam Bank for Agriculture and Rural Development - E</w:t>
            </w:r>
            <w:r w:rsidR="00310AAB" w:rsidRPr="00334D09">
              <w:rPr>
                <w:rFonts w:ascii="Arial" w:hAnsi="Arial" w:cs="Arial"/>
                <w:color w:val="010000"/>
                <w:sz w:val="20"/>
              </w:rPr>
              <w:t>a</w:t>
            </w:r>
            <w:r w:rsidRPr="00334D09">
              <w:rPr>
                <w:rFonts w:ascii="Arial" w:hAnsi="Arial" w:cs="Arial"/>
                <w:color w:val="010000"/>
                <w:sz w:val="20"/>
              </w:rPr>
              <w:t xml:space="preserve">st Hanoi </w:t>
            </w:r>
            <w:r w:rsidR="00310AAB" w:rsidRPr="00334D09">
              <w:rPr>
                <w:rFonts w:ascii="Arial" w:hAnsi="Arial" w:cs="Arial"/>
                <w:color w:val="010000"/>
                <w:sz w:val="20"/>
              </w:rPr>
              <w:t>Branch</w:t>
            </w:r>
          </w:p>
        </w:tc>
        <w:tc>
          <w:tcPr>
            <w:tcW w:w="987" w:type="pct"/>
            <w:shd w:val="clear" w:color="auto" w:fill="auto"/>
            <w:tcMar>
              <w:top w:w="0" w:type="dxa"/>
              <w:bottom w:w="0" w:type="dxa"/>
            </w:tcMar>
            <w:vAlign w:val="center"/>
          </w:tcPr>
          <w:p w14:paraId="7E96EEA3"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40,000,000,000</w:t>
            </w:r>
          </w:p>
        </w:tc>
        <w:tc>
          <w:tcPr>
            <w:tcW w:w="982" w:type="pct"/>
            <w:shd w:val="clear" w:color="auto" w:fill="auto"/>
            <w:tcMar>
              <w:top w:w="0" w:type="dxa"/>
              <w:bottom w:w="0" w:type="dxa"/>
            </w:tcMar>
            <w:vAlign w:val="center"/>
          </w:tcPr>
          <w:p w14:paraId="7F4DCC43" w14:textId="77777777" w:rsidR="004C1C4E" w:rsidRPr="00334D09" w:rsidRDefault="004C1C4E" w:rsidP="004845AA">
            <w:pPr>
              <w:tabs>
                <w:tab w:val="left" w:pos="432"/>
              </w:tabs>
              <w:spacing w:after="120" w:line="360" w:lineRule="auto"/>
              <w:jc w:val="center"/>
              <w:rPr>
                <w:rFonts w:ascii="Arial" w:eastAsia="Arial" w:hAnsi="Arial" w:cs="Arial"/>
                <w:color w:val="010000"/>
                <w:sz w:val="20"/>
                <w:szCs w:val="20"/>
              </w:rPr>
            </w:pPr>
          </w:p>
        </w:tc>
        <w:tc>
          <w:tcPr>
            <w:tcW w:w="1120" w:type="pct"/>
            <w:shd w:val="clear" w:color="auto" w:fill="auto"/>
            <w:tcMar>
              <w:top w:w="0" w:type="dxa"/>
              <w:bottom w:w="0" w:type="dxa"/>
            </w:tcMar>
            <w:vAlign w:val="center"/>
          </w:tcPr>
          <w:p w14:paraId="66A219A7"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40,000,000,000</w:t>
            </w:r>
          </w:p>
        </w:tc>
      </w:tr>
      <w:tr w:rsidR="004C1C4E" w:rsidRPr="00334D09" w14:paraId="2217972D" w14:textId="77777777" w:rsidTr="004845AA">
        <w:tc>
          <w:tcPr>
            <w:tcW w:w="355" w:type="pct"/>
            <w:shd w:val="clear" w:color="auto" w:fill="auto"/>
            <w:tcMar>
              <w:top w:w="0" w:type="dxa"/>
              <w:bottom w:w="0" w:type="dxa"/>
            </w:tcMar>
            <w:vAlign w:val="center"/>
          </w:tcPr>
          <w:p w14:paraId="030229B1" w14:textId="77777777" w:rsidR="004C1C4E" w:rsidRPr="00334D09" w:rsidRDefault="004C1C4E" w:rsidP="004845AA">
            <w:pPr>
              <w:tabs>
                <w:tab w:val="left" w:pos="432"/>
              </w:tabs>
              <w:spacing w:after="120" w:line="360" w:lineRule="auto"/>
              <w:rPr>
                <w:rFonts w:ascii="Arial" w:eastAsia="Arial" w:hAnsi="Arial" w:cs="Arial"/>
                <w:color w:val="010000"/>
                <w:sz w:val="20"/>
                <w:szCs w:val="20"/>
              </w:rPr>
            </w:pPr>
          </w:p>
        </w:tc>
        <w:tc>
          <w:tcPr>
            <w:tcW w:w="1556" w:type="pct"/>
            <w:shd w:val="clear" w:color="auto" w:fill="auto"/>
            <w:tcMar>
              <w:top w:w="0" w:type="dxa"/>
              <w:bottom w:w="0" w:type="dxa"/>
            </w:tcMar>
            <w:vAlign w:val="center"/>
          </w:tcPr>
          <w:p w14:paraId="05061B7C"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Total</w:t>
            </w:r>
          </w:p>
        </w:tc>
        <w:tc>
          <w:tcPr>
            <w:tcW w:w="987" w:type="pct"/>
            <w:shd w:val="clear" w:color="auto" w:fill="auto"/>
            <w:tcMar>
              <w:top w:w="0" w:type="dxa"/>
              <w:bottom w:w="0" w:type="dxa"/>
            </w:tcMar>
            <w:vAlign w:val="center"/>
          </w:tcPr>
          <w:p w14:paraId="56590FA8"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170,000,000,000</w:t>
            </w:r>
          </w:p>
        </w:tc>
        <w:tc>
          <w:tcPr>
            <w:tcW w:w="982" w:type="pct"/>
            <w:shd w:val="clear" w:color="auto" w:fill="auto"/>
            <w:tcMar>
              <w:top w:w="0" w:type="dxa"/>
              <w:bottom w:w="0" w:type="dxa"/>
            </w:tcMar>
            <w:vAlign w:val="center"/>
          </w:tcPr>
          <w:p w14:paraId="31BA85ED"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100,000,000,000</w:t>
            </w:r>
          </w:p>
        </w:tc>
        <w:tc>
          <w:tcPr>
            <w:tcW w:w="1120" w:type="pct"/>
            <w:shd w:val="clear" w:color="auto" w:fill="auto"/>
            <w:tcMar>
              <w:top w:w="0" w:type="dxa"/>
              <w:bottom w:w="0" w:type="dxa"/>
            </w:tcMar>
            <w:vAlign w:val="center"/>
          </w:tcPr>
          <w:p w14:paraId="5BB0A0D9" w14:textId="77777777" w:rsidR="004C1C4E" w:rsidRPr="00334D09" w:rsidRDefault="006E6864" w:rsidP="004845A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D09">
              <w:rPr>
                <w:rFonts w:ascii="Arial" w:hAnsi="Arial" w:cs="Arial"/>
                <w:color w:val="010000"/>
                <w:sz w:val="20"/>
              </w:rPr>
              <w:t>270,000,000,000</w:t>
            </w:r>
          </w:p>
        </w:tc>
      </w:tr>
    </w:tbl>
    <w:p w14:paraId="2D11402B"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3. Approve: Proposal on the profit distribution plan for 2023 with the following targets:</w:t>
      </w:r>
    </w:p>
    <w:p w14:paraId="09D78745" w14:textId="77777777" w:rsidR="004C1C4E" w:rsidRPr="00334D09" w:rsidRDefault="006E6864" w:rsidP="004845A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D09">
        <w:rPr>
          <w:rFonts w:ascii="Arial" w:hAnsi="Arial" w:cs="Arial"/>
          <w:color w:val="010000"/>
          <w:sz w:val="20"/>
        </w:rPr>
        <w:t>Unit: VND</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02"/>
        <w:gridCol w:w="4414"/>
      </w:tblGrid>
      <w:tr w:rsidR="00334D09" w:rsidRPr="00334D09" w14:paraId="28FA875F" w14:textId="77777777" w:rsidTr="00334D09">
        <w:tc>
          <w:tcPr>
            <w:tcW w:w="2552" w:type="pct"/>
            <w:shd w:val="clear" w:color="auto" w:fill="auto"/>
            <w:tcMar>
              <w:top w:w="0" w:type="dxa"/>
              <w:bottom w:w="0" w:type="dxa"/>
            </w:tcMar>
            <w:vAlign w:val="center"/>
          </w:tcPr>
          <w:p w14:paraId="2C6D06C8" w14:textId="77777777" w:rsidR="00334D09" w:rsidRPr="00334D09" w:rsidRDefault="00334D09"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Undistributed profit after tax 2023</w:t>
            </w:r>
          </w:p>
        </w:tc>
        <w:tc>
          <w:tcPr>
            <w:tcW w:w="2448" w:type="pct"/>
            <w:shd w:val="clear" w:color="auto" w:fill="auto"/>
            <w:tcMar>
              <w:top w:w="0" w:type="dxa"/>
              <w:bottom w:w="0" w:type="dxa"/>
            </w:tcMar>
            <w:vAlign w:val="center"/>
          </w:tcPr>
          <w:p w14:paraId="2DE7998D" w14:textId="62EDC579" w:rsidR="00334D09" w:rsidRPr="00334D09" w:rsidRDefault="00334D09" w:rsidP="00334D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1,542,567,613</w:t>
            </w:r>
          </w:p>
        </w:tc>
      </w:tr>
      <w:tr w:rsidR="00334D09" w:rsidRPr="00334D09" w14:paraId="6DF8C4F4" w14:textId="77777777" w:rsidTr="00334D09">
        <w:tc>
          <w:tcPr>
            <w:tcW w:w="2552" w:type="pct"/>
            <w:shd w:val="clear" w:color="auto" w:fill="auto"/>
            <w:tcMar>
              <w:top w:w="0" w:type="dxa"/>
              <w:bottom w:w="0" w:type="dxa"/>
            </w:tcMar>
            <w:vAlign w:val="center"/>
          </w:tcPr>
          <w:p w14:paraId="2E28167D" w14:textId="77777777" w:rsidR="00334D09" w:rsidRPr="00334D09" w:rsidRDefault="00334D09"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Current share capital</w:t>
            </w:r>
          </w:p>
        </w:tc>
        <w:tc>
          <w:tcPr>
            <w:tcW w:w="2448" w:type="pct"/>
            <w:shd w:val="clear" w:color="auto" w:fill="auto"/>
            <w:tcMar>
              <w:top w:w="0" w:type="dxa"/>
              <w:bottom w:w="0" w:type="dxa"/>
            </w:tcMar>
            <w:vAlign w:val="center"/>
          </w:tcPr>
          <w:p w14:paraId="623A3464" w14:textId="77777777" w:rsidR="00334D09" w:rsidRPr="00334D09" w:rsidRDefault="00334D09" w:rsidP="00334D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67,388,710,000</w:t>
            </w:r>
          </w:p>
        </w:tc>
      </w:tr>
      <w:tr w:rsidR="00334D09" w:rsidRPr="00334D09" w14:paraId="75347196" w14:textId="77777777" w:rsidTr="00334D09">
        <w:tc>
          <w:tcPr>
            <w:tcW w:w="2552" w:type="pct"/>
            <w:shd w:val="clear" w:color="auto" w:fill="auto"/>
            <w:tcMar>
              <w:top w:w="0" w:type="dxa"/>
              <w:bottom w:w="0" w:type="dxa"/>
            </w:tcMar>
            <w:vAlign w:val="center"/>
          </w:tcPr>
          <w:p w14:paraId="7BA8C2AB" w14:textId="77777777" w:rsidR="00334D09" w:rsidRPr="00334D09" w:rsidRDefault="00334D09"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Total number of existing shares as of March 20, 2024 (excluding treasury shares)</w:t>
            </w:r>
          </w:p>
        </w:tc>
        <w:tc>
          <w:tcPr>
            <w:tcW w:w="2448" w:type="pct"/>
            <w:shd w:val="clear" w:color="auto" w:fill="auto"/>
            <w:tcMar>
              <w:top w:w="0" w:type="dxa"/>
              <w:bottom w:w="0" w:type="dxa"/>
            </w:tcMar>
            <w:vAlign w:val="center"/>
          </w:tcPr>
          <w:p w14:paraId="1DDE5375" w14:textId="77777777" w:rsidR="00334D09" w:rsidRPr="00334D09" w:rsidRDefault="00334D09" w:rsidP="00334D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6,738,871 shares</w:t>
            </w:r>
          </w:p>
        </w:tc>
      </w:tr>
      <w:tr w:rsidR="00334D09" w:rsidRPr="00334D09" w14:paraId="43997155" w14:textId="77777777" w:rsidTr="00334D09">
        <w:tc>
          <w:tcPr>
            <w:tcW w:w="2552" w:type="pct"/>
            <w:shd w:val="clear" w:color="auto" w:fill="auto"/>
            <w:tcMar>
              <w:top w:w="0" w:type="dxa"/>
              <w:bottom w:w="0" w:type="dxa"/>
            </w:tcMar>
            <w:vAlign w:val="center"/>
          </w:tcPr>
          <w:p w14:paraId="77F68FA2" w14:textId="77777777" w:rsidR="00334D09" w:rsidRPr="00334D09" w:rsidRDefault="00334D09"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Dividends</w:t>
            </w:r>
          </w:p>
        </w:tc>
        <w:tc>
          <w:tcPr>
            <w:tcW w:w="2448" w:type="pct"/>
            <w:shd w:val="clear" w:color="auto" w:fill="auto"/>
            <w:tcMar>
              <w:top w:w="0" w:type="dxa"/>
              <w:bottom w:w="0" w:type="dxa"/>
            </w:tcMar>
            <w:vAlign w:val="center"/>
          </w:tcPr>
          <w:p w14:paraId="698C39FC" w14:textId="77777777" w:rsidR="00334D09" w:rsidRPr="00334D09" w:rsidRDefault="00334D09" w:rsidP="00334D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VND 0/share</w:t>
            </w:r>
          </w:p>
        </w:tc>
      </w:tr>
      <w:tr w:rsidR="00334D09" w:rsidRPr="00334D09" w14:paraId="780799A8" w14:textId="77777777" w:rsidTr="00334D09">
        <w:tc>
          <w:tcPr>
            <w:tcW w:w="2552" w:type="pct"/>
            <w:shd w:val="clear" w:color="auto" w:fill="auto"/>
            <w:tcMar>
              <w:top w:w="0" w:type="dxa"/>
              <w:bottom w:w="0" w:type="dxa"/>
            </w:tcMar>
            <w:vAlign w:val="center"/>
          </w:tcPr>
          <w:p w14:paraId="709D9C39" w14:textId="77777777" w:rsidR="00334D09" w:rsidRPr="00334D09" w:rsidRDefault="00334D09"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Dividend payment rate</w:t>
            </w:r>
          </w:p>
        </w:tc>
        <w:tc>
          <w:tcPr>
            <w:tcW w:w="2448" w:type="pct"/>
            <w:shd w:val="clear" w:color="auto" w:fill="auto"/>
            <w:tcMar>
              <w:top w:w="0" w:type="dxa"/>
              <w:bottom w:w="0" w:type="dxa"/>
            </w:tcMar>
            <w:vAlign w:val="center"/>
          </w:tcPr>
          <w:p w14:paraId="4E3F936D" w14:textId="77777777" w:rsidR="00334D09" w:rsidRPr="00334D09" w:rsidRDefault="00334D09" w:rsidP="00334D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0% par value of shares</w:t>
            </w:r>
          </w:p>
        </w:tc>
      </w:tr>
    </w:tbl>
    <w:p w14:paraId="569EB2CC" w14:textId="77777777" w:rsidR="004C1C4E" w:rsidRPr="00334D09" w:rsidRDefault="006E6864" w:rsidP="003D0B00">
      <w:pPr>
        <w:keepNext/>
        <w:numPr>
          <w:ilvl w:val="0"/>
          <w:numId w:val="4"/>
        </w:numPr>
        <w:pBdr>
          <w:top w:val="nil"/>
          <w:left w:val="nil"/>
          <w:bottom w:val="nil"/>
          <w:right w:val="nil"/>
          <w:between w:val="nil"/>
        </w:pBdr>
        <w:tabs>
          <w:tab w:val="left" w:pos="432"/>
          <w:tab w:val="left" w:pos="567"/>
          <w:tab w:val="left" w:pos="1176"/>
        </w:tabs>
        <w:spacing w:after="120" w:line="360" w:lineRule="auto"/>
        <w:jc w:val="both"/>
        <w:rPr>
          <w:rFonts w:ascii="Arial" w:eastAsia="Arial" w:hAnsi="Arial" w:cs="Arial"/>
          <w:color w:val="010000"/>
          <w:sz w:val="20"/>
          <w:szCs w:val="20"/>
        </w:rPr>
      </w:pPr>
      <w:r w:rsidRPr="00334D09">
        <w:rPr>
          <w:rFonts w:ascii="Arial" w:hAnsi="Arial" w:cs="Arial"/>
          <w:color w:val="010000"/>
          <w:sz w:val="20"/>
        </w:rPr>
        <w:t xml:space="preserve">Proposal on the dismissal of Mr. Nguyen Tuan Cuong from being a member of </w:t>
      </w: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Joint Stock Company’s Board of Directors.</w:t>
      </w:r>
    </w:p>
    <w:p w14:paraId="213E2430" w14:textId="77777777" w:rsidR="004C1C4E" w:rsidRPr="00334D09" w:rsidRDefault="006E6864" w:rsidP="003D0B00">
      <w:pPr>
        <w:numPr>
          <w:ilvl w:val="0"/>
          <w:numId w:val="2"/>
        </w:numPr>
        <w:pBdr>
          <w:top w:val="nil"/>
          <w:left w:val="nil"/>
          <w:bottom w:val="nil"/>
          <w:right w:val="nil"/>
          <w:between w:val="nil"/>
        </w:pBdr>
        <w:tabs>
          <w:tab w:val="left" w:pos="432"/>
          <w:tab w:val="left" w:pos="954"/>
        </w:tabs>
        <w:spacing w:after="120" w:line="360" w:lineRule="auto"/>
        <w:jc w:val="both"/>
        <w:rPr>
          <w:rFonts w:ascii="Arial" w:eastAsia="Arial" w:hAnsi="Arial" w:cs="Arial"/>
          <w:color w:val="010000"/>
          <w:sz w:val="20"/>
          <w:szCs w:val="20"/>
        </w:rPr>
      </w:pPr>
      <w:r w:rsidRPr="00334D09">
        <w:rPr>
          <w:rFonts w:ascii="Arial" w:hAnsi="Arial" w:cs="Arial"/>
          <w:color w:val="010000"/>
          <w:sz w:val="20"/>
        </w:rPr>
        <w:t>Pursuant to the Application for Resignation from the position of member of the Board of Directors dated January 10, 2024 of Mr. Nguyen Tuan Cuong.</w:t>
      </w:r>
    </w:p>
    <w:p w14:paraId="67FF0460" w14:textId="7D5C5628" w:rsidR="004C1C4E" w:rsidRPr="00334D09" w:rsidRDefault="006E6864" w:rsidP="003D0B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Joint Stock Company’s Board of Directors would like to submit to the </w:t>
      </w:r>
      <w:r w:rsidR="00954C19">
        <w:rPr>
          <w:rFonts w:ascii="Arial" w:hAnsi="Arial" w:cs="Arial"/>
          <w:color w:val="010000"/>
          <w:sz w:val="20"/>
        </w:rPr>
        <w:t>General Meeting</w:t>
      </w:r>
      <w:r w:rsidRPr="00334D09">
        <w:rPr>
          <w:rFonts w:ascii="Arial" w:hAnsi="Arial" w:cs="Arial"/>
          <w:color w:val="010000"/>
          <w:sz w:val="20"/>
        </w:rPr>
        <w:t xml:space="preserve"> for approval</w:t>
      </w:r>
      <w:r w:rsidR="00334D09" w:rsidRPr="00334D09">
        <w:rPr>
          <w:rFonts w:ascii="Arial" w:hAnsi="Arial" w:cs="Arial"/>
          <w:color w:val="010000"/>
          <w:sz w:val="20"/>
        </w:rPr>
        <w:t xml:space="preserve"> of</w:t>
      </w:r>
      <w:r w:rsidRPr="00334D09">
        <w:rPr>
          <w:rFonts w:ascii="Arial" w:hAnsi="Arial" w:cs="Arial"/>
          <w:color w:val="010000"/>
          <w:sz w:val="20"/>
        </w:rPr>
        <w:t>:</w:t>
      </w:r>
    </w:p>
    <w:p w14:paraId="3D57C6E5" w14:textId="45C8A67D" w:rsidR="004C1C4E" w:rsidRPr="00334D09" w:rsidRDefault="00334D09" w:rsidP="003D0B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4D09">
        <w:rPr>
          <w:rFonts w:ascii="Arial" w:hAnsi="Arial" w:cs="Arial"/>
          <w:color w:val="010000"/>
          <w:sz w:val="20"/>
        </w:rPr>
        <w:t>T</w:t>
      </w:r>
      <w:r w:rsidR="006E6864" w:rsidRPr="00334D09">
        <w:rPr>
          <w:rFonts w:ascii="Arial" w:hAnsi="Arial" w:cs="Arial"/>
          <w:color w:val="010000"/>
          <w:sz w:val="20"/>
        </w:rPr>
        <w:t>he dismissal of Mr. Nguyen Tuan Cuong.</w:t>
      </w:r>
    </w:p>
    <w:p w14:paraId="6B7607DF" w14:textId="77777777" w:rsidR="004C1C4E" w:rsidRPr="00334D09" w:rsidRDefault="006E6864" w:rsidP="003D0B00">
      <w:pPr>
        <w:numPr>
          <w:ilvl w:val="0"/>
          <w:numId w:val="2"/>
        </w:numPr>
        <w:pBdr>
          <w:top w:val="nil"/>
          <w:left w:val="nil"/>
          <w:bottom w:val="nil"/>
          <w:right w:val="nil"/>
          <w:between w:val="nil"/>
        </w:pBdr>
        <w:tabs>
          <w:tab w:val="left" w:pos="432"/>
          <w:tab w:val="left" w:pos="993"/>
        </w:tabs>
        <w:spacing w:after="120" w:line="360" w:lineRule="auto"/>
        <w:jc w:val="both"/>
        <w:rPr>
          <w:rFonts w:ascii="Arial" w:eastAsia="Arial" w:hAnsi="Arial" w:cs="Arial"/>
          <w:color w:val="010000"/>
          <w:sz w:val="20"/>
          <w:szCs w:val="20"/>
        </w:rPr>
      </w:pPr>
      <w:r w:rsidRPr="00334D09">
        <w:rPr>
          <w:rFonts w:ascii="Arial" w:hAnsi="Arial" w:cs="Arial"/>
          <w:color w:val="010000"/>
          <w:sz w:val="20"/>
        </w:rPr>
        <w:t>Date of birth: July 18, 1986</w:t>
      </w:r>
    </w:p>
    <w:p w14:paraId="2A18D732" w14:textId="213DCFA4" w:rsidR="004C1C4E" w:rsidRPr="00334D09" w:rsidRDefault="006E6864" w:rsidP="003D0B00">
      <w:pPr>
        <w:numPr>
          <w:ilvl w:val="0"/>
          <w:numId w:val="2"/>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334D09">
        <w:rPr>
          <w:rFonts w:ascii="Arial" w:hAnsi="Arial" w:cs="Arial"/>
          <w:color w:val="010000"/>
          <w:sz w:val="20"/>
        </w:rPr>
        <w:t xml:space="preserve">Permanent address: No. 37, Lane 157, </w:t>
      </w:r>
      <w:proofErr w:type="spellStart"/>
      <w:r w:rsidR="00334D09" w:rsidRPr="00334D09">
        <w:rPr>
          <w:rFonts w:ascii="Arial" w:hAnsi="Arial" w:cs="Arial"/>
          <w:color w:val="010000"/>
          <w:sz w:val="20"/>
        </w:rPr>
        <w:t>Phao</w:t>
      </w:r>
      <w:proofErr w:type="spellEnd"/>
      <w:r w:rsidR="00334D09" w:rsidRPr="00334D09">
        <w:rPr>
          <w:rFonts w:ascii="Arial" w:hAnsi="Arial" w:cs="Arial"/>
          <w:color w:val="010000"/>
          <w:sz w:val="20"/>
        </w:rPr>
        <w:t xml:space="preserve"> Dai </w:t>
      </w:r>
      <w:r w:rsidRPr="00334D09">
        <w:rPr>
          <w:rFonts w:ascii="Arial" w:hAnsi="Arial" w:cs="Arial"/>
          <w:color w:val="010000"/>
          <w:sz w:val="20"/>
        </w:rPr>
        <w:t>Lang, Lang Thuong, Dong Da, Hanoi</w:t>
      </w:r>
    </w:p>
    <w:p w14:paraId="16046345" w14:textId="77777777" w:rsidR="004C1C4E" w:rsidRPr="00334D09" w:rsidRDefault="006E6864" w:rsidP="003D0B00">
      <w:pPr>
        <w:numPr>
          <w:ilvl w:val="0"/>
          <w:numId w:val="2"/>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sidRPr="00334D09">
        <w:rPr>
          <w:rFonts w:ascii="Arial" w:hAnsi="Arial" w:cs="Arial"/>
          <w:color w:val="010000"/>
          <w:sz w:val="20"/>
        </w:rPr>
        <w:t>Qualification: Civil and industrial construction engineer</w:t>
      </w:r>
    </w:p>
    <w:p w14:paraId="41611A32" w14:textId="4E3E74B0" w:rsidR="004C1C4E" w:rsidRPr="00334D09" w:rsidRDefault="006E6864" w:rsidP="003D0B00">
      <w:pPr>
        <w:numPr>
          <w:ilvl w:val="0"/>
          <w:numId w:val="2"/>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334D09">
        <w:rPr>
          <w:rFonts w:ascii="Arial" w:hAnsi="Arial" w:cs="Arial"/>
          <w:color w:val="010000"/>
          <w:sz w:val="20"/>
        </w:rPr>
        <w:t>Company's shares</w:t>
      </w:r>
      <w:r w:rsidR="00334D09" w:rsidRPr="00334D09">
        <w:rPr>
          <w:rFonts w:ascii="Arial" w:hAnsi="Arial" w:cs="Arial"/>
          <w:color w:val="010000"/>
          <w:sz w:val="20"/>
        </w:rPr>
        <w:t xml:space="preserve"> owned</w:t>
      </w:r>
      <w:r w:rsidRPr="00334D09">
        <w:rPr>
          <w:rFonts w:ascii="Arial" w:hAnsi="Arial" w:cs="Arial"/>
          <w:color w:val="010000"/>
          <w:sz w:val="20"/>
        </w:rPr>
        <w:t>:</w:t>
      </w:r>
      <w:r w:rsidR="004845AA" w:rsidRPr="00334D09">
        <w:rPr>
          <w:rFonts w:ascii="Arial" w:hAnsi="Arial" w:cs="Arial"/>
          <w:color w:val="010000"/>
          <w:sz w:val="20"/>
        </w:rPr>
        <w:t xml:space="preserve"> </w:t>
      </w:r>
      <w:r w:rsidRPr="00334D09">
        <w:rPr>
          <w:rFonts w:ascii="Arial" w:hAnsi="Arial" w:cs="Arial"/>
          <w:color w:val="010000"/>
          <w:sz w:val="20"/>
        </w:rPr>
        <w:t>None</w:t>
      </w:r>
    </w:p>
    <w:p w14:paraId="4536B89F" w14:textId="2EFE9626" w:rsidR="004C1C4E" w:rsidRPr="00334D09" w:rsidRDefault="006E6864" w:rsidP="003D0B00">
      <w:pPr>
        <w:numPr>
          <w:ilvl w:val="0"/>
          <w:numId w:val="2"/>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334D09">
        <w:rPr>
          <w:rFonts w:ascii="Arial" w:hAnsi="Arial" w:cs="Arial"/>
          <w:color w:val="010000"/>
          <w:sz w:val="20"/>
        </w:rPr>
        <w:t xml:space="preserve">Current position: Member of the Board of Directors-cum-Deputy </w:t>
      </w:r>
      <w:r w:rsidR="003D0B00">
        <w:rPr>
          <w:rFonts w:ascii="Arial" w:hAnsi="Arial" w:cs="Arial"/>
          <w:color w:val="010000"/>
          <w:sz w:val="20"/>
        </w:rPr>
        <w:t>Managing Director</w:t>
      </w:r>
      <w:r w:rsidRPr="00334D09">
        <w:rPr>
          <w:rFonts w:ascii="Arial" w:hAnsi="Arial" w:cs="Arial"/>
          <w:color w:val="010000"/>
          <w:sz w:val="20"/>
        </w:rPr>
        <w:t xml:space="preserve"> of </w:t>
      </w: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w:t>
      </w:r>
      <w:r w:rsidRPr="00334D09">
        <w:rPr>
          <w:rFonts w:ascii="Arial" w:hAnsi="Arial" w:cs="Arial"/>
          <w:color w:val="010000"/>
          <w:sz w:val="20"/>
        </w:rPr>
        <w:lastRenderedPageBreak/>
        <w:t>Joint Stock Company</w:t>
      </w:r>
    </w:p>
    <w:p w14:paraId="5F55780A" w14:textId="77777777" w:rsidR="004C1C4E" w:rsidRPr="00334D09" w:rsidRDefault="006E6864" w:rsidP="003D0B00">
      <w:pPr>
        <w:numPr>
          <w:ilvl w:val="0"/>
          <w:numId w:val="2"/>
        </w:numPr>
        <w:pBdr>
          <w:top w:val="nil"/>
          <w:left w:val="nil"/>
          <w:bottom w:val="nil"/>
          <w:right w:val="nil"/>
          <w:between w:val="nil"/>
        </w:pBdr>
        <w:tabs>
          <w:tab w:val="left" w:pos="432"/>
          <w:tab w:val="left" w:pos="1002"/>
        </w:tabs>
        <w:spacing w:after="120" w:line="360" w:lineRule="auto"/>
        <w:jc w:val="both"/>
        <w:rPr>
          <w:rFonts w:ascii="Arial" w:eastAsia="Arial" w:hAnsi="Arial" w:cs="Arial"/>
          <w:color w:val="010000"/>
          <w:sz w:val="20"/>
          <w:szCs w:val="20"/>
        </w:rPr>
      </w:pPr>
      <w:r w:rsidRPr="00334D09">
        <w:rPr>
          <w:rFonts w:ascii="Arial" w:hAnsi="Arial" w:cs="Arial"/>
          <w:color w:val="010000"/>
          <w:sz w:val="20"/>
        </w:rPr>
        <w:t xml:space="preserve">Dismissal from the position: Member of the Board of Directors of </w:t>
      </w: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Joint Stock Company</w:t>
      </w:r>
    </w:p>
    <w:p w14:paraId="6CEAEE06" w14:textId="77777777" w:rsidR="004C1C4E" w:rsidRPr="00334D09" w:rsidRDefault="006E6864" w:rsidP="003D0B00">
      <w:pPr>
        <w:numPr>
          <w:ilvl w:val="0"/>
          <w:numId w:val="2"/>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sidRPr="00334D09">
        <w:rPr>
          <w:rFonts w:ascii="Arial" w:hAnsi="Arial" w:cs="Arial"/>
          <w:color w:val="010000"/>
          <w:sz w:val="20"/>
        </w:rPr>
        <w:t>Reason: Personal wish from Mr. Nguyen Tuan Cuong.</w:t>
      </w:r>
    </w:p>
    <w:p w14:paraId="0BBA4695" w14:textId="77D30A2A" w:rsidR="004C1C4E" w:rsidRPr="00334D09" w:rsidRDefault="006E6864" w:rsidP="003D0B00">
      <w:pPr>
        <w:numPr>
          <w:ilvl w:val="0"/>
          <w:numId w:val="2"/>
        </w:numPr>
        <w:pBdr>
          <w:top w:val="nil"/>
          <w:left w:val="nil"/>
          <w:bottom w:val="nil"/>
          <w:right w:val="nil"/>
          <w:between w:val="nil"/>
        </w:pBdr>
        <w:tabs>
          <w:tab w:val="left" w:pos="432"/>
          <w:tab w:val="left" w:pos="997"/>
          <w:tab w:val="left" w:pos="10099"/>
        </w:tabs>
        <w:spacing w:after="120" w:line="360" w:lineRule="auto"/>
        <w:jc w:val="both"/>
        <w:rPr>
          <w:rFonts w:ascii="Arial" w:eastAsia="Arial" w:hAnsi="Arial" w:cs="Arial"/>
          <w:color w:val="010000"/>
          <w:sz w:val="20"/>
          <w:szCs w:val="20"/>
        </w:rPr>
      </w:pPr>
      <w:r w:rsidRPr="00334D09">
        <w:rPr>
          <w:rFonts w:ascii="Arial" w:hAnsi="Arial" w:cs="Arial"/>
          <w:color w:val="010000"/>
          <w:sz w:val="20"/>
        </w:rPr>
        <w:t xml:space="preserve">Effective date: From the date of the 20th </w:t>
      </w:r>
      <w:r w:rsidR="00954C19">
        <w:rPr>
          <w:rFonts w:ascii="Arial" w:hAnsi="Arial" w:cs="Arial"/>
          <w:color w:val="010000"/>
          <w:sz w:val="20"/>
        </w:rPr>
        <w:t>General Meeting</w:t>
      </w:r>
      <w:r w:rsidRPr="00334D09">
        <w:rPr>
          <w:rFonts w:ascii="Arial" w:hAnsi="Arial" w:cs="Arial"/>
          <w:color w:val="010000"/>
          <w:sz w:val="20"/>
        </w:rPr>
        <w:t>’</w:t>
      </w:r>
      <w:r w:rsidR="003D0B00">
        <w:rPr>
          <w:rFonts w:ascii="Arial" w:hAnsi="Arial" w:cs="Arial"/>
          <w:color w:val="010000"/>
          <w:sz w:val="20"/>
        </w:rPr>
        <w:t>s</w:t>
      </w:r>
      <w:bookmarkStart w:id="0" w:name="_GoBack"/>
      <w:bookmarkEnd w:id="0"/>
      <w:r w:rsidRPr="00334D09">
        <w:rPr>
          <w:rFonts w:ascii="Arial" w:hAnsi="Arial" w:cs="Arial"/>
          <w:color w:val="010000"/>
          <w:sz w:val="20"/>
        </w:rPr>
        <w:t xml:space="preserve"> approval.</w:t>
      </w:r>
    </w:p>
    <w:p w14:paraId="043272E9" w14:textId="77777777" w:rsidR="004C1C4E" w:rsidRPr="00334D09" w:rsidRDefault="006E6864" w:rsidP="003D0B00">
      <w:pPr>
        <w:numPr>
          <w:ilvl w:val="0"/>
          <w:numId w:val="4"/>
        </w:numPr>
        <w:pBdr>
          <w:top w:val="nil"/>
          <w:left w:val="nil"/>
          <w:bottom w:val="nil"/>
          <w:right w:val="nil"/>
          <w:between w:val="nil"/>
        </w:pBdr>
        <w:tabs>
          <w:tab w:val="left" w:pos="432"/>
          <w:tab w:val="left" w:pos="567"/>
          <w:tab w:val="left" w:pos="1087"/>
        </w:tabs>
        <w:spacing w:after="120" w:line="360" w:lineRule="auto"/>
        <w:jc w:val="both"/>
        <w:rPr>
          <w:rFonts w:ascii="Arial" w:eastAsia="Arial" w:hAnsi="Arial" w:cs="Arial"/>
          <w:color w:val="010000"/>
          <w:sz w:val="20"/>
          <w:szCs w:val="20"/>
        </w:rPr>
      </w:pPr>
      <w:r w:rsidRPr="00334D09">
        <w:rPr>
          <w:rFonts w:ascii="Arial" w:hAnsi="Arial" w:cs="Arial"/>
          <w:color w:val="010000"/>
          <w:sz w:val="20"/>
        </w:rPr>
        <w:t xml:space="preserve">Election of additional member to the Board of Directors of </w:t>
      </w: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Joint Stock Company</w:t>
      </w:r>
    </w:p>
    <w:p w14:paraId="1E6F11A3" w14:textId="7A85A556" w:rsidR="004C1C4E" w:rsidRPr="00334D09" w:rsidRDefault="006E6864" w:rsidP="003D0B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4D09">
        <w:rPr>
          <w:rFonts w:ascii="Arial" w:hAnsi="Arial" w:cs="Arial"/>
          <w:color w:val="010000"/>
          <w:sz w:val="20"/>
        </w:rPr>
        <w:t xml:space="preserve">6. 1. Approve the election of additional member to the Board of Directors to </w:t>
      </w:r>
      <w:r w:rsidR="00334D09" w:rsidRPr="00334D09">
        <w:rPr>
          <w:rFonts w:ascii="Arial" w:hAnsi="Arial" w:cs="Arial"/>
          <w:color w:val="010000"/>
          <w:sz w:val="20"/>
        </w:rPr>
        <w:t>maintain</w:t>
      </w:r>
      <w:r w:rsidRPr="00334D09">
        <w:rPr>
          <w:rFonts w:ascii="Arial" w:hAnsi="Arial" w:cs="Arial"/>
          <w:color w:val="010000"/>
          <w:sz w:val="20"/>
        </w:rPr>
        <w:t xml:space="preserve"> its member structure in term V (2022-2027)</w:t>
      </w:r>
    </w:p>
    <w:p w14:paraId="26046E83" w14:textId="77777777" w:rsidR="004C1C4E" w:rsidRPr="00334D09" w:rsidRDefault="006E6864" w:rsidP="003D0B00">
      <w:pPr>
        <w:numPr>
          <w:ilvl w:val="0"/>
          <w:numId w:val="2"/>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334D09">
        <w:rPr>
          <w:rFonts w:ascii="Arial" w:hAnsi="Arial" w:cs="Arial"/>
          <w:color w:val="010000"/>
          <w:sz w:val="20"/>
        </w:rPr>
        <w:t xml:space="preserve">Number of additional members elected: 01 </w:t>
      </w:r>
      <w:proofErr w:type="gramStart"/>
      <w:r w:rsidRPr="00334D09">
        <w:rPr>
          <w:rFonts w:ascii="Arial" w:hAnsi="Arial" w:cs="Arial"/>
          <w:color w:val="010000"/>
          <w:sz w:val="20"/>
        </w:rPr>
        <w:t>member</w:t>
      </w:r>
      <w:proofErr w:type="gramEnd"/>
      <w:r w:rsidRPr="00334D09">
        <w:rPr>
          <w:rFonts w:ascii="Arial" w:hAnsi="Arial" w:cs="Arial"/>
          <w:color w:val="010000"/>
          <w:sz w:val="20"/>
        </w:rPr>
        <w:t>.</w:t>
      </w:r>
    </w:p>
    <w:p w14:paraId="13105855" w14:textId="20902AB1" w:rsidR="004C1C4E" w:rsidRPr="00334D09" w:rsidRDefault="006E6864" w:rsidP="003D0B00">
      <w:pPr>
        <w:numPr>
          <w:ilvl w:val="0"/>
          <w:numId w:val="2"/>
        </w:numPr>
        <w:pBdr>
          <w:top w:val="nil"/>
          <w:left w:val="nil"/>
          <w:bottom w:val="nil"/>
          <w:right w:val="nil"/>
          <w:between w:val="nil"/>
        </w:pBdr>
        <w:tabs>
          <w:tab w:val="left" w:pos="432"/>
          <w:tab w:val="left" w:pos="972"/>
        </w:tabs>
        <w:spacing w:after="120" w:line="360" w:lineRule="auto"/>
        <w:jc w:val="both"/>
        <w:rPr>
          <w:rFonts w:ascii="Arial" w:eastAsia="Arial" w:hAnsi="Arial" w:cs="Arial"/>
          <w:color w:val="010000"/>
          <w:sz w:val="20"/>
          <w:szCs w:val="20"/>
        </w:rPr>
      </w:pPr>
      <w:r w:rsidRPr="00334D09">
        <w:rPr>
          <w:rFonts w:ascii="Arial" w:hAnsi="Arial" w:cs="Arial"/>
          <w:color w:val="010000"/>
          <w:sz w:val="20"/>
        </w:rPr>
        <w:t>Term of the elected member: According to the Board of Directors’ term V (2022-2027).</w:t>
      </w:r>
    </w:p>
    <w:p w14:paraId="751965F4" w14:textId="77777777" w:rsidR="004C1C4E" w:rsidRPr="00334D09" w:rsidRDefault="006E6864" w:rsidP="003D0B00">
      <w:pPr>
        <w:numPr>
          <w:ilvl w:val="0"/>
          <w:numId w:val="1"/>
        </w:numPr>
        <w:pBdr>
          <w:top w:val="nil"/>
          <w:left w:val="nil"/>
          <w:bottom w:val="nil"/>
          <w:right w:val="nil"/>
          <w:between w:val="nil"/>
        </w:pBdr>
        <w:tabs>
          <w:tab w:val="left" w:pos="432"/>
          <w:tab w:val="left" w:pos="567"/>
          <w:tab w:val="left" w:pos="1256"/>
        </w:tabs>
        <w:spacing w:after="120" w:line="360" w:lineRule="auto"/>
        <w:jc w:val="both"/>
        <w:rPr>
          <w:rFonts w:ascii="Arial" w:eastAsia="Arial" w:hAnsi="Arial" w:cs="Arial"/>
          <w:color w:val="010000"/>
          <w:sz w:val="20"/>
          <w:szCs w:val="20"/>
        </w:rPr>
      </w:pPr>
      <w:r w:rsidRPr="00334D09">
        <w:rPr>
          <w:rFonts w:ascii="Arial" w:hAnsi="Arial" w:cs="Arial"/>
          <w:color w:val="010000"/>
          <w:sz w:val="20"/>
        </w:rPr>
        <w:t>Standards and conditions for additional candidates to the Board of Directors’ term V (2022-2027)</w:t>
      </w:r>
    </w:p>
    <w:p w14:paraId="6A6940DE" w14:textId="77777777" w:rsidR="004C1C4E" w:rsidRPr="00334D09" w:rsidRDefault="006E6864" w:rsidP="003D0B00">
      <w:pPr>
        <w:numPr>
          <w:ilvl w:val="0"/>
          <w:numId w:val="2"/>
        </w:numPr>
        <w:pBdr>
          <w:top w:val="nil"/>
          <w:left w:val="nil"/>
          <w:bottom w:val="nil"/>
          <w:right w:val="nil"/>
          <w:between w:val="nil"/>
        </w:pBdr>
        <w:tabs>
          <w:tab w:val="left" w:pos="432"/>
          <w:tab w:val="left" w:pos="987"/>
        </w:tabs>
        <w:spacing w:after="120" w:line="360" w:lineRule="auto"/>
        <w:jc w:val="both"/>
        <w:rPr>
          <w:rFonts w:ascii="Arial" w:eastAsia="Arial" w:hAnsi="Arial" w:cs="Arial"/>
          <w:color w:val="010000"/>
          <w:sz w:val="20"/>
          <w:szCs w:val="20"/>
        </w:rPr>
      </w:pPr>
      <w:r w:rsidRPr="00334D09">
        <w:rPr>
          <w:rFonts w:ascii="Arial" w:hAnsi="Arial" w:cs="Arial"/>
          <w:color w:val="010000"/>
          <w:sz w:val="20"/>
        </w:rPr>
        <w:t>Board of Directors’ candidates must meet the conditions to become members of the Board of Directors as prescribed in the Law on Enterprises 2020 and the Company's Charter.</w:t>
      </w:r>
    </w:p>
    <w:p w14:paraId="62EA6EF8" w14:textId="77777777" w:rsidR="004C1C4E" w:rsidRPr="00334D09" w:rsidRDefault="006E6864" w:rsidP="003D0B00">
      <w:pPr>
        <w:numPr>
          <w:ilvl w:val="0"/>
          <w:numId w:val="2"/>
        </w:numPr>
        <w:pBdr>
          <w:top w:val="nil"/>
          <w:left w:val="nil"/>
          <w:bottom w:val="nil"/>
          <w:right w:val="nil"/>
          <w:between w:val="nil"/>
        </w:pBdr>
        <w:tabs>
          <w:tab w:val="left" w:pos="432"/>
          <w:tab w:val="left" w:pos="987"/>
        </w:tabs>
        <w:spacing w:after="120" w:line="360" w:lineRule="auto"/>
        <w:jc w:val="both"/>
        <w:rPr>
          <w:rFonts w:ascii="Arial" w:eastAsia="Arial" w:hAnsi="Arial" w:cs="Arial"/>
          <w:color w:val="010000"/>
          <w:sz w:val="20"/>
          <w:szCs w:val="20"/>
        </w:rPr>
      </w:pPr>
      <w:r w:rsidRPr="00334D09">
        <w:rPr>
          <w:rFonts w:ascii="Arial" w:hAnsi="Arial" w:cs="Arial"/>
          <w:color w:val="010000"/>
          <w:sz w:val="20"/>
        </w:rPr>
        <w:t>Candidates who self-nominate or are nominated by shareholders/groups of shareholders/authorized representatives of shareholders/groups of shareholders that have the right to nominate, and candidates nominated by the current Board of Directors according to the provisions of the Law on Enterprises 2020 and Company’s Charter.</w:t>
      </w:r>
    </w:p>
    <w:p w14:paraId="56B016A1" w14:textId="77777777" w:rsidR="004C1C4E" w:rsidRPr="00334D09" w:rsidRDefault="006E6864" w:rsidP="003D0B00">
      <w:pPr>
        <w:numPr>
          <w:ilvl w:val="0"/>
          <w:numId w:val="2"/>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334D09">
        <w:rPr>
          <w:rFonts w:ascii="Arial" w:hAnsi="Arial" w:cs="Arial"/>
          <w:color w:val="010000"/>
          <w:sz w:val="20"/>
        </w:rPr>
        <w:t xml:space="preserve">The Company will have specific Notice on: Nomination and candidacy of additional members to </w:t>
      </w: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Joint Stock Company’s Board of Directors for term V (2022-2027).</w:t>
      </w:r>
    </w:p>
    <w:p w14:paraId="3C6105F7" w14:textId="524194FC" w:rsidR="004C1C4E" w:rsidRPr="00334D09" w:rsidRDefault="006E6864" w:rsidP="003D0B00">
      <w:pPr>
        <w:numPr>
          <w:ilvl w:val="0"/>
          <w:numId w:val="2"/>
        </w:numPr>
        <w:pBdr>
          <w:top w:val="nil"/>
          <w:left w:val="nil"/>
          <w:bottom w:val="nil"/>
          <w:right w:val="nil"/>
          <w:between w:val="nil"/>
        </w:pBdr>
        <w:tabs>
          <w:tab w:val="left" w:pos="432"/>
          <w:tab w:val="left" w:pos="993"/>
        </w:tabs>
        <w:spacing w:after="120" w:line="360" w:lineRule="auto"/>
        <w:jc w:val="both"/>
        <w:rPr>
          <w:rFonts w:ascii="Arial" w:eastAsia="Arial" w:hAnsi="Arial" w:cs="Arial"/>
          <w:color w:val="010000"/>
          <w:sz w:val="20"/>
          <w:szCs w:val="20"/>
        </w:rPr>
      </w:pPr>
      <w:r w:rsidRPr="00334D09">
        <w:rPr>
          <w:rFonts w:ascii="Arial" w:hAnsi="Arial" w:cs="Arial"/>
          <w:color w:val="010000"/>
          <w:sz w:val="20"/>
        </w:rPr>
        <w:t xml:space="preserve">Only candidacy and nomination dossiers that fully meet the candidacy and nomination conditions and candidates that meet the corresponding conditions of members of the Board of Directors will be included in the official list of candidates submitted to the </w:t>
      </w:r>
      <w:r w:rsidR="00954C19">
        <w:rPr>
          <w:rFonts w:ascii="Arial" w:hAnsi="Arial" w:cs="Arial"/>
          <w:color w:val="010000"/>
          <w:sz w:val="20"/>
        </w:rPr>
        <w:t>General Meeting</w:t>
      </w:r>
      <w:r w:rsidRPr="00334D09">
        <w:rPr>
          <w:rFonts w:ascii="Arial" w:hAnsi="Arial" w:cs="Arial"/>
          <w:color w:val="010000"/>
          <w:sz w:val="20"/>
        </w:rPr>
        <w:t xml:space="preserve"> to perform election procedures.</w:t>
      </w:r>
    </w:p>
    <w:p w14:paraId="712EA8A6" w14:textId="77777777" w:rsidR="004C1C4E" w:rsidRPr="00334D09" w:rsidRDefault="006E6864" w:rsidP="003D0B00">
      <w:pPr>
        <w:keepNext/>
        <w:numPr>
          <w:ilvl w:val="0"/>
          <w:numId w:val="4"/>
        </w:numPr>
        <w:pBdr>
          <w:top w:val="nil"/>
          <w:left w:val="nil"/>
          <w:bottom w:val="nil"/>
          <w:right w:val="nil"/>
          <w:between w:val="nil"/>
        </w:pBdr>
        <w:tabs>
          <w:tab w:val="left" w:pos="432"/>
          <w:tab w:val="left" w:pos="567"/>
          <w:tab w:val="left" w:pos="1613"/>
        </w:tabs>
        <w:spacing w:after="120" w:line="360" w:lineRule="auto"/>
        <w:jc w:val="both"/>
        <w:rPr>
          <w:rFonts w:ascii="Arial" w:eastAsia="Arial" w:hAnsi="Arial" w:cs="Arial"/>
          <w:color w:val="010000"/>
          <w:sz w:val="20"/>
          <w:szCs w:val="20"/>
        </w:rPr>
      </w:pPr>
      <w:r w:rsidRPr="00334D09">
        <w:rPr>
          <w:rFonts w:ascii="Arial" w:hAnsi="Arial" w:cs="Arial"/>
          <w:color w:val="010000"/>
          <w:sz w:val="20"/>
        </w:rPr>
        <w:t xml:space="preserve">Proposal on the selection of an independent audit company to audit </w:t>
      </w: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Joint Stock Company’s Financial Statements 2024 as follows:</w:t>
      </w:r>
    </w:p>
    <w:p w14:paraId="2608D2EE" w14:textId="7503717C" w:rsidR="004C1C4E" w:rsidRPr="00334D09" w:rsidRDefault="006E6864" w:rsidP="003D0B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4D09">
        <w:rPr>
          <w:rFonts w:ascii="Arial" w:hAnsi="Arial" w:cs="Arial"/>
          <w:color w:val="010000"/>
          <w:sz w:val="20"/>
        </w:rPr>
        <w:t xml:space="preserve">- To select an audit company for the Financial Statements 2024, </w:t>
      </w:r>
      <w:r w:rsidR="00334D09" w:rsidRPr="00334D09">
        <w:rPr>
          <w:rFonts w:ascii="Arial" w:hAnsi="Arial" w:cs="Arial"/>
          <w:color w:val="010000"/>
          <w:sz w:val="20"/>
        </w:rPr>
        <w:t>t</w:t>
      </w:r>
      <w:r w:rsidRPr="00334D09">
        <w:rPr>
          <w:rFonts w:ascii="Arial" w:hAnsi="Arial" w:cs="Arial"/>
          <w:color w:val="010000"/>
          <w:sz w:val="20"/>
        </w:rPr>
        <w:t xml:space="preserve">he Supervisory Board </w:t>
      </w:r>
      <w:r w:rsidR="00334D09" w:rsidRPr="00334D09">
        <w:rPr>
          <w:rFonts w:ascii="Arial" w:hAnsi="Arial" w:cs="Arial"/>
          <w:color w:val="010000"/>
          <w:sz w:val="20"/>
        </w:rPr>
        <w:t>held</w:t>
      </w:r>
      <w:r w:rsidRPr="00334D09">
        <w:rPr>
          <w:rFonts w:ascii="Arial" w:hAnsi="Arial" w:cs="Arial"/>
          <w:color w:val="010000"/>
          <w:sz w:val="20"/>
        </w:rPr>
        <w:t xml:space="preserve"> a meeting and agreed to select a list of several independent audit companies from the list of operations allowed by the State Securities Commission that are qualified to audit the Financial Statements for the fiscal year 2024 of the Company as follows:</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1"/>
        <w:gridCol w:w="4035"/>
        <w:gridCol w:w="4360"/>
      </w:tblGrid>
      <w:tr w:rsidR="004C1C4E" w:rsidRPr="00334D09" w14:paraId="52C074C3" w14:textId="77777777" w:rsidTr="004845AA">
        <w:tc>
          <w:tcPr>
            <w:tcW w:w="344" w:type="pct"/>
            <w:shd w:val="clear" w:color="auto" w:fill="auto"/>
            <w:tcMar>
              <w:top w:w="0" w:type="dxa"/>
              <w:bottom w:w="0" w:type="dxa"/>
            </w:tcMar>
            <w:vAlign w:val="center"/>
          </w:tcPr>
          <w:p w14:paraId="3B90BA38"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No.</w:t>
            </w:r>
          </w:p>
        </w:tc>
        <w:tc>
          <w:tcPr>
            <w:tcW w:w="2237" w:type="pct"/>
            <w:shd w:val="clear" w:color="auto" w:fill="auto"/>
            <w:tcMar>
              <w:top w:w="0" w:type="dxa"/>
              <w:bottom w:w="0" w:type="dxa"/>
            </w:tcMar>
            <w:vAlign w:val="center"/>
          </w:tcPr>
          <w:p w14:paraId="3A44D44E"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Name of audit company</w:t>
            </w:r>
          </w:p>
        </w:tc>
        <w:tc>
          <w:tcPr>
            <w:tcW w:w="2418" w:type="pct"/>
            <w:shd w:val="clear" w:color="auto" w:fill="auto"/>
            <w:tcMar>
              <w:top w:w="0" w:type="dxa"/>
              <w:bottom w:w="0" w:type="dxa"/>
            </w:tcMar>
            <w:vAlign w:val="center"/>
          </w:tcPr>
          <w:p w14:paraId="7D9185A1"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Note</w:t>
            </w:r>
          </w:p>
        </w:tc>
      </w:tr>
      <w:tr w:rsidR="004C1C4E" w:rsidRPr="00334D09" w14:paraId="5391D554" w14:textId="77777777" w:rsidTr="004845AA">
        <w:tc>
          <w:tcPr>
            <w:tcW w:w="344" w:type="pct"/>
            <w:shd w:val="clear" w:color="auto" w:fill="auto"/>
            <w:tcMar>
              <w:top w:w="0" w:type="dxa"/>
              <w:bottom w:w="0" w:type="dxa"/>
            </w:tcMar>
            <w:vAlign w:val="center"/>
          </w:tcPr>
          <w:p w14:paraId="3C4C3FAC"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1</w:t>
            </w:r>
          </w:p>
        </w:tc>
        <w:tc>
          <w:tcPr>
            <w:tcW w:w="2237" w:type="pct"/>
            <w:shd w:val="clear" w:color="auto" w:fill="auto"/>
            <w:tcMar>
              <w:top w:w="0" w:type="dxa"/>
              <w:bottom w:w="0" w:type="dxa"/>
            </w:tcMar>
            <w:vAlign w:val="center"/>
          </w:tcPr>
          <w:p w14:paraId="5433735D"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Vietnam Auditing and Evaluation Co., Ltd.</w:t>
            </w:r>
          </w:p>
        </w:tc>
        <w:tc>
          <w:tcPr>
            <w:tcW w:w="2418" w:type="pct"/>
            <w:shd w:val="clear" w:color="auto" w:fill="auto"/>
            <w:tcMar>
              <w:top w:w="0" w:type="dxa"/>
              <w:bottom w:w="0" w:type="dxa"/>
            </w:tcMar>
            <w:vAlign w:val="center"/>
          </w:tcPr>
          <w:p w14:paraId="54DD945F"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Responsible for the audit of Financial Statements 2005-2008</w:t>
            </w:r>
          </w:p>
        </w:tc>
      </w:tr>
      <w:tr w:rsidR="004C1C4E" w:rsidRPr="00334D09" w14:paraId="35696A87" w14:textId="77777777" w:rsidTr="004845AA">
        <w:tc>
          <w:tcPr>
            <w:tcW w:w="344" w:type="pct"/>
            <w:shd w:val="clear" w:color="auto" w:fill="auto"/>
            <w:tcMar>
              <w:top w:w="0" w:type="dxa"/>
              <w:bottom w:w="0" w:type="dxa"/>
            </w:tcMar>
            <w:vAlign w:val="center"/>
          </w:tcPr>
          <w:p w14:paraId="1CB1E909"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2</w:t>
            </w:r>
          </w:p>
        </w:tc>
        <w:tc>
          <w:tcPr>
            <w:tcW w:w="2237" w:type="pct"/>
            <w:shd w:val="clear" w:color="auto" w:fill="auto"/>
            <w:tcMar>
              <w:top w:w="0" w:type="dxa"/>
              <w:bottom w:w="0" w:type="dxa"/>
            </w:tcMar>
            <w:vAlign w:val="center"/>
          </w:tcPr>
          <w:p w14:paraId="7045B8DC"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A&amp;C Auditing and Consulting Company Limited;</w:t>
            </w:r>
          </w:p>
        </w:tc>
        <w:tc>
          <w:tcPr>
            <w:tcW w:w="2418" w:type="pct"/>
            <w:shd w:val="clear" w:color="auto" w:fill="auto"/>
            <w:tcMar>
              <w:top w:w="0" w:type="dxa"/>
              <w:bottom w:w="0" w:type="dxa"/>
            </w:tcMar>
            <w:vAlign w:val="center"/>
          </w:tcPr>
          <w:p w14:paraId="3DD1D1C6" w14:textId="77777777" w:rsidR="004C1C4E" w:rsidRPr="00334D09" w:rsidRDefault="004C1C4E" w:rsidP="004845AA">
            <w:pPr>
              <w:tabs>
                <w:tab w:val="left" w:pos="432"/>
              </w:tabs>
              <w:spacing w:after="120" w:line="360" w:lineRule="auto"/>
              <w:rPr>
                <w:rFonts w:ascii="Arial" w:eastAsia="Arial" w:hAnsi="Arial" w:cs="Arial"/>
                <w:color w:val="010000"/>
                <w:sz w:val="20"/>
                <w:szCs w:val="20"/>
              </w:rPr>
            </w:pPr>
          </w:p>
        </w:tc>
      </w:tr>
      <w:tr w:rsidR="004C1C4E" w:rsidRPr="00334D09" w14:paraId="029BB9F2" w14:textId="77777777" w:rsidTr="004845AA">
        <w:tc>
          <w:tcPr>
            <w:tcW w:w="344" w:type="pct"/>
            <w:shd w:val="clear" w:color="auto" w:fill="auto"/>
            <w:tcMar>
              <w:top w:w="0" w:type="dxa"/>
              <w:bottom w:w="0" w:type="dxa"/>
            </w:tcMar>
            <w:vAlign w:val="center"/>
          </w:tcPr>
          <w:p w14:paraId="28288F77"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lastRenderedPageBreak/>
              <w:t>3</w:t>
            </w:r>
          </w:p>
        </w:tc>
        <w:tc>
          <w:tcPr>
            <w:tcW w:w="2237" w:type="pct"/>
            <w:shd w:val="clear" w:color="auto" w:fill="auto"/>
            <w:tcMar>
              <w:top w:w="0" w:type="dxa"/>
              <w:bottom w:w="0" w:type="dxa"/>
            </w:tcMar>
            <w:vAlign w:val="center"/>
          </w:tcPr>
          <w:p w14:paraId="37149A94"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VACO Auditing Company Limited (VACO);</w:t>
            </w:r>
          </w:p>
        </w:tc>
        <w:tc>
          <w:tcPr>
            <w:tcW w:w="2418" w:type="pct"/>
            <w:shd w:val="clear" w:color="auto" w:fill="auto"/>
            <w:tcMar>
              <w:top w:w="0" w:type="dxa"/>
              <w:bottom w:w="0" w:type="dxa"/>
            </w:tcMar>
            <w:vAlign w:val="center"/>
          </w:tcPr>
          <w:p w14:paraId="2C7AEB25" w14:textId="77777777" w:rsidR="004C1C4E" w:rsidRPr="00334D09" w:rsidRDefault="004C1C4E" w:rsidP="004845AA">
            <w:pPr>
              <w:tabs>
                <w:tab w:val="left" w:pos="432"/>
              </w:tabs>
              <w:spacing w:after="120" w:line="360" w:lineRule="auto"/>
              <w:rPr>
                <w:rFonts w:ascii="Arial" w:eastAsia="Arial" w:hAnsi="Arial" w:cs="Arial"/>
                <w:color w:val="010000"/>
                <w:sz w:val="20"/>
                <w:szCs w:val="20"/>
              </w:rPr>
            </w:pPr>
          </w:p>
        </w:tc>
      </w:tr>
      <w:tr w:rsidR="004C1C4E" w:rsidRPr="00334D09" w14:paraId="4B36E4DB" w14:textId="77777777" w:rsidTr="004845AA">
        <w:tc>
          <w:tcPr>
            <w:tcW w:w="344" w:type="pct"/>
            <w:shd w:val="clear" w:color="auto" w:fill="auto"/>
            <w:tcMar>
              <w:top w:w="0" w:type="dxa"/>
              <w:bottom w:w="0" w:type="dxa"/>
            </w:tcMar>
            <w:vAlign w:val="center"/>
          </w:tcPr>
          <w:p w14:paraId="2B3921AD"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4</w:t>
            </w:r>
          </w:p>
        </w:tc>
        <w:tc>
          <w:tcPr>
            <w:tcW w:w="2237" w:type="pct"/>
            <w:shd w:val="clear" w:color="auto" w:fill="auto"/>
            <w:tcMar>
              <w:top w:w="0" w:type="dxa"/>
              <w:bottom w:w="0" w:type="dxa"/>
            </w:tcMar>
            <w:vAlign w:val="center"/>
          </w:tcPr>
          <w:p w14:paraId="49CDBC7F"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34D09">
              <w:rPr>
                <w:rFonts w:ascii="Arial" w:hAnsi="Arial" w:cs="Arial"/>
                <w:color w:val="010000"/>
                <w:sz w:val="20"/>
              </w:rPr>
              <w:t>Anviet</w:t>
            </w:r>
            <w:proofErr w:type="spellEnd"/>
            <w:r w:rsidRPr="00334D09">
              <w:rPr>
                <w:rFonts w:ascii="Arial" w:hAnsi="Arial" w:cs="Arial"/>
                <w:color w:val="010000"/>
                <w:sz w:val="20"/>
              </w:rPr>
              <w:t xml:space="preserve"> Auditing Company Limited</w:t>
            </w:r>
          </w:p>
        </w:tc>
        <w:tc>
          <w:tcPr>
            <w:tcW w:w="2418" w:type="pct"/>
            <w:shd w:val="clear" w:color="auto" w:fill="auto"/>
            <w:tcMar>
              <w:top w:w="0" w:type="dxa"/>
              <w:bottom w:w="0" w:type="dxa"/>
            </w:tcMar>
            <w:vAlign w:val="center"/>
          </w:tcPr>
          <w:p w14:paraId="74C52C06"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Responsible for the audit of Financial Statements 2015</w:t>
            </w:r>
          </w:p>
        </w:tc>
      </w:tr>
      <w:tr w:rsidR="004C1C4E" w:rsidRPr="00334D09" w14:paraId="253451F6" w14:textId="77777777" w:rsidTr="004845AA">
        <w:tc>
          <w:tcPr>
            <w:tcW w:w="344" w:type="pct"/>
            <w:shd w:val="clear" w:color="auto" w:fill="auto"/>
            <w:tcMar>
              <w:top w:w="0" w:type="dxa"/>
              <w:bottom w:w="0" w:type="dxa"/>
            </w:tcMar>
            <w:vAlign w:val="center"/>
          </w:tcPr>
          <w:p w14:paraId="13F67702"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5</w:t>
            </w:r>
          </w:p>
        </w:tc>
        <w:tc>
          <w:tcPr>
            <w:tcW w:w="2237" w:type="pct"/>
            <w:shd w:val="clear" w:color="auto" w:fill="auto"/>
            <w:tcMar>
              <w:top w:w="0" w:type="dxa"/>
              <w:bottom w:w="0" w:type="dxa"/>
            </w:tcMar>
            <w:vAlign w:val="center"/>
          </w:tcPr>
          <w:p w14:paraId="71404C35"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CPA Vietnam Auditing Company Limited (CPA)</w:t>
            </w:r>
          </w:p>
        </w:tc>
        <w:tc>
          <w:tcPr>
            <w:tcW w:w="2418" w:type="pct"/>
            <w:shd w:val="clear" w:color="auto" w:fill="auto"/>
            <w:tcMar>
              <w:top w:w="0" w:type="dxa"/>
              <w:bottom w:w="0" w:type="dxa"/>
            </w:tcMar>
            <w:vAlign w:val="center"/>
          </w:tcPr>
          <w:p w14:paraId="4AB88E35"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Responsible for the audit of Financial Statements 2009-2014 and Financial Statements 2017-2023.</w:t>
            </w:r>
          </w:p>
        </w:tc>
      </w:tr>
    </w:tbl>
    <w:p w14:paraId="1CFBF2CE" w14:textId="6E5104D2"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xml:space="preserve">The Company's Supervisory Board requests approval of </w:t>
      </w:r>
      <w:r w:rsidR="00334D09" w:rsidRPr="00334D09">
        <w:rPr>
          <w:rFonts w:ascii="Arial" w:hAnsi="Arial" w:cs="Arial"/>
          <w:color w:val="010000"/>
          <w:sz w:val="20"/>
        </w:rPr>
        <w:t xml:space="preserve">the </w:t>
      </w:r>
      <w:r w:rsidR="00954C19">
        <w:rPr>
          <w:rFonts w:ascii="Arial" w:hAnsi="Arial" w:cs="Arial"/>
          <w:color w:val="010000"/>
          <w:sz w:val="20"/>
        </w:rPr>
        <w:t>General Meeting</w:t>
      </w:r>
      <w:r w:rsidRPr="00334D09">
        <w:rPr>
          <w:rFonts w:ascii="Arial" w:hAnsi="Arial" w:cs="Arial"/>
          <w:color w:val="010000"/>
          <w:sz w:val="20"/>
        </w:rPr>
        <w:t xml:space="preserve"> for the list of independent audit companies as above and authorizes the Board of Directors to select one of those companies for the conduct and audit of </w:t>
      </w:r>
      <w:proofErr w:type="spellStart"/>
      <w:r w:rsidRPr="00334D09">
        <w:rPr>
          <w:rFonts w:ascii="Arial" w:hAnsi="Arial" w:cs="Arial"/>
          <w:color w:val="010000"/>
          <w:sz w:val="20"/>
        </w:rPr>
        <w:t>Licogi</w:t>
      </w:r>
      <w:proofErr w:type="spellEnd"/>
      <w:r w:rsidRPr="00334D09">
        <w:rPr>
          <w:rFonts w:ascii="Arial" w:hAnsi="Arial" w:cs="Arial"/>
          <w:color w:val="010000"/>
          <w:sz w:val="20"/>
        </w:rPr>
        <w:t xml:space="preserve"> 12 Joint Stock Company’s Financial Statements 2024. In case the mentioned audit companies are not qualified to perform audit services according to regulations of the Securities Commission, the Board of Directors is authorized to select a suitable company.</w:t>
      </w:r>
    </w:p>
    <w:p w14:paraId="089E981D" w14:textId="0A020AB1" w:rsidR="004C1C4E" w:rsidRPr="00334D09" w:rsidRDefault="006E6864" w:rsidP="004845AA">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D09">
        <w:rPr>
          <w:rFonts w:ascii="Arial" w:hAnsi="Arial" w:cs="Arial"/>
          <w:color w:val="010000"/>
          <w:sz w:val="20"/>
        </w:rPr>
        <w:t xml:space="preserve">Article 2: The Chair of the Board of Directors </w:t>
      </w:r>
      <w:r w:rsidR="00334D09" w:rsidRPr="00334D09">
        <w:rPr>
          <w:rFonts w:ascii="Arial" w:hAnsi="Arial" w:cs="Arial"/>
          <w:color w:val="010000"/>
          <w:sz w:val="20"/>
        </w:rPr>
        <w:t>is</w:t>
      </w:r>
      <w:r w:rsidRPr="00334D09">
        <w:rPr>
          <w:rFonts w:ascii="Arial" w:hAnsi="Arial" w:cs="Arial"/>
          <w:color w:val="010000"/>
          <w:sz w:val="20"/>
        </w:rPr>
        <w:t xml:space="preserve"> responsible for directing the Board of Directors’ Office and the General Manager of the Company </w:t>
      </w:r>
      <w:r w:rsidR="00334D09">
        <w:rPr>
          <w:rFonts w:ascii="Arial" w:hAnsi="Arial" w:cs="Arial"/>
          <w:color w:val="010000"/>
          <w:sz w:val="20"/>
        </w:rPr>
        <w:t>to</w:t>
      </w:r>
      <w:r w:rsidRPr="00334D09">
        <w:rPr>
          <w:rFonts w:ascii="Arial" w:hAnsi="Arial" w:cs="Arial"/>
          <w:color w:val="010000"/>
          <w:sz w:val="20"/>
        </w:rPr>
        <w:t xml:space="preserve"> implement the above contents.</w:t>
      </w:r>
    </w:p>
    <w:p w14:paraId="473E4AC1" w14:textId="77777777" w:rsidR="004C1C4E" w:rsidRPr="00334D09" w:rsidRDefault="006E6864" w:rsidP="004845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sectPr w:rsidR="004C1C4E" w:rsidRPr="00334D09" w:rsidSect="004845AA">
          <w:pgSz w:w="11906" w:h="16840"/>
          <w:pgMar w:top="1440" w:right="1440" w:bottom="1440" w:left="1440" w:header="0" w:footer="3" w:gutter="0"/>
          <w:pgNumType w:start="1"/>
          <w:cols w:space="720"/>
          <w:docGrid w:linePitch="326"/>
        </w:sectPr>
      </w:pPr>
      <w:r w:rsidRPr="00334D09">
        <w:rPr>
          <w:rFonts w:ascii="Arial" w:hAnsi="Arial" w:cs="Arial"/>
          <w:color w:val="010000"/>
          <w:sz w:val="20"/>
        </w:rPr>
        <w:t>This Board Resolution takes effect from the date of its signing.</w:t>
      </w:r>
    </w:p>
    <w:p w14:paraId="3BC6AD1F" w14:textId="77777777" w:rsidR="004C1C4E" w:rsidRPr="00334D09" w:rsidRDefault="004C1C4E" w:rsidP="004845AA">
      <w:pPr>
        <w:tabs>
          <w:tab w:val="left" w:pos="432"/>
        </w:tabs>
        <w:spacing w:after="120" w:line="360" w:lineRule="auto"/>
        <w:rPr>
          <w:rFonts w:ascii="Arial" w:eastAsia="Arial" w:hAnsi="Arial" w:cs="Arial"/>
          <w:color w:val="010000"/>
          <w:sz w:val="20"/>
          <w:szCs w:val="20"/>
        </w:rPr>
      </w:pPr>
    </w:p>
    <w:sectPr w:rsidR="004C1C4E" w:rsidRPr="00334D09" w:rsidSect="004845AA">
      <w:pgSz w:w="11906"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57F0C"/>
    <w:multiLevelType w:val="multilevel"/>
    <w:tmpl w:val="FD80DF9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382B64"/>
    <w:multiLevelType w:val="multilevel"/>
    <w:tmpl w:val="B6AA11B0"/>
    <w:lvl w:ilvl="0">
      <w:start w:val="2"/>
      <w:numFmt w:val="decimal"/>
      <w:lvlText w:val="6.%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C1430D7"/>
    <w:multiLevelType w:val="multilevel"/>
    <w:tmpl w:val="32CC092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C7C383F"/>
    <w:multiLevelType w:val="multilevel"/>
    <w:tmpl w:val="0AC8E6F4"/>
    <w:lvl w:ilvl="0">
      <w:start w:val="5"/>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4E"/>
    <w:rsid w:val="00310AAB"/>
    <w:rsid w:val="00334D09"/>
    <w:rsid w:val="003D0B00"/>
    <w:rsid w:val="004845AA"/>
    <w:rsid w:val="004C1C4E"/>
    <w:rsid w:val="006E6864"/>
    <w:rsid w:val="00954C1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419E9"/>
  <w15:docId w15:val="{80A3C36C-F634-4C56-B2C2-41366B5A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F57B8B"/>
      <w:w w:val="70"/>
      <w:sz w:val="22"/>
      <w:szCs w:val="22"/>
      <w:u w:val="none"/>
      <w:shd w:val="clear" w:color="auto" w:fill="auto"/>
    </w:rPr>
  </w:style>
  <w:style w:type="paragraph" w:customStyle="1" w:styleId="Bodytext20">
    <w:name w:val="Body text (2)"/>
    <w:basedOn w:val="Normal"/>
    <w:link w:val="Bodytext2"/>
    <w:pPr>
      <w:spacing w:line="271" w:lineRule="auto"/>
      <w:ind w:left="660"/>
    </w:pPr>
    <w:rPr>
      <w:rFonts w:ascii="Times New Roman" w:eastAsia="Times New Roman" w:hAnsi="Times New Roman" w:cs="Times New Roman"/>
      <w:i/>
      <w:iCs/>
      <w:sz w:val="26"/>
      <w:szCs w:val="26"/>
    </w:rPr>
  </w:style>
  <w:style w:type="paragraph" w:styleId="BodyText">
    <w:name w:val="Body Text"/>
    <w:basedOn w:val="Normal"/>
    <w:link w:val="BodyTextChar"/>
    <w:qFormat/>
    <w:pPr>
      <w:spacing w:line="271"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Tablecaption0">
    <w:name w:val="Table caption"/>
    <w:basedOn w:val="Normal"/>
    <w:link w:val="Tablecaption"/>
    <w:pPr>
      <w:jc w:val="right"/>
    </w:pPr>
    <w:rPr>
      <w:rFonts w:ascii="Times New Roman" w:eastAsia="Times New Roman" w:hAnsi="Times New Roman" w:cs="Times New Roman"/>
      <w:b/>
      <w:bCs/>
      <w:i/>
      <w:iCs/>
    </w:rPr>
  </w:style>
  <w:style w:type="paragraph" w:customStyle="1" w:styleId="Other0">
    <w:name w:val="Other"/>
    <w:basedOn w:val="Normal"/>
    <w:link w:val="Other"/>
    <w:pPr>
      <w:spacing w:line="271" w:lineRule="auto"/>
      <w:ind w:firstLine="400"/>
    </w:pPr>
    <w:rPr>
      <w:rFonts w:ascii="Times New Roman" w:eastAsia="Times New Roman" w:hAnsi="Times New Roman" w:cs="Times New Roman"/>
      <w:sz w:val="26"/>
      <w:szCs w:val="26"/>
    </w:rPr>
  </w:style>
  <w:style w:type="paragraph" w:customStyle="1" w:styleId="Heading31">
    <w:name w:val="Heading #3"/>
    <w:basedOn w:val="Normal"/>
    <w:link w:val="Heading30"/>
    <w:pPr>
      <w:spacing w:line="298" w:lineRule="auto"/>
      <w:ind w:left="560" w:firstLine="720"/>
      <w:outlineLvl w:val="2"/>
    </w:pPr>
    <w:rPr>
      <w:rFonts w:ascii="Times New Roman" w:eastAsia="Times New Roman" w:hAnsi="Times New Roman" w:cs="Times New Roman"/>
      <w:b/>
      <w:bCs/>
    </w:rPr>
  </w:style>
  <w:style w:type="paragraph" w:customStyle="1" w:styleId="Bodytext30">
    <w:name w:val="Body text (3)"/>
    <w:basedOn w:val="Normal"/>
    <w:link w:val="Bodytext3"/>
    <w:rPr>
      <w:rFonts w:ascii="Times New Roman" w:eastAsia="Times New Roman" w:hAnsi="Times New Roman" w:cs="Times New Roman"/>
      <w:i/>
      <w:iCs/>
      <w:sz w:val="22"/>
      <w:szCs w:val="22"/>
    </w:rPr>
  </w:style>
  <w:style w:type="paragraph" w:customStyle="1" w:styleId="Bodytext40">
    <w:name w:val="Body text (4)"/>
    <w:basedOn w:val="Normal"/>
    <w:link w:val="Bodytext4"/>
    <w:pPr>
      <w:spacing w:line="254" w:lineRule="auto"/>
      <w:jc w:val="right"/>
    </w:pPr>
    <w:rPr>
      <w:rFonts w:ascii="Arial" w:eastAsia="Arial" w:hAnsi="Arial" w:cs="Arial"/>
      <w:color w:val="F57B8B"/>
      <w:w w:val="7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KaYATu79oB90lywGvsgu8YcKdg==">CgMxLjA4AHIhMVJhWXd1WTdWeEtZOGJNQTZ5Qi1TRW1Lc1hheFNCdUVk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 Quan</dc:creator>
  <cp:keywords/>
  <dc:description/>
  <cp:lastModifiedBy>Nguyen Duc Quan</cp:lastModifiedBy>
  <cp:revision>1</cp:revision>
  <dcterms:created xsi:type="dcterms:W3CDTF">2024-04-16T03:41:00Z</dcterms:created>
  <dcterms:modified xsi:type="dcterms:W3CDTF">2024-04-17T04:29:00Z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a430e34511b8c73b124639a318484c08a3d21f7f94378ac7d0213192848a463b</vt:lpwstr>
  </property>
</Properties>
</file>