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4AB7" w:rsidRPr="00563569" w:rsidRDefault="00F31A34" w:rsidP="00F31A3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63569">
        <w:rPr>
          <w:rFonts w:ascii="Arial" w:hAnsi="Arial" w:cs="Arial"/>
          <w:b/>
          <w:color w:val="010000"/>
          <w:sz w:val="20"/>
        </w:rPr>
        <w:t>VPR: Board Resolution</w:t>
      </w:r>
    </w:p>
    <w:p w14:paraId="00000002" w14:textId="77777777" w:rsidR="00664AB7" w:rsidRPr="00563569" w:rsidRDefault="00F31A34" w:rsidP="00F31A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3569">
        <w:rPr>
          <w:rFonts w:ascii="Arial" w:hAnsi="Arial" w:cs="Arial"/>
          <w:color w:val="010000"/>
          <w:sz w:val="20"/>
        </w:rPr>
        <w:t>On April 15, 2024, Vinaprint Corporation announced Resolution No. 05/NQ.HDQT-VPR/2024 as follows:</w:t>
      </w:r>
    </w:p>
    <w:p w14:paraId="00000003" w14:textId="427E2C8B" w:rsidR="00664AB7" w:rsidRPr="00563569" w:rsidRDefault="00F31A34" w:rsidP="00F31A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3569">
        <w:rPr>
          <w:rFonts w:ascii="Arial" w:hAnsi="Arial" w:cs="Arial"/>
          <w:color w:val="010000"/>
          <w:sz w:val="20"/>
        </w:rPr>
        <w:t>Article 1: Approve the implementation of the dividend payment plan in 2023.</w:t>
      </w:r>
    </w:p>
    <w:p w14:paraId="00000004" w14:textId="22E4F760" w:rsidR="00664AB7" w:rsidRPr="00563569" w:rsidRDefault="00F31A34" w:rsidP="00F31A34">
      <w:pPr>
        <w:numPr>
          <w:ilvl w:val="0"/>
          <w:numId w:val="1"/>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sidRPr="00563569">
        <w:rPr>
          <w:rFonts w:ascii="Arial" w:hAnsi="Arial" w:cs="Arial"/>
          <w:color w:val="010000"/>
          <w:sz w:val="20"/>
        </w:rPr>
        <w:t>Dividend payment rate: 10% (At the record date for the list of shareholders to exercise their rights, shareholder</w:t>
      </w:r>
      <w:r w:rsidR="00563569" w:rsidRPr="00563569">
        <w:rPr>
          <w:rFonts w:ascii="Arial" w:hAnsi="Arial" w:cs="Arial"/>
          <w:color w:val="010000"/>
          <w:sz w:val="20"/>
        </w:rPr>
        <w:t>s</w:t>
      </w:r>
      <w:r w:rsidRPr="00563569">
        <w:rPr>
          <w:rFonts w:ascii="Arial" w:hAnsi="Arial" w:cs="Arial"/>
          <w:color w:val="010000"/>
          <w:sz w:val="20"/>
        </w:rPr>
        <w:t xml:space="preserve"> owning 1 share will receive VND 1,000).</w:t>
      </w:r>
    </w:p>
    <w:p w14:paraId="00000005" w14:textId="77777777" w:rsidR="00664AB7" w:rsidRPr="00563569" w:rsidRDefault="00F31A34" w:rsidP="00F31A34">
      <w:pPr>
        <w:numPr>
          <w:ilvl w:val="0"/>
          <w:numId w:val="1"/>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sidRPr="00563569">
        <w:rPr>
          <w:rFonts w:ascii="Arial" w:hAnsi="Arial" w:cs="Arial"/>
          <w:color w:val="010000"/>
          <w:sz w:val="20"/>
        </w:rPr>
        <w:t>Total amount of dividend payment: VND 5,033,539,000.</w:t>
      </w:r>
    </w:p>
    <w:p w14:paraId="00000006" w14:textId="77777777" w:rsidR="00664AB7" w:rsidRPr="00563569" w:rsidRDefault="00F31A34" w:rsidP="00F31A34">
      <w:pPr>
        <w:numPr>
          <w:ilvl w:val="0"/>
          <w:numId w:val="1"/>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sidRPr="00563569">
        <w:rPr>
          <w:rFonts w:ascii="Arial" w:hAnsi="Arial" w:cs="Arial"/>
          <w:color w:val="010000"/>
          <w:sz w:val="20"/>
        </w:rPr>
        <w:t>Payment source: Undistributed profit after tax in 2023.</w:t>
      </w:r>
    </w:p>
    <w:p w14:paraId="00000007" w14:textId="77777777" w:rsidR="00664AB7" w:rsidRPr="00563569" w:rsidRDefault="00F31A34" w:rsidP="00F31A34">
      <w:pPr>
        <w:numPr>
          <w:ilvl w:val="0"/>
          <w:numId w:val="1"/>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sidRPr="00563569">
        <w:rPr>
          <w:rFonts w:ascii="Arial" w:hAnsi="Arial" w:cs="Arial"/>
          <w:color w:val="010000"/>
          <w:sz w:val="20"/>
        </w:rPr>
        <w:t>Expected payment time: In Q2/2024.</w:t>
      </w:r>
    </w:p>
    <w:p w14:paraId="00000008" w14:textId="77777777" w:rsidR="00664AB7" w:rsidRPr="00563569" w:rsidRDefault="00F31A34" w:rsidP="00F31A34">
      <w:pPr>
        <w:numPr>
          <w:ilvl w:val="0"/>
          <w:numId w:val="1"/>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sidRPr="00563569">
        <w:rPr>
          <w:rFonts w:ascii="Arial" w:hAnsi="Arial" w:cs="Arial"/>
          <w:color w:val="010000"/>
          <w:sz w:val="20"/>
        </w:rPr>
        <w:t>Record date: May 03, 2024.</w:t>
      </w:r>
    </w:p>
    <w:p w14:paraId="00000009" w14:textId="32F331DC" w:rsidR="00664AB7" w:rsidRPr="00563569" w:rsidRDefault="00F31A34" w:rsidP="00F31A34">
      <w:pPr>
        <w:numPr>
          <w:ilvl w:val="0"/>
          <w:numId w:val="1"/>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sidRPr="00563569">
        <w:rPr>
          <w:rFonts w:ascii="Arial" w:hAnsi="Arial" w:cs="Arial"/>
          <w:color w:val="010000"/>
          <w:sz w:val="20"/>
        </w:rPr>
        <w:t xml:space="preserve">Payment date: </w:t>
      </w:r>
      <w:r w:rsidR="00563569" w:rsidRPr="00563569">
        <w:rPr>
          <w:rFonts w:ascii="Arial" w:hAnsi="Arial" w:cs="Arial"/>
          <w:color w:val="010000"/>
          <w:sz w:val="20"/>
        </w:rPr>
        <w:t xml:space="preserve">May 20, </w:t>
      </w:r>
      <w:r w:rsidRPr="00563569">
        <w:rPr>
          <w:rFonts w:ascii="Arial" w:hAnsi="Arial" w:cs="Arial"/>
          <w:color w:val="010000"/>
          <w:sz w:val="20"/>
        </w:rPr>
        <w:t>2024.</w:t>
      </w:r>
    </w:p>
    <w:p w14:paraId="0000000A" w14:textId="7AF5C747" w:rsidR="00664AB7" w:rsidRPr="00563569" w:rsidRDefault="00F31A34" w:rsidP="00F31A34">
      <w:pPr>
        <w:numPr>
          <w:ilvl w:val="0"/>
          <w:numId w:val="1"/>
        </w:numPr>
        <w:pBdr>
          <w:top w:val="nil"/>
          <w:left w:val="nil"/>
          <w:bottom w:val="nil"/>
          <w:right w:val="nil"/>
          <w:between w:val="nil"/>
        </w:pBdr>
        <w:tabs>
          <w:tab w:val="left" w:pos="432"/>
          <w:tab w:val="left" w:pos="549"/>
        </w:tabs>
        <w:spacing w:after="120" w:line="360" w:lineRule="auto"/>
        <w:jc w:val="both"/>
        <w:rPr>
          <w:rFonts w:ascii="Arial" w:eastAsia="Arial" w:hAnsi="Arial" w:cs="Arial"/>
          <w:color w:val="010000"/>
          <w:sz w:val="20"/>
          <w:szCs w:val="20"/>
        </w:rPr>
      </w:pPr>
      <w:r w:rsidRPr="00563569">
        <w:rPr>
          <w:rFonts w:ascii="Arial" w:hAnsi="Arial" w:cs="Arial"/>
          <w:color w:val="010000"/>
          <w:sz w:val="20"/>
        </w:rPr>
        <w:t>The Board of Directors of Vinaprint Corporation assigns the Chair of the Board of Directors, the Legal Representative of Vinaprint Corporation to direct the Board of Management to carry out all the necessary procedures to implement the dividend payment plan in this Article. Implement procedures; sign the document</w:t>
      </w:r>
      <w:r w:rsidR="00563569" w:rsidRPr="00563569">
        <w:rPr>
          <w:rFonts w:ascii="Arial" w:hAnsi="Arial" w:cs="Arial"/>
          <w:color w:val="010000"/>
          <w:sz w:val="20"/>
        </w:rPr>
        <w:t>s</w:t>
      </w:r>
      <w:r w:rsidRPr="00563569">
        <w:rPr>
          <w:rFonts w:ascii="Arial" w:hAnsi="Arial" w:cs="Arial"/>
          <w:color w:val="010000"/>
          <w:sz w:val="20"/>
        </w:rPr>
        <w:t xml:space="preserve"> and </w:t>
      </w:r>
      <w:r w:rsidR="00563569" w:rsidRPr="00563569">
        <w:rPr>
          <w:rFonts w:ascii="Arial" w:hAnsi="Arial" w:cs="Arial"/>
          <w:color w:val="010000"/>
          <w:sz w:val="20"/>
        </w:rPr>
        <w:t>dossiers</w:t>
      </w:r>
      <w:r w:rsidR="00563569" w:rsidRPr="00563569">
        <w:rPr>
          <w:rFonts w:ascii="Arial" w:hAnsi="Arial" w:cs="Arial"/>
          <w:color w:val="010000"/>
          <w:sz w:val="20"/>
        </w:rPr>
        <w:t xml:space="preserve"> </w:t>
      </w:r>
      <w:r w:rsidRPr="00563569">
        <w:rPr>
          <w:rFonts w:ascii="Arial" w:hAnsi="Arial" w:cs="Arial"/>
          <w:color w:val="010000"/>
          <w:sz w:val="20"/>
        </w:rPr>
        <w:t xml:space="preserve">related to the above dividend payment, following the content approved by the Board of Directors and in accordance with the law. </w:t>
      </w:r>
    </w:p>
    <w:p w14:paraId="0000000B" w14:textId="77777777" w:rsidR="00664AB7" w:rsidRPr="00563569" w:rsidRDefault="00F31A34" w:rsidP="00F31A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3569">
        <w:rPr>
          <w:rFonts w:ascii="Arial" w:hAnsi="Arial" w:cs="Arial"/>
          <w:color w:val="010000"/>
          <w:sz w:val="20"/>
        </w:rPr>
        <w:t>Article 2: Terms of enforcement.</w:t>
      </w:r>
    </w:p>
    <w:p w14:paraId="0000000C" w14:textId="77777777" w:rsidR="00664AB7" w:rsidRPr="00563569" w:rsidRDefault="00F31A34" w:rsidP="00F31A3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3569">
        <w:rPr>
          <w:rFonts w:ascii="Arial" w:hAnsi="Arial" w:cs="Arial"/>
          <w:color w:val="010000"/>
          <w:sz w:val="20"/>
        </w:rPr>
        <w:t>This Resolution takes effect from the date of its signing. Members of the Board of Directors, the Board of Management and related Departments, individuals of the Company are responsible for the implementation of this Resolution.</w:t>
      </w:r>
    </w:p>
    <w:sectPr w:rsidR="00664AB7" w:rsidRPr="00563569" w:rsidSect="00F31A3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77D1"/>
    <w:multiLevelType w:val="multilevel"/>
    <w:tmpl w:val="E22A027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B7"/>
    <w:rsid w:val="00563569"/>
    <w:rsid w:val="00664AB7"/>
    <w:rsid w:val="00F31A3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9E5B6"/>
  <w15:docId w15:val="{FB63D8FD-7354-4E54-B6D6-183C3B64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after="100"/>
    </w:pPr>
    <w:rPr>
      <w:rFonts w:ascii="Times New Roman" w:eastAsia="Times New Roman" w:hAnsi="Times New Roman" w:cs="Times New Roman"/>
    </w:rPr>
  </w:style>
  <w:style w:type="paragraph" w:customStyle="1" w:styleId="Vnbnnidung30">
    <w:name w:val="Văn bản nội dung (3)"/>
    <w:basedOn w:val="Normal"/>
    <w:link w:val="Vnbnnidung3"/>
    <w:pPr>
      <w:spacing w:after="740"/>
      <w:jc w:val="center"/>
    </w:pPr>
    <w:rPr>
      <w:rFonts w:ascii="Times New Roman" w:eastAsia="Times New Roman" w:hAnsi="Times New Roman" w:cs="Times New Roman"/>
      <w:b/>
      <w:bCs/>
      <w:sz w:val="32"/>
      <w:szCs w:val="32"/>
    </w:rPr>
  </w:style>
  <w:style w:type="paragraph" w:customStyle="1" w:styleId="Vnbnnidung20">
    <w:name w:val="Văn bản nội dung (2)"/>
    <w:basedOn w:val="Normal"/>
    <w:link w:val="Vnbnnidung2"/>
    <w:pPr>
      <w:spacing w:after="280"/>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ATV1lfkeQtFUuMo3dWQavbNwow==">CgMxLjA4AHIhMVUwNng3M3V4WkZSSnFvNzBSZWNpcG1YaUdQN3hLQkNM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1090</Characters>
  <Application>Microsoft Office Word</Application>
  <DocSecurity>0</DocSecurity>
  <Lines>20</Lines>
  <Paragraphs>12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2024-04-16T04:10:00Z</dcterms:created>
  <dcterms:modified xsi:type="dcterms:W3CDTF">2024-04-17T01:19:00Z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3e35e9ef62d030de310a3c202dab0957336077936ce45c73612d58ab9b441557</vt:lpwstr>
  </property>
</Properties>
</file>