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72815" w14:textId="77777777" w:rsidR="00FF2150" w:rsidRPr="002222D4" w:rsidRDefault="006D16B5" w:rsidP="006D16B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2222D4">
        <w:rPr>
          <w:rFonts w:ascii="Arial" w:hAnsi="Arial" w:cs="Arial"/>
          <w:b/>
          <w:color w:val="010000"/>
          <w:sz w:val="20"/>
        </w:rPr>
        <w:t>VTA: Annual General Mandate 2024</w:t>
      </w:r>
    </w:p>
    <w:p w14:paraId="5869758F" w14:textId="4D29BA8D" w:rsidR="00FF2150" w:rsidRPr="002222D4" w:rsidRDefault="006D16B5" w:rsidP="006D16B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222D4">
        <w:rPr>
          <w:rFonts w:ascii="Arial" w:hAnsi="Arial" w:cs="Arial"/>
          <w:color w:val="010000"/>
          <w:sz w:val="20"/>
        </w:rPr>
        <w:t xml:space="preserve">On April 12, 2024, Vitaly Joint Stock Company announced </w:t>
      </w:r>
      <w:r w:rsidR="002222D4" w:rsidRPr="002222D4">
        <w:rPr>
          <w:rFonts w:ascii="Arial" w:hAnsi="Arial" w:cs="Arial"/>
          <w:color w:val="010000"/>
          <w:sz w:val="20"/>
        </w:rPr>
        <w:t>General Mandate</w:t>
      </w:r>
      <w:r w:rsidRPr="002222D4">
        <w:rPr>
          <w:rFonts w:ascii="Arial" w:hAnsi="Arial" w:cs="Arial"/>
          <w:color w:val="010000"/>
          <w:sz w:val="20"/>
        </w:rPr>
        <w:t xml:space="preserve"> No. 34/NQ-DHDCD as follows:</w:t>
      </w:r>
    </w:p>
    <w:p w14:paraId="60CFD72C" w14:textId="77777777" w:rsidR="00FF2150" w:rsidRPr="002222D4" w:rsidRDefault="006D16B5" w:rsidP="006D16B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222D4">
        <w:rPr>
          <w:rFonts w:ascii="Arial" w:hAnsi="Arial" w:cs="Arial"/>
          <w:color w:val="010000"/>
          <w:sz w:val="20"/>
        </w:rPr>
        <w:t>Article 1.</w:t>
      </w:r>
    </w:p>
    <w:p w14:paraId="207EA63A" w14:textId="3F6866BC" w:rsidR="00FF2150" w:rsidRPr="002222D4" w:rsidRDefault="002222D4" w:rsidP="006D16B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222D4">
        <w:rPr>
          <w:rFonts w:ascii="Arial" w:hAnsi="Arial" w:cs="Arial"/>
          <w:color w:val="010000"/>
          <w:sz w:val="20"/>
        </w:rPr>
        <w:t>Approve</w:t>
      </w:r>
      <w:r w:rsidR="006D16B5" w:rsidRPr="002222D4">
        <w:rPr>
          <w:rFonts w:ascii="Arial" w:hAnsi="Arial" w:cs="Arial"/>
          <w:color w:val="010000"/>
          <w:sz w:val="20"/>
        </w:rPr>
        <w:t xml:space="preserve"> the report on activities of the Board of Directors in 2023.</w:t>
      </w:r>
    </w:p>
    <w:p w14:paraId="35BBC07C" w14:textId="77777777" w:rsidR="00FF2150" w:rsidRPr="002222D4" w:rsidRDefault="006D16B5" w:rsidP="006D16B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222D4">
        <w:rPr>
          <w:rFonts w:ascii="Arial" w:hAnsi="Arial" w:cs="Arial"/>
          <w:color w:val="010000"/>
          <w:sz w:val="20"/>
        </w:rPr>
        <w:t>Article 2.</w:t>
      </w:r>
    </w:p>
    <w:p w14:paraId="7ED41E79" w14:textId="0717A966" w:rsidR="00FF2150" w:rsidRPr="002222D4" w:rsidRDefault="002222D4" w:rsidP="006D16B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222D4">
        <w:rPr>
          <w:rFonts w:ascii="Arial" w:hAnsi="Arial" w:cs="Arial"/>
          <w:color w:val="010000"/>
          <w:sz w:val="20"/>
        </w:rPr>
        <w:t>Approve</w:t>
      </w:r>
      <w:r w:rsidR="006D16B5" w:rsidRPr="002222D4">
        <w:rPr>
          <w:rFonts w:ascii="Arial" w:hAnsi="Arial" w:cs="Arial"/>
          <w:color w:val="010000"/>
          <w:sz w:val="20"/>
        </w:rPr>
        <w:t xml:space="preserve"> production and business results in 2023.</w:t>
      </w:r>
    </w:p>
    <w:p w14:paraId="2AA20876" w14:textId="77777777" w:rsidR="00FF2150" w:rsidRPr="002222D4" w:rsidRDefault="006D16B5" w:rsidP="006D16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811"/>
          <w:tab w:val="left" w:pos="5677"/>
          <w:tab w:val="left" w:pos="642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222D4">
        <w:rPr>
          <w:rFonts w:ascii="Arial" w:hAnsi="Arial" w:cs="Arial"/>
          <w:color w:val="010000"/>
          <w:sz w:val="20"/>
        </w:rPr>
        <w:t>Production volume: 1,710,232 m2</w:t>
      </w:r>
    </w:p>
    <w:p w14:paraId="252B5E20" w14:textId="77777777" w:rsidR="00FF2150" w:rsidRPr="002222D4" w:rsidRDefault="006D16B5" w:rsidP="006D16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800"/>
          <w:tab w:val="left" w:pos="5677"/>
          <w:tab w:val="left" w:pos="642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222D4">
        <w:rPr>
          <w:rFonts w:ascii="Arial" w:hAnsi="Arial" w:cs="Arial"/>
          <w:color w:val="010000"/>
          <w:sz w:val="20"/>
        </w:rPr>
        <w:t>Sale volume: 1,884,807 m2</w:t>
      </w:r>
    </w:p>
    <w:p w14:paraId="0BC6C181" w14:textId="77777777" w:rsidR="00FF2150" w:rsidRPr="002222D4" w:rsidRDefault="006D16B5" w:rsidP="006D16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805"/>
          <w:tab w:val="left" w:pos="5677"/>
          <w:tab w:val="left" w:pos="642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222D4">
        <w:rPr>
          <w:rFonts w:ascii="Arial" w:hAnsi="Arial" w:cs="Arial"/>
          <w:color w:val="010000"/>
          <w:sz w:val="20"/>
        </w:rPr>
        <w:t>Revenue from goods sales: VND 152,981 billion;</w:t>
      </w:r>
    </w:p>
    <w:p w14:paraId="62FA171A" w14:textId="77777777" w:rsidR="00FF2150" w:rsidRPr="002222D4" w:rsidRDefault="006D16B5" w:rsidP="006D16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803"/>
          <w:tab w:val="left" w:pos="5677"/>
          <w:tab w:val="left" w:pos="642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222D4">
        <w:rPr>
          <w:rFonts w:ascii="Arial" w:hAnsi="Arial" w:cs="Arial"/>
          <w:color w:val="010000"/>
          <w:sz w:val="20"/>
        </w:rPr>
        <w:t>Profit after tax: VND (28,541) billion</w:t>
      </w:r>
    </w:p>
    <w:p w14:paraId="2F5524DA" w14:textId="77777777" w:rsidR="00FF2150" w:rsidRPr="002222D4" w:rsidRDefault="006D16B5" w:rsidP="006D16B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074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222D4">
        <w:rPr>
          <w:rFonts w:ascii="Arial" w:hAnsi="Arial" w:cs="Arial"/>
          <w:color w:val="010000"/>
          <w:sz w:val="20"/>
        </w:rPr>
        <w:t>Article 3.</w:t>
      </w:r>
    </w:p>
    <w:p w14:paraId="707381F4" w14:textId="3B3A9985" w:rsidR="00FF2150" w:rsidRPr="002222D4" w:rsidRDefault="002222D4" w:rsidP="006D16B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958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222D4">
        <w:rPr>
          <w:rFonts w:ascii="Arial" w:hAnsi="Arial" w:cs="Arial"/>
          <w:color w:val="010000"/>
          <w:sz w:val="20"/>
        </w:rPr>
        <w:t>Approve</w:t>
      </w:r>
      <w:r w:rsidR="006D16B5" w:rsidRPr="002222D4">
        <w:rPr>
          <w:rFonts w:ascii="Arial" w:hAnsi="Arial" w:cs="Arial"/>
          <w:color w:val="010000"/>
          <w:sz w:val="20"/>
        </w:rPr>
        <w:t xml:space="preserve"> the orientation of production and business plan in 2024</w:t>
      </w:r>
    </w:p>
    <w:p w14:paraId="1A4D67C7" w14:textId="77777777" w:rsidR="00FF2150" w:rsidRPr="002222D4" w:rsidRDefault="006D16B5" w:rsidP="006D16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9588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222D4">
        <w:rPr>
          <w:rFonts w:ascii="Arial" w:hAnsi="Arial" w:cs="Arial"/>
          <w:color w:val="010000"/>
          <w:sz w:val="20"/>
        </w:rPr>
        <w:t>Production volume: 3,000,000 m2</w:t>
      </w:r>
    </w:p>
    <w:p w14:paraId="2692F3C5" w14:textId="77777777" w:rsidR="00FF2150" w:rsidRPr="002222D4" w:rsidRDefault="006D16B5" w:rsidP="006D16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9588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222D4">
        <w:rPr>
          <w:rFonts w:ascii="Arial" w:hAnsi="Arial" w:cs="Arial"/>
          <w:color w:val="010000"/>
          <w:sz w:val="20"/>
        </w:rPr>
        <w:t>Sale volume: 3,000,000 m2</w:t>
      </w:r>
    </w:p>
    <w:p w14:paraId="6E9E8210" w14:textId="77777777" w:rsidR="00FF2150" w:rsidRPr="002222D4" w:rsidRDefault="006D16B5" w:rsidP="006D16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9588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222D4">
        <w:rPr>
          <w:rFonts w:ascii="Arial" w:hAnsi="Arial" w:cs="Arial"/>
          <w:color w:val="010000"/>
          <w:sz w:val="20"/>
        </w:rPr>
        <w:t>Revenue from goods sales: VND 242,99 billion</w:t>
      </w:r>
    </w:p>
    <w:p w14:paraId="51F0942D" w14:textId="77777777" w:rsidR="00FF2150" w:rsidRPr="002222D4" w:rsidRDefault="006D16B5" w:rsidP="006D16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9588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222D4">
        <w:rPr>
          <w:rFonts w:ascii="Arial" w:hAnsi="Arial" w:cs="Arial"/>
          <w:color w:val="010000"/>
          <w:sz w:val="20"/>
        </w:rPr>
        <w:t>Profit before tax: VND 190 Million.</w:t>
      </w:r>
    </w:p>
    <w:p w14:paraId="15715FA3" w14:textId="77777777" w:rsidR="00FF2150" w:rsidRPr="002222D4" w:rsidRDefault="006D16B5" w:rsidP="006D16B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222D4">
        <w:rPr>
          <w:rFonts w:ascii="Arial" w:hAnsi="Arial" w:cs="Arial"/>
          <w:color w:val="010000"/>
          <w:sz w:val="20"/>
        </w:rPr>
        <w:t>Article 4.</w:t>
      </w:r>
    </w:p>
    <w:p w14:paraId="396EA929" w14:textId="3DA88474" w:rsidR="00FF2150" w:rsidRPr="002222D4" w:rsidRDefault="002222D4" w:rsidP="006D16B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222D4">
        <w:rPr>
          <w:rFonts w:ascii="Arial" w:hAnsi="Arial" w:cs="Arial"/>
          <w:color w:val="010000"/>
          <w:sz w:val="20"/>
        </w:rPr>
        <w:t>Approve</w:t>
      </w:r>
      <w:r w:rsidR="006D16B5" w:rsidRPr="002222D4">
        <w:rPr>
          <w:rFonts w:ascii="Arial" w:hAnsi="Arial" w:cs="Arial"/>
          <w:color w:val="010000"/>
          <w:sz w:val="20"/>
        </w:rPr>
        <w:t xml:space="preserve"> the report on activities of the Supervisory Board in 2023. </w:t>
      </w:r>
    </w:p>
    <w:p w14:paraId="655C6588" w14:textId="77777777" w:rsidR="00FF2150" w:rsidRPr="002222D4" w:rsidRDefault="006D16B5" w:rsidP="006D16B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222D4">
        <w:rPr>
          <w:rFonts w:ascii="Arial" w:hAnsi="Arial" w:cs="Arial"/>
          <w:color w:val="010000"/>
          <w:sz w:val="20"/>
        </w:rPr>
        <w:t>Article 5.</w:t>
      </w:r>
    </w:p>
    <w:p w14:paraId="24AFF1DE" w14:textId="641178CA" w:rsidR="00FF2150" w:rsidRPr="002222D4" w:rsidRDefault="002222D4" w:rsidP="006D16B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222D4">
        <w:rPr>
          <w:rFonts w:ascii="Arial" w:hAnsi="Arial" w:cs="Arial"/>
          <w:color w:val="010000"/>
          <w:sz w:val="20"/>
        </w:rPr>
        <w:t>Approve</w:t>
      </w:r>
      <w:r w:rsidR="006D16B5" w:rsidRPr="002222D4">
        <w:rPr>
          <w:rFonts w:ascii="Arial" w:hAnsi="Arial" w:cs="Arial"/>
          <w:color w:val="010000"/>
          <w:sz w:val="20"/>
        </w:rPr>
        <w:t xml:space="preserve"> the </w:t>
      </w:r>
      <w:r w:rsidRPr="002222D4">
        <w:rPr>
          <w:rFonts w:ascii="Arial" w:hAnsi="Arial" w:cs="Arial"/>
          <w:color w:val="010000"/>
          <w:sz w:val="20"/>
        </w:rPr>
        <w:t>Audited Financial Statements</w:t>
      </w:r>
      <w:r w:rsidR="006D16B5" w:rsidRPr="002222D4">
        <w:rPr>
          <w:rFonts w:ascii="Arial" w:hAnsi="Arial" w:cs="Arial"/>
          <w:color w:val="010000"/>
          <w:sz w:val="20"/>
        </w:rPr>
        <w:t xml:space="preserve"> for the fiscal year 2023</w:t>
      </w:r>
    </w:p>
    <w:p w14:paraId="0CDE94DD" w14:textId="77777777" w:rsidR="00FF2150" w:rsidRPr="002222D4" w:rsidRDefault="006D16B5" w:rsidP="006D16B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222D4">
        <w:rPr>
          <w:rFonts w:ascii="Arial" w:hAnsi="Arial" w:cs="Arial"/>
          <w:color w:val="010000"/>
          <w:sz w:val="20"/>
        </w:rPr>
        <w:t>Article 6.</w:t>
      </w:r>
    </w:p>
    <w:p w14:paraId="52019323" w14:textId="0D53BF51" w:rsidR="00FF2150" w:rsidRPr="002222D4" w:rsidRDefault="002222D4" w:rsidP="006D16B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222D4">
        <w:rPr>
          <w:rFonts w:ascii="Arial" w:hAnsi="Arial" w:cs="Arial"/>
          <w:color w:val="010000"/>
          <w:sz w:val="20"/>
        </w:rPr>
        <w:t>Approve</w:t>
      </w:r>
      <w:r w:rsidR="006D16B5" w:rsidRPr="002222D4">
        <w:rPr>
          <w:rFonts w:ascii="Arial" w:hAnsi="Arial" w:cs="Arial"/>
          <w:color w:val="010000"/>
          <w:sz w:val="20"/>
        </w:rPr>
        <w:t xml:space="preserve"> the remuneration of the Board of Directors and the Supervisory Board in 2024.</w:t>
      </w:r>
    </w:p>
    <w:p w14:paraId="2176900A" w14:textId="77777777" w:rsidR="00FF2150" w:rsidRPr="002222D4" w:rsidRDefault="006D16B5" w:rsidP="006D16B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222D4">
        <w:rPr>
          <w:rFonts w:ascii="Arial" w:hAnsi="Arial" w:cs="Arial"/>
          <w:color w:val="010000"/>
          <w:sz w:val="20"/>
        </w:rPr>
        <w:t>Article 7.</w:t>
      </w:r>
    </w:p>
    <w:p w14:paraId="5C809FCE" w14:textId="60DF4969" w:rsidR="00FF2150" w:rsidRPr="002222D4" w:rsidRDefault="002222D4" w:rsidP="006D16B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222D4">
        <w:rPr>
          <w:rFonts w:ascii="Arial" w:hAnsi="Arial" w:cs="Arial"/>
          <w:color w:val="010000"/>
          <w:sz w:val="20"/>
        </w:rPr>
        <w:t>Approve</w:t>
      </w:r>
      <w:r w:rsidR="006D16B5" w:rsidRPr="002222D4">
        <w:rPr>
          <w:rFonts w:ascii="Arial" w:hAnsi="Arial" w:cs="Arial"/>
          <w:color w:val="010000"/>
          <w:sz w:val="20"/>
        </w:rPr>
        <w:t xml:space="preserve"> signing transactions </w:t>
      </w:r>
      <w:r w:rsidRPr="002222D4">
        <w:rPr>
          <w:rFonts w:ascii="Arial" w:hAnsi="Arial" w:cs="Arial"/>
          <w:color w:val="010000"/>
          <w:sz w:val="20"/>
        </w:rPr>
        <w:t xml:space="preserve">and </w:t>
      </w:r>
      <w:r w:rsidR="006D16B5" w:rsidRPr="002222D4">
        <w:rPr>
          <w:rFonts w:ascii="Arial" w:hAnsi="Arial" w:cs="Arial"/>
          <w:color w:val="010000"/>
          <w:sz w:val="20"/>
        </w:rPr>
        <w:t>contracts with major investors and stakeholders in 2024.</w:t>
      </w:r>
    </w:p>
    <w:p w14:paraId="4D7F8950" w14:textId="77777777" w:rsidR="00FF2150" w:rsidRPr="002222D4" w:rsidRDefault="006D16B5" w:rsidP="006D16B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222D4">
        <w:rPr>
          <w:rFonts w:ascii="Arial" w:hAnsi="Arial" w:cs="Arial"/>
          <w:color w:val="010000"/>
          <w:sz w:val="20"/>
        </w:rPr>
        <w:t>Article 8.</w:t>
      </w:r>
    </w:p>
    <w:p w14:paraId="30C395FC" w14:textId="1643F3B8" w:rsidR="00FF2150" w:rsidRPr="002222D4" w:rsidRDefault="002222D4" w:rsidP="006D16B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222D4">
        <w:rPr>
          <w:rFonts w:ascii="Arial" w:hAnsi="Arial" w:cs="Arial"/>
          <w:color w:val="010000"/>
          <w:sz w:val="20"/>
        </w:rPr>
        <w:t>Approve</w:t>
      </w:r>
      <w:r w:rsidR="006D16B5" w:rsidRPr="002222D4">
        <w:rPr>
          <w:rFonts w:ascii="Arial" w:hAnsi="Arial" w:cs="Arial"/>
          <w:color w:val="010000"/>
          <w:sz w:val="20"/>
        </w:rPr>
        <w:t xml:space="preserve"> assigning the Company’s Board of Directors to decide on an audit company in 2024. </w:t>
      </w:r>
    </w:p>
    <w:p w14:paraId="5A5DA8CE" w14:textId="77777777" w:rsidR="00FF2150" w:rsidRPr="002222D4" w:rsidRDefault="006D16B5" w:rsidP="006D16B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222D4">
        <w:rPr>
          <w:rFonts w:ascii="Arial" w:hAnsi="Arial" w:cs="Arial"/>
          <w:color w:val="010000"/>
          <w:sz w:val="20"/>
        </w:rPr>
        <w:t>Article 9.</w:t>
      </w:r>
    </w:p>
    <w:p w14:paraId="5621D2E2" w14:textId="690FAFBB" w:rsidR="00FF2150" w:rsidRPr="002222D4" w:rsidRDefault="002222D4" w:rsidP="006D16B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222D4">
        <w:rPr>
          <w:rFonts w:ascii="Arial" w:hAnsi="Arial" w:cs="Arial"/>
          <w:color w:val="010000"/>
          <w:sz w:val="20"/>
        </w:rPr>
        <w:t>Approve</w:t>
      </w:r>
      <w:r w:rsidR="006D16B5" w:rsidRPr="002222D4">
        <w:rPr>
          <w:rFonts w:ascii="Arial" w:hAnsi="Arial" w:cs="Arial"/>
          <w:color w:val="010000"/>
          <w:sz w:val="20"/>
        </w:rPr>
        <w:t xml:space="preserve"> the resignation letter of Mr. Cao Truong Thu, member of the Board of Directors. </w:t>
      </w:r>
    </w:p>
    <w:p w14:paraId="6AA3FF17" w14:textId="77777777" w:rsidR="00FF2150" w:rsidRPr="002222D4" w:rsidRDefault="006D16B5" w:rsidP="006D16B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222D4">
        <w:rPr>
          <w:rFonts w:ascii="Arial" w:hAnsi="Arial" w:cs="Arial"/>
          <w:color w:val="010000"/>
          <w:sz w:val="20"/>
        </w:rPr>
        <w:t>Article 10.</w:t>
      </w:r>
    </w:p>
    <w:p w14:paraId="307E1123" w14:textId="2F6407CA" w:rsidR="00FF2150" w:rsidRPr="002222D4" w:rsidRDefault="002222D4" w:rsidP="006D16B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222D4">
        <w:rPr>
          <w:rFonts w:ascii="Arial" w:hAnsi="Arial" w:cs="Arial"/>
          <w:color w:val="010000"/>
          <w:sz w:val="20"/>
        </w:rPr>
        <w:lastRenderedPageBreak/>
        <w:t>Approve</w:t>
      </w:r>
      <w:r w:rsidR="006D16B5" w:rsidRPr="002222D4">
        <w:rPr>
          <w:rFonts w:ascii="Arial" w:hAnsi="Arial" w:cs="Arial"/>
          <w:color w:val="010000"/>
          <w:sz w:val="20"/>
        </w:rPr>
        <w:t xml:space="preserve"> the introduction of Mr. Vo Van Tung, member of the Board of Directors in the 2020-2025 term.</w:t>
      </w:r>
    </w:p>
    <w:p w14:paraId="6F644840" w14:textId="77777777" w:rsidR="00FF2150" w:rsidRPr="002222D4" w:rsidRDefault="006D16B5" w:rsidP="006D16B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222D4">
        <w:rPr>
          <w:rFonts w:ascii="Arial" w:hAnsi="Arial" w:cs="Arial"/>
          <w:color w:val="010000"/>
          <w:sz w:val="20"/>
        </w:rPr>
        <w:t>Article 11.</w:t>
      </w:r>
    </w:p>
    <w:p w14:paraId="7534A599" w14:textId="258A3B5A" w:rsidR="00FF2150" w:rsidRPr="002222D4" w:rsidRDefault="002222D4" w:rsidP="006D16B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222D4">
        <w:rPr>
          <w:rFonts w:ascii="Arial" w:hAnsi="Arial" w:cs="Arial"/>
          <w:color w:val="010000"/>
          <w:sz w:val="20"/>
        </w:rPr>
        <w:t>Approve</w:t>
      </w:r>
      <w:r w:rsidR="006D16B5" w:rsidRPr="002222D4">
        <w:rPr>
          <w:rFonts w:ascii="Arial" w:hAnsi="Arial" w:cs="Arial"/>
          <w:color w:val="010000"/>
          <w:sz w:val="20"/>
        </w:rPr>
        <w:t xml:space="preserve"> the resignation letter of Mr. Nguyen Danh Dung, member of the Board of Directors.</w:t>
      </w:r>
    </w:p>
    <w:p w14:paraId="7FC1E394" w14:textId="77777777" w:rsidR="00FF2150" w:rsidRPr="002222D4" w:rsidRDefault="006D16B5" w:rsidP="006D16B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222D4">
        <w:rPr>
          <w:rFonts w:ascii="Arial" w:hAnsi="Arial" w:cs="Arial"/>
          <w:color w:val="010000"/>
          <w:sz w:val="20"/>
        </w:rPr>
        <w:t>Article 12.</w:t>
      </w:r>
    </w:p>
    <w:p w14:paraId="4C448E7D" w14:textId="6318E94B" w:rsidR="00FF2150" w:rsidRPr="002222D4" w:rsidRDefault="002222D4" w:rsidP="006D16B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222D4">
        <w:rPr>
          <w:rFonts w:ascii="Arial" w:hAnsi="Arial" w:cs="Arial"/>
          <w:color w:val="010000"/>
          <w:sz w:val="20"/>
        </w:rPr>
        <w:t>Approve</w:t>
      </w:r>
      <w:r w:rsidR="006D16B5" w:rsidRPr="002222D4">
        <w:rPr>
          <w:rFonts w:ascii="Arial" w:hAnsi="Arial" w:cs="Arial"/>
          <w:color w:val="010000"/>
          <w:sz w:val="20"/>
        </w:rPr>
        <w:t xml:space="preserve"> the introduction of Ms. Do Thi Ha Trang, member of the Board of Directors in the 2020-2025 term.</w:t>
      </w:r>
    </w:p>
    <w:p w14:paraId="7D1B36A3" w14:textId="77777777" w:rsidR="00FF2150" w:rsidRPr="002222D4" w:rsidRDefault="006D16B5" w:rsidP="006D16B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222D4">
        <w:rPr>
          <w:rFonts w:ascii="Arial" w:hAnsi="Arial" w:cs="Arial"/>
          <w:color w:val="010000"/>
          <w:sz w:val="20"/>
        </w:rPr>
        <w:t xml:space="preserve">Article 13. </w:t>
      </w:r>
    </w:p>
    <w:p w14:paraId="180BF444" w14:textId="14212D9D" w:rsidR="00FF2150" w:rsidRPr="002222D4" w:rsidRDefault="002222D4" w:rsidP="006D16B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222D4">
        <w:rPr>
          <w:rFonts w:ascii="Arial" w:hAnsi="Arial" w:cs="Arial"/>
          <w:color w:val="010000"/>
          <w:sz w:val="20"/>
        </w:rPr>
        <w:t>A</w:t>
      </w:r>
      <w:r w:rsidR="006D16B5" w:rsidRPr="002222D4">
        <w:rPr>
          <w:rFonts w:ascii="Arial" w:hAnsi="Arial" w:cs="Arial"/>
          <w:color w:val="010000"/>
          <w:sz w:val="20"/>
        </w:rPr>
        <w:t>pprove the full text of the Meeting Minutes:</w:t>
      </w:r>
    </w:p>
    <w:p w14:paraId="3FD8FB8B" w14:textId="013272E1" w:rsidR="00FF2150" w:rsidRPr="002222D4" w:rsidRDefault="006D16B5" w:rsidP="006D16B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222D4">
        <w:rPr>
          <w:rFonts w:ascii="Arial" w:hAnsi="Arial" w:cs="Arial"/>
          <w:color w:val="010000"/>
          <w:sz w:val="20"/>
        </w:rPr>
        <w:t xml:space="preserve">This General Mandate has been approved by the Annual </w:t>
      </w:r>
      <w:r w:rsidR="002222D4" w:rsidRPr="002222D4">
        <w:rPr>
          <w:rFonts w:ascii="Arial" w:hAnsi="Arial" w:cs="Arial"/>
          <w:color w:val="010000"/>
          <w:sz w:val="20"/>
        </w:rPr>
        <w:t>General Meeting of Shareholders</w:t>
      </w:r>
      <w:r w:rsidRPr="002222D4">
        <w:rPr>
          <w:rFonts w:ascii="Arial" w:hAnsi="Arial" w:cs="Arial"/>
          <w:color w:val="010000"/>
          <w:sz w:val="20"/>
        </w:rPr>
        <w:t xml:space="preserve"> 2024 of Vitaly Joint Stock Company </w:t>
      </w:r>
      <w:r w:rsidR="002222D4" w:rsidRPr="002222D4">
        <w:rPr>
          <w:rFonts w:ascii="Arial" w:hAnsi="Arial" w:cs="Arial"/>
          <w:color w:val="010000"/>
          <w:sz w:val="20"/>
        </w:rPr>
        <w:t>according to</w:t>
      </w:r>
      <w:r w:rsidRPr="002222D4">
        <w:rPr>
          <w:rFonts w:ascii="Arial" w:hAnsi="Arial" w:cs="Arial"/>
          <w:color w:val="010000"/>
          <w:sz w:val="20"/>
        </w:rPr>
        <w:t xml:space="preserve"> Laws on Enterprises and its current Charter.</w:t>
      </w:r>
    </w:p>
    <w:p w14:paraId="31253F7B" w14:textId="309D6A56" w:rsidR="00FF2150" w:rsidRPr="002222D4" w:rsidRDefault="006D16B5" w:rsidP="006D16B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8373"/>
          <w:tab w:val="left" w:pos="1013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222D4">
        <w:rPr>
          <w:rFonts w:ascii="Arial" w:hAnsi="Arial" w:cs="Arial"/>
          <w:color w:val="010000"/>
          <w:sz w:val="20"/>
        </w:rPr>
        <w:t xml:space="preserve">This </w:t>
      </w:r>
      <w:r w:rsidR="002222D4" w:rsidRPr="002222D4">
        <w:rPr>
          <w:rFonts w:ascii="Arial" w:hAnsi="Arial" w:cs="Arial"/>
          <w:color w:val="010000"/>
          <w:sz w:val="20"/>
        </w:rPr>
        <w:t xml:space="preserve">General </w:t>
      </w:r>
      <w:r w:rsidRPr="002222D4">
        <w:rPr>
          <w:rFonts w:ascii="Arial" w:hAnsi="Arial" w:cs="Arial"/>
          <w:color w:val="010000"/>
          <w:sz w:val="20"/>
        </w:rPr>
        <w:t xml:space="preserve">Mandate takes effect as soon as the Meeting ends at 10:30 a.m. on April 12, 2024. </w:t>
      </w:r>
    </w:p>
    <w:p w14:paraId="7D0125E6" w14:textId="3CB73F32" w:rsidR="00FF2150" w:rsidRPr="002222D4" w:rsidRDefault="006D16B5" w:rsidP="006D16B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222D4">
        <w:rPr>
          <w:rFonts w:ascii="Arial" w:hAnsi="Arial" w:cs="Arial"/>
          <w:color w:val="010000"/>
          <w:sz w:val="20"/>
        </w:rPr>
        <w:t>All shareholders, the Board of Directors, the Supervisory Board, the Executive Board, and subsidiaries of Vitaly Joint Stock Company are responsible for implementing this</w:t>
      </w:r>
      <w:r w:rsidR="00565866">
        <w:rPr>
          <w:rFonts w:ascii="Arial" w:hAnsi="Arial" w:cs="Arial"/>
          <w:color w:val="010000"/>
          <w:sz w:val="20"/>
        </w:rPr>
        <w:t xml:space="preserve"> General</w:t>
      </w:r>
      <w:r w:rsidRPr="002222D4">
        <w:rPr>
          <w:rFonts w:ascii="Arial" w:hAnsi="Arial" w:cs="Arial"/>
          <w:color w:val="010000"/>
          <w:sz w:val="20"/>
        </w:rPr>
        <w:t xml:space="preserve"> Mandate.</w:t>
      </w:r>
    </w:p>
    <w:sectPr w:rsidR="00FF2150" w:rsidRPr="002222D4" w:rsidSect="006D16B5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  <w:embedRegular r:id="rId1" w:fontKey="{CCD86F27-4424-4795-B08C-9C78D7F7410C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  <w:embedRegular r:id="rId2" w:fontKey="{7EAC0ECF-93C4-4F5A-8290-8364DB06DE2B}"/>
    <w:embedItalic r:id="rId3" w:fontKey="{1B721A97-C594-4CB0-A548-FB1606A5DE69}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  <w:embedRegular r:id="rId4" w:fontKey="{AAE59C80-D6DF-41A3-B04E-54FB953D1D1E}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  <w:embedRegular r:id="rId5" w:fontKey="{D75BCE3F-AD93-498C-A841-055A4B3F652C}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2440A"/>
    <w:multiLevelType w:val="multilevel"/>
    <w:tmpl w:val="CF9C505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7690CF2"/>
    <w:multiLevelType w:val="multilevel"/>
    <w:tmpl w:val="7716ED62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TrueTypeFonts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150"/>
    <w:rsid w:val="002222D4"/>
    <w:rsid w:val="00420CF9"/>
    <w:rsid w:val="00565866"/>
    <w:rsid w:val="006D16B5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4D25E1"/>
  <w15:docId w15:val="{FCAE8E81-4B1F-454C-A9E9-542C229B7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3C070B"/>
      <w:sz w:val="20"/>
      <w:szCs w:val="20"/>
      <w:u w:val="none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styleId="BodyText">
    <w:name w:val="Body Text"/>
    <w:basedOn w:val="Normal"/>
    <w:link w:val="BodyTextChar"/>
    <w:qFormat/>
    <w:pPr>
      <w:spacing w:line="25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1">
    <w:name w:val="Heading #1"/>
    <w:basedOn w:val="Normal"/>
    <w:link w:val="Heading10"/>
    <w:pPr>
      <w:spacing w:line="252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Other0">
    <w:name w:val="Other"/>
    <w:basedOn w:val="Normal"/>
    <w:link w:val="Other"/>
    <w:pPr>
      <w:spacing w:line="25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30">
    <w:name w:val="Body text (3)"/>
    <w:basedOn w:val="Normal"/>
    <w:link w:val="Bodytext3"/>
    <w:pPr>
      <w:spacing w:line="293" w:lineRule="auto"/>
    </w:pPr>
    <w:rPr>
      <w:rFonts w:ascii="Arial" w:eastAsia="Arial" w:hAnsi="Arial" w:cs="Arial"/>
      <w:color w:val="3C070B"/>
      <w:sz w:val="20"/>
      <w:szCs w:val="20"/>
    </w:rPr>
  </w:style>
  <w:style w:type="paragraph" w:customStyle="1" w:styleId="Heading21">
    <w:name w:val="Heading #2"/>
    <w:basedOn w:val="Normal"/>
    <w:link w:val="Heading20"/>
    <w:pPr>
      <w:spacing w:line="262" w:lineRule="auto"/>
      <w:ind w:left="108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0">
    <w:name w:val="Body text (2)"/>
    <w:basedOn w:val="Normal"/>
    <w:link w:val="Bodytext2"/>
    <w:pPr>
      <w:ind w:left="1260"/>
    </w:pPr>
    <w:rPr>
      <w:rFonts w:ascii="Times New Roman" w:eastAsia="Times New Roman" w:hAnsi="Times New Roman" w:cs="Times New Roman"/>
      <w:sz w:val="19"/>
      <w:szCs w:val="19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2mNO+3exuHjptbdZPDCdGBonAYQ==">CgMxLjA4AHIhMWpjMTNNT0RLQUxoLUFnS3luazlyeUM1NlE2bXZ0ekVh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332</Words>
  <Characters>1707</Characters>
  <Application>Microsoft Office Word</Application>
  <DocSecurity>0</DocSecurity>
  <Lines>44</Lines>
  <Paragraphs>46</Paragraphs>
  <ScaleCrop>false</ScaleCrop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CamScanner</dc:creator>
  <cp:lastModifiedBy>Minh Hiếu Kiều</cp:lastModifiedBy>
  <cp:revision>6</cp:revision>
  <dcterms:created xsi:type="dcterms:W3CDTF">2024-04-15T06:52:00Z</dcterms:created>
  <dcterms:modified xsi:type="dcterms:W3CDTF">2024-04-17T01:57:00Z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3890e47d1806b48f58ccf3521f0051e4520015dadc7e5e801013e317b8d0b70c</vt:lpwstr>
  </property>
</Properties>
</file>