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567C02" w:rsidR="004A1434" w:rsidRPr="004F40BC" w:rsidRDefault="00BE13E4" w:rsidP="00BE13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F40BC">
        <w:rPr>
          <w:rFonts w:ascii="Arial" w:hAnsi="Arial" w:cs="Arial"/>
          <w:b/>
          <w:color w:val="010000"/>
          <w:sz w:val="20"/>
        </w:rPr>
        <w:t>DOP</w:t>
      </w:r>
      <w:r w:rsidR="004F40BC" w:rsidRPr="004F40BC">
        <w:rPr>
          <w:rFonts w:ascii="Arial" w:hAnsi="Arial" w:cs="Arial"/>
          <w:b/>
          <w:color w:val="010000"/>
          <w:sz w:val="20"/>
        </w:rPr>
        <w:t>:</w:t>
      </w:r>
      <w:r w:rsidRPr="004F40B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E304EFF" w:rsidR="004A1434" w:rsidRPr="004F40BC" w:rsidRDefault="00BE13E4" w:rsidP="00BE13E4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40BC">
        <w:rPr>
          <w:rFonts w:ascii="Arial" w:hAnsi="Arial" w:cs="Arial"/>
          <w:color w:val="010000"/>
          <w:sz w:val="20"/>
        </w:rPr>
        <w:t xml:space="preserve">On </w:t>
      </w:r>
      <w:r w:rsidR="004F40BC" w:rsidRPr="004F40BC">
        <w:rPr>
          <w:rFonts w:ascii="Arial" w:hAnsi="Arial" w:cs="Arial"/>
          <w:color w:val="010000"/>
          <w:sz w:val="20"/>
        </w:rPr>
        <w:t>April 16, 2024</w:t>
      </w:r>
      <w:r w:rsidRPr="004F40BC">
        <w:rPr>
          <w:rFonts w:ascii="Arial" w:hAnsi="Arial" w:cs="Arial"/>
          <w:color w:val="010000"/>
          <w:sz w:val="20"/>
        </w:rPr>
        <w:t xml:space="preserve">, Dong </w:t>
      </w:r>
      <w:proofErr w:type="spellStart"/>
      <w:r w:rsidRPr="004F40BC">
        <w:rPr>
          <w:rFonts w:ascii="Arial" w:hAnsi="Arial" w:cs="Arial"/>
          <w:color w:val="010000"/>
          <w:sz w:val="20"/>
        </w:rPr>
        <w:t>Thap</w:t>
      </w:r>
      <w:proofErr w:type="spellEnd"/>
      <w:r w:rsidRPr="004F40BC">
        <w:rPr>
          <w:rFonts w:ascii="Arial" w:hAnsi="Arial" w:cs="Arial"/>
          <w:color w:val="010000"/>
          <w:sz w:val="20"/>
        </w:rPr>
        <w:t xml:space="preserve"> Petroleum Transportations Joint Stock Company announced </w:t>
      </w:r>
      <w:r w:rsidR="004F40BC" w:rsidRPr="004F40BC">
        <w:rPr>
          <w:rFonts w:ascii="Arial" w:hAnsi="Arial" w:cs="Arial"/>
          <w:color w:val="010000"/>
          <w:sz w:val="20"/>
        </w:rPr>
        <w:t>Resolution</w:t>
      </w:r>
      <w:r w:rsidRPr="004F40BC">
        <w:rPr>
          <w:rFonts w:ascii="Arial" w:hAnsi="Arial" w:cs="Arial"/>
          <w:color w:val="010000"/>
          <w:sz w:val="20"/>
        </w:rPr>
        <w:t xml:space="preserve"> No.</w:t>
      </w:r>
      <w:r w:rsidR="004F40BC" w:rsidRPr="004F40BC">
        <w:rPr>
          <w:rFonts w:ascii="Arial" w:hAnsi="Arial" w:cs="Arial"/>
          <w:color w:val="010000"/>
          <w:sz w:val="20"/>
        </w:rPr>
        <w:t xml:space="preserve"> 03/2024/</w:t>
      </w:r>
      <w:r w:rsidRPr="004F40BC">
        <w:rPr>
          <w:rFonts w:ascii="Arial" w:hAnsi="Arial" w:cs="Arial"/>
          <w:color w:val="010000"/>
          <w:sz w:val="20"/>
        </w:rPr>
        <w:t xml:space="preserve">NQ-HDQT-DOP as follows: </w:t>
      </w:r>
    </w:p>
    <w:p w14:paraId="00000003" w14:textId="41FBF26F" w:rsidR="004A1434" w:rsidRPr="004F40BC" w:rsidRDefault="00BE13E4" w:rsidP="00BE13E4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40BC">
        <w:rPr>
          <w:rFonts w:ascii="Arial" w:hAnsi="Arial" w:cs="Arial"/>
          <w:color w:val="010000"/>
          <w:sz w:val="20"/>
        </w:rPr>
        <w:t>Article 1: The Board of Directors approved changing the date of the Annual General Meeting of Shareholders</w:t>
      </w:r>
      <w:r w:rsidR="004F40BC" w:rsidRPr="004F40BC">
        <w:rPr>
          <w:rFonts w:ascii="Arial" w:hAnsi="Arial" w:cs="Arial"/>
          <w:color w:val="010000"/>
          <w:sz w:val="20"/>
        </w:rPr>
        <w:t xml:space="preserve"> 2024</w:t>
      </w:r>
      <w:r w:rsidRPr="004F40BC">
        <w:rPr>
          <w:rFonts w:ascii="Arial" w:hAnsi="Arial" w:cs="Arial"/>
          <w:color w:val="010000"/>
          <w:sz w:val="20"/>
        </w:rPr>
        <w:t>. Reason: Need more time to complete Meeting documents.</w:t>
      </w:r>
    </w:p>
    <w:p w14:paraId="00000004" w14:textId="799051B4" w:rsidR="004A1434" w:rsidRPr="004F40BC" w:rsidRDefault="00BE13E4" w:rsidP="00BE1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40BC">
        <w:rPr>
          <w:rFonts w:ascii="Arial" w:hAnsi="Arial" w:cs="Arial"/>
          <w:color w:val="010000"/>
          <w:sz w:val="20"/>
        </w:rPr>
        <w:t>Agree on the time to organize the Annual General Meeting of Shareholders 2024</w:t>
      </w:r>
      <w:r w:rsidR="004F40BC" w:rsidRPr="004F40BC">
        <w:rPr>
          <w:rFonts w:ascii="Arial" w:hAnsi="Arial" w:cs="Arial"/>
          <w:color w:val="010000"/>
          <w:sz w:val="20"/>
        </w:rPr>
        <w:t>:</w:t>
      </w:r>
      <w:r w:rsidRPr="004F40BC">
        <w:rPr>
          <w:rFonts w:ascii="Arial" w:hAnsi="Arial" w:cs="Arial"/>
          <w:color w:val="010000"/>
          <w:sz w:val="20"/>
        </w:rPr>
        <w:t xml:space="preserve"> Before June 30, 2024 (expected on June 6, 2024)</w:t>
      </w:r>
    </w:p>
    <w:p w14:paraId="00000005" w14:textId="7B0D3309" w:rsidR="004A1434" w:rsidRPr="004F40BC" w:rsidRDefault="00BE13E4" w:rsidP="00BE1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40BC">
        <w:rPr>
          <w:rFonts w:ascii="Arial" w:hAnsi="Arial" w:cs="Arial"/>
          <w:color w:val="010000"/>
          <w:sz w:val="20"/>
        </w:rPr>
        <w:t>Approve the record date to exercise the rights to attend the Annual General Meeting of Shareholders</w:t>
      </w:r>
      <w:r w:rsidR="00E35739">
        <w:rPr>
          <w:rFonts w:ascii="Arial" w:hAnsi="Arial" w:cs="Arial"/>
          <w:color w:val="010000"/>
          <w:sz w:val="20"/>
        </w:rPr>
        <w:t xml:space="preserve"> May 6, 2024</w:t>
      </w:r>
      <w:bookmarkStart w:id="0" w:name="_GoBack"/>
      <w:bookmarkEnd w:id="0"/>
    </w:p>
    <w:p w14:paraId="00000006" w14:textId="77777777" w:rsidR="004A1434" w:rsidRPr="004F40BC" w:rsidRDefault="00BE13E4" w:rsidP="00BE13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40BC">
        <w:rPr>
          <w:rFonts w:ascii="Arial" w:hAnsi="Arial" w:cs="Arial"/>
          <w:color w:val="010000"/>
          <w:sz w:val="20"/>
        </w:rPr>
        <w:t>Article 2: This Board Resolution replaces Board Resolution No. 02/2024/NQ-HDQT dated March 15, 2024. Assign the secretary to process information disclosure procedures according to legal regulations.</w:t>
      </w:r>
    </w:p>
    <w:p w14:paraId="00000007" w14:textId="4364EB0E" w:rsidR="004A1434" w:rsidRPr="004F40BC" w:rsidRDefault="00BE13E4" w:rsidP="00BE13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40BC">
        <w:rPr>
          <w:rFonts w:ascii="Arial" w:hAnsi="Arial" w:cs="Arial"/>
          <w:color w:val="010000"/>
          <w:sz w:val="20"/>
        </w:rPr>
        <w:t>Article 3: This Board Resolution takes effect on the date of its signing; The Board of Directors,</w:t>
      </w:r>
      <w:r w:rsidR="004F40BC" w:rsidRPr="004F40BC">
        <w:rPr>
          <w:rFonts w:ascii="Arial" w:hAnsi="Arial" w:cs="Arial"/>
          <w:color w:val="010000"/>
          <w:sz w:val="20"/>
        </w:rPr>
        <w:t xml:space="preserve"> the</w:t>
      </w:r>
      <w:r w:rsidRPr="004F40BC">
        <w:rPr>
          <w:rFonts w:ascii="Arial" w:hAnsi="Arial" w:cs="Arial"/>
          <w:color w:val="010000"/>
          <w:sz w:val="20"/>
        </w:rPr>
        <w:t xml:space="preserve"> Board of Managers, </w:t>
      </w:r>
      <w:r w:rsidR="004F40BC" w:rsidRPr="004F40BC">
        <w:rPr>
          <w:rFonts w:ascii="Arial" w:hAnsi="Arial" w:cs="Arial"/>
          <w:color w:val="010000"/>
          <w:sz w:val="20"/>
        </w:rPr>
        <w:t xml:space="preserve">the </w:t>
      </w:r>
      <w:r w:rsidRPr="004F40BC">
        <w:rPr>
          <w:rFonts w:ascii="Arial" w:hAnsi="Arial" w:cs="Arial"/>
          <w:color w:val="010000"/>
          <w:sz w:val="20"/>
        </w:rPr>
        <w:t>Supervisory Board, departments in the company, and relevant departments are responsible for implementing this Resolution./.</w:t>
      </w:r>
    </w:p>
    <w:sectPr w:rsidR="004A1434" w:rsidRPr="004F40BC" w:rsidSect="00BE13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68DE"/>
    <w:multiLevelType w:val="multilevel"/>
    <w:tmpl w:val="B276D8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34"/>
    <w:rsid w:val="004A1434"/>
    <w:rsid w:val="004F40BC"/>
    <w:rsid w:val="00BE13E4"/>
    <w:rsid w:val="00CA1A16"/>
    <w:rsid w:val="00E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80A77"/>
  <w15:docId w15:val="{516BF8EC-BA36-4F02-AAD7-C8F8D75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643B3F"/>
      <w:w w:val="6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2"/>
      <w:szCs w:val="4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643B3F"/>
      <w:w w:val="60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AVTuciM+kpmdAsA7V1lSFPnCCg==">CgMxLjA4AHIhMVRfM292ZXQ2UXJDVUFmN1dzZm1aYmpkZVgtSjYxM0Jh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Ha Phuong</cp:lastModifiedBy>
  <cp:revision>8</cp:revision>
  <dcterms:created xsi:type="dcterms:W3CDTF">2024-04-17T03:32:00Z</dcterms:created>
  <dcterms:modified xsi:type="dcterms:W3CDTF">2024-04-19T07:27:00Z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ac68049da7d9bdfe98a5721df311cb69780be6af821edddcb9ac55d92d6f6537</vt:lpwstr>
  </property>
</Properties>
</file>