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69007AB" w:rsidR="006F6810" w:rsidRPr="000B3B46" w:rsidRDefault="00C36973" w:rsidP="00C36973">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0B3B46">
        <w:rPr>
          <w:rFonts w:ascii="Arial" w:hAnsi="Arial" w:cs="Arial"/>
          <w:b/>
          <w:color w:val="010000"/>
          <w:sz w:val="20"/>
        </w:rPr>
        <w:t>NEM</w:t>
      </w:r>
      <w:proofErr w:type="spellEnd"/>
      <w:r w:rsidRPr="000B3B46">
        <w:rPr>
          <w:rFonts w:ascii="Arial" w:hAnsi="Arial" w:cs="Arial"/>
          <w:b/>
          <w:color w:val="010000"/>
          <w:sz w:val="20"/>
        </w:rPr>
        <w:t>: Board Resolution</w:t>
      </w:r>
    </w:p>
    <w:p w14:paraId="00000002" w14:textId="4A3ECB8D" w:rsidR="006F6810" w:rsidRPr="000B3B46" w:rsidRDefault="00C36973" w:rsidP="00C36973">
      <w:pPr>
        <w:pBdr>
          <w:top w:val="nil"/>
          <w:left w:val="nil"/>
          <w:bottom w:val="nil"/>
          <w:right w:val="nil"/>
          <w:between w:val="nil"/>
        </w:pBdr>
        <w:spacing w:after="120" w:line="360" w:lineRule="auto"/>
        <w:rPr>
          <w:rFonts w:ascii="Arial" w:eastAsia="Arial" w:hAnsi="Arial" w:cs="Arial"/>
          <w:color w:val="010000"/>
          <w:sz w:val="20"/>
          <w:szCs w:val="20"/>
        </w:rPr>
      </w:pPr>
      <w:r w:rsidRPr="000B3B46">
        <w:rPr>
          <w:rFonts w:ascii="Arial" w:hAnsi="Arial" w:cs="Arial"/>
          <w:color w:val="010000"/>
          <w:sz w:val="20"/>
        </w:rPr>
        <w:t>On April 16, 2024,</w:t>
      </w:r>
      <w:r w:rsidR="00766861" w:rsidRPr="000B3B46">
        <w:rPr>
          <w:rFonts w:ascii="Arial" w:hAnsi="Arial" w:cs="Arial"/>
          <w:color w:val="010000"/>
          <w:sz w:val="20"/>
        </w:rPr>
        <w:t xml:space="preserve"> </w:t>
      </w:r>
      <w:r w:rsidR="000B3B46" w:rsidRPr="000B3B46">
        <w:rPr>
          <w:rFonts w:ascii="Arial" w:hAnsi="Arial" w:cs="Arial"/>
          <w:color w:val="010000"/>
          <w:sz w:val="20"/>
        </w:rPr>
        <w:t xml:space="preserve">North Electrical Equipment </w:t>
      </w:r>
      <w:proofErr w:type="spellStart"/>
      <w:r w:rsidR="000B3B46" w:rsidRPr="000B3B46">
        <w:rPr>
          <w:rFonts w:ascii="Arial" w:hAnsi="Arial" w:cs="Arial"/>
          <w:color w:val="010000"/>
          <w:sz w:val="20"/>
        </w:rPr>
        <w:t>JSC</w:t>
      </w:r>
      <w:proofErr w:type="spellEnd"/>
      <w:r w:rsidR="000B3B46" w:rsidRPr="000B3B46">
        <w:rPr>
          <w:rFonts w:ascii="Arial" w:hAnsi="Arial" w:cs="Arial"/>
          <w:color w:val="010000"/>
          <w:sz w:val="20"/>
        </w:rPr>
        <w:t xml:space="preserve"> </w:t>
      </w:r>
      <w:r w:rsidRPr="000B3B46">
        <w:rPr>
          <w:rFonts w:ascii="Arial" w:hAnsi="Arial" w:cs="Arial"/>
          <w:color w:val="010000"/>
          <w:sz w:val="20"/>
        </w:rPr>
        <w:t>announced Resolution No. 18/2024/</w:t>
      </w:r>
      <w:proofErr w:type="spellStart"/>
      <w:r w:rsidRPr="000B3B46">
        <w:rPr>
          <w:rFonts w:ascii="Arial" w:hAnsi="Arial" w:cs="Arial"/>
          <w:color w:val="010000"/>
          <w:sz w:val="20"/>
        </w:rPr>
        <w:t>QD-HDQT</w:t>
      </w:r>
      <w:proofErr w:type="spellEnd"/>
      <w:r w:rsidRPr="000B3B46">
        <w:rPr>
          <w:rFonts w:ascii="Arial" w:hAnsi="Arial" w:cs="Arial"/>
          <w:color w:val="010000"/>
          <w:sz w:val="20"/>
        </w:rPr>
        <w:t xml:space="preserve"> on organizing the Annual General Meeting of Shareholders 2024 as follows: </w:t>
      </w:r>
    </w:p>
    <w:p w14:paraId="00000003" w14:textId="77777777" w:rsidR="006F6810" w:rsidRPr="000B3B46" w:rsidRDefault="00C36973" w:rsidP="00C36973">
      <w:pPr>
        <w:pBdr>
          <w:top w:val="nil"/>
          <w:left w:val="nil"/>
          <w:bottom w:val="nil"/>
          <w:right w:val="nil"/>
          <w:between w:val="nil"/>
        </w:pBdr>
        <w:spacing w:after="120" w:line="360" w:lineRule="auto"/>
        <w:rPr>
          <w:rFonts w:ascii="Arial" w:eastAsia="Arial" w:hAnsi="Arial" w:cs="Arial"/>
          <w:color w:val="010000"/>
          <w:sz w:val="20"/>
          <w:szCs w:val="20"/>
        </w:rPr>
      </w:pPr>
      <w:r w:rsidRPr="000B3B46">
        <w:rPr>
          <w:rFonts w:ascii="Arial" w:hAnsi="Arial" w:cs="Arial"/>
          <w:color w:val="010000"/>
          <w:sz w:val="20"/>
        </w:rPr>
        <w:t>‎‎Article 1. The Board of Directors unanimously approves the organization of the Company's Annual General Meeting of Shareholders 2024. In details:</w:t>
      </w:r>
    </w:p>
    <w:p w14:paraId="00000004" w14:textId="77777777" w:rsidR="006F6810" w:rsidRPr="000B3B46" w:rsidRDefault="00C36973" w:rsidP="00C36973">
      <w:pPr>
        <w:numPr>
          <w:ilvl w:val="0"/>
          <w:numId w:val="1"/>
        </w:numPr>
        <w:pBdr>
          <w:top w:val="nil"/>
          <w:left w:val="nil"/>
          <w:bottom w:val="nil"/>
          <w:right w:val="nil"/>
          <w:between w:val="nil"/>
        </w:pBdr>
        <w:tabs>
          <w:tab w:val="left" w:pos="443"/>
        </w:tabs>
        <w:spacing w:after="120" w:line="360" w:lineRule="auto"/>
        <w:rPr>
          <w:rFonts w:ascii="Arial" w:eastAsia="Arial" w:hAnsi="Arial" w:cs="Arial"/>
          <w:color w:val="010000"/>
          <w:sz w:val="20"/>
          <w:szCs w:val="20"/>
        </w:rPr>
      </w:pPr>
      <w:r w:rsidRPr="000B3B46">
        <w:rPr>
          <w:rFonts w:ascii="Arial" w:hAnsi="Arial" w:cs="Arial"/>
          <w:color w:val="010000"/>
          <w:sz w:val="20"/>
        </w:rPr>
        <w:t>Record date of the list of shareholders to exercise the right: May 07, 2024</w:t>
      </w:r>
    </w:p>
    <w:p w14:paraId="00000005" w14:textId="77777777" w:rsidR="006F6810" w:rsidRPr="000B3B46" w:rsidRDefault="00C36973" w:rsidP="00C36973">
      <w:pPr>
        <w:numPr>
          <w:ilvl w:val="0"/>
          <w:numId w:val="1"/>
        </w:numPr>
        <w:pBdr>
          <w:top w:val="nil"/>
          <w:left w:val="nil"/>
          <w:bottom w:val="nil"/>
          <w:right w:val="nil"/>
          <w:between w:val="nil"/>
        </w:pBdr>
        <w:tabs>
          <w:tab w:val="left" w:pos="443"/>
        </w:tabs>
        <w:spacing w:after="120" w:line="360" w:lineRule="auto"/>
        <w:rPr>
          <w:rFonts w:ascii="Arial" w:eastAsia="Arial" w:hAnsi="Arial" w:cs="Arial"/>
          <w:color w:val="010000"/>
          <w:sz w:val="20"/>
          <w:szCs w:val="20"/>
        </w:rPr>
      </w:pPr>
      <w:r w:rsidRPr="000B3B46">
        <w:rPr>
          <w:rFonts w:ascii="Arial" w:hAnsi="Arial" w:cs="Arial"/>
          <w:color w:val="010000"/>
          <w:sz w:val="20"/>
        </w:rPr>
        <w:t>Expected time: Expected in May 2024</w:t>
      </w:r>
    </w:p>
    <w:p w14:paraId="00000006" w14:textId="77777777" w:rsidR="006F6810" w:rsidRPr="000B3B46" w:rsidRDefault="00C36973" w:rsidP="00C36973">
      <w:pPr>
        <w:numPr>
          <w:ilvl w:val="0"/>
          <w:numId w:val="1"/>
        </w:numPr>
        <w:pBdr>
          <w:top w:val="nil"/>
          <w:left w:val="nil"/>
          <w:bottom w:val="nil"/>
          <w:right w:val="nil"/>
          <w:between w:val="nil"/>
        </w:pBdr>
        <w:tabs>
          <w:tab w:val="left" w:pos="443"/>
        </w:tabs>
        <w:spacing w:after="120" w:line="360" w:lineRule="auto"/>
        <w:rPr>
          <w:rFonts w:ascii="Arial" w:eastAsia="Arial" w:hAnsi="Arial" w:cs="Arial"/>
          <w:color w:val="010000"/>
          <w:sz w:val="20"/>
          <w:szCs w:val="20"/>
        </w:rPr>
      </w:pPr>
      <w:r w:rsidRPr="000B3B46">
        <w:rPr>
          <w:rFonts w:ascii="Arial" w:hAnsi="Arial" w:cs="Arial"/>
          <w:color w:val="010000"/>
          <w:sz w:val="20"/>
        </w:rPr>
        <w:t xml:space="preserve">Venue: Company headquarters at </w:t>
      </w:r>
      <w:proofErr w:type="spellStart"/>
      <w:r w:rsidRPr="000B3B46">
        <w:rPr>
          <w:rFonts w:ascii="Arial" w:hAnsi="Arial" w:cs="Arial"/>
          <w:color w:val="010000"/>
          <w:sz w:val="20"/>
        </w:rPr>
        <w:t>Que</w:t>
      </w:r>
      <w:proofErr w:type="spellEnd"/>
      <w:r w:rsidRPr="000B3B46">
        <w:rPr>
          <w:rFonts w:ascii="Arial" w:hAnsi="Arial" w:cs="Arial"/>
          <w:color w:val="010000"/>
          <w:sz w:val="20"/>
        </w:rPr>
        <w:t xml:space="preserve"> Vo Industrial Park, Phuong Lieu Ward, </w:t>
      </w:r>
      <w:proofErr w:type="spellStart"/>
      <w:r w:rsidRPr="000B3B46">
        <w:rPr>
          <w:rFonts w:ascii="Arial" w:hAnsi="Arial" w:cs="Arial"/>
          <w:color w:val="010000"/>
          <w:sz w:val="20"/>
        </w:rPr>
        <w:t>Que</w:t>
      </w:r>
      <w:proofErr w:type="spellEnd"/>
      <w:r w:rsidRPr="000B3B46">
        <w:rPr>
          <w:rFonts w:ascii="Arial" w:hAnsi="Arial" w:cs="Arial"/>
          <w:color w:val="010000"/>
          <w:sz w:val="20"/>
        </w:rPr>
        <w:t xml:space="preserve"> Vo Town, </w:t>
      </w:r>
      <w:proofErr w:type="spellStart"/>
      <w:r w:rsidRPr="000B3B46">
        <w:rPr>
          <w:rFonts w:ascii="Arial" w:hAnsi="Arial" w:cs="Arial"/>
          <w:color w:val="010000"/>
          <w:sz w:val="20"/>
        </w:rPr>
        <w:t>Bac</w:t>
      </w:r>
      <w:proofErr w:type="spellEnd"/>
      <w:r w:rsidRPr="000B3B46">
        <w:rPr>
          <w:rFonts w:ascii="Arial" w:hAnsi="Arial" w:cs="Arial"/>
          <w:color w:val="010000"/>
          <w:sz w:val="20"/>
        </w:rPr>
        <w:t xml:space="preserve"> </w:t>
      </w:r>
      <w:proofErr w:type="spellStart"/>
      <w:r w:rsidRPr="000B3B46">
        <w:rPr>
          <w:rFonts w:ascii="Arial" w:hAnsi="Arial" w:cs="Arial"/>
          <w:color w:val="010000"/>
          <w:sz w:val="20"/>
        </w:rPr>
        <w:t>Ninh</w:t>
      </w:r>
      <w:proofErr w:type="spellEnd"/>
      <w:r w:rsidRPr="000B3B46">
        <w:rPr>
          <w:rFonts w:ascii="Arial" w:hAnsi="Arial" w:cs="Arial"/>
          <w:color w:val="010000"/>
          <w:sz w:val="20"/>
        </w:rPr>
        <w:t xml:space="preserve"> Province</w:t>
      </w:r>
    </w:p>
    <w:p w14:paraId="00000007" w14:textId="77777777" w:rsidR="006F6810" w:rsidRPr="000B3B46" w:rsidRDefault="00C36973" w:rsidP="00C36973">
      <w:pPr>
        <w:numPr>
          <w:ilvl w:val="0"/>
          <w:numId w:val="1"/>
        </w:numPr>
        <w:pBdr>
          <w:top w:val="nil"/>
          <w:left w:val="nil"/>
          <w:bottom w:val="nil"/>
          <w:right w:val="nil"/>
          <w:between w:val="nil"/>
        </w:pBdr>
        <w:tabs>
          <w:tab w:val="left" w:pos="443"/>
        </w:tabs>
        <w:spacing w:after="120" w:line="360" w:lineRule="auto"/>
        <w:rPr>
          <w:rFonts w:ascii="Arial" w:eastAsia="Arial" w:hAnsi="Arial" w:cs="Arial"/>
          <w:color w:val="010000"/>
          <w:sz w:val="20"/>
          <w:szCs w:val="20"/>
        </w:rPr>
      </w:pPr>
      <w:r w:rsidRPr="000B3B46">
        <w:rPr>
          <w:rFonts w:ascii="Arial" w:hAnsi="Arial" w:cs="Arial"/>
          <w:color w:val="010000"/>
          <w:sz w:val="20"/>
        </w:rPr>
        <w:t>Meeting contents: Contents under the authorities of the General Meeting of Shareholders in accordance with the provisions of the law and the Company's Charter.</w:t>
      </w:r>
    </w:p>
    <w:p w14:paraId="00000008" w14:textId="77777777" w:rsidR="006F6810" w:rsidRPr="000B3B46" w:rsidRDefault="00C36973" w:rsidP="00C36973">
      <w:pPr>
        <w:pBdr>
          <w:top w:val="nil"/>
          <w:left w:val="nil"/>
          <w:bottom w:val="nil"/>
          <w:right w:val="nil"/>
          <w:between w:val="nil"/>
        </w:pBdr>
        <w:spacing w:after="120" w:line="360" w:lineRule="auto"/>
        <w:rPr>
          <w:rFonts w:ascii="Arial" w:eastAsia="Arial" w:hAnsi="Arial" w:cs="Arial"/>
          <w:color w:val="010000"/>
          <w:sz w:val="20"/>
          <w:szCs w:val="20"/>
        </w:rPr>
      </w:pPr>
      <w:r w:rsidRPr="000B3B46">
        <w:rPr>
          <w:rFonts w:ascii="Arial" w:hAnsi="Arial" w:cs="Arial"/>
          <w:color w:val="010000"/>
          <w:sz w:val="20"/>
        </w:rPr>
        <w:t>‎‎Article 2. This Resolution takes effect from the date of its signing.</w:t>
      </w:r>
    </w:p>
    <w:p w14:paraId="00000009" w14:textId="7F6B29D0" w:rsidR="006F6810" w:rsidRPr="000B3B46" w:rsidRDefault="00C36973" w:rsidP="00C36973">
      <w:pPr>
        <w:pBdr>
          <w:top w:val="nil"/>
          <w:left w:val="nil"/>
          <w:bottom w:val="nil"/>
          <w:right w:val="nil"/>
          <w:between w:val="nil"/>
        </w:pBdr>
        <w:spacing w:after="120" w:line="360" w:lineRule="auto"/>
        <w:rPr>
          <w:rFonts w:ascii="Arial" w:eastAsia="Arial" w:hAnsi="Arial" w:cs="Arial"/>
          <w:color w:val="010000"/>
          <w:sz w:val="20"/>
          <w:szCs w:val="20"/>
        </w:rPr>
      </w:pPr>
      <w:r w:rsidRPr="000B3B46">
        <w:rPr>
          <w:rFonts w:ascii="Arial" w:hAnsi="Arial" w:cs="Arial"/>
          <w:color w:val="010000"/>
          <w:sz w:val="20"/>
        </w:rPr>
        <w:t xml:space="preserve">Article 3. The Chair of the Board of Directors and General Manager of the Company are responsible for directing relevant units and individuals to implement this Board Resolution on the basis of ensuring compliance with the Charter and internal regulations of the Company and current legal regulations. This Resolution was approved by the Board of Directors of </w:t>
      </w:r>
      <w:r w:rsidR="000B3B46" w:rsidRPr="000B3B46">
        <w:rPr>
          <w:rFonts w:ascii="Arial" w:hAnsi="Arial" w:cs="Arial"/>
          <w:color w:val="010000"/>
          <w:sz w:val="20"/>
        </w:rPr>
        <w:t xml:space="preserve">North Electrical Equipment </w:t>
      </w:r>
      <w:proofErr w:type="spellStart"/>
      <w:r w:rsidR="000B3B46" w:rsidRPr="000B3B46">
        <w:rPr>
          <w:rFonts w:ascii="Arial" w:hAnsi="Arial" w:cs="Arial"/>
          <w:color w:val="010000"/>
          <w:sz w:val="20"/>
        </w:rPr>
        <w:t>JSC</w:t>
      </w:r>
      <w:proofErr w:type="spellEnd"/>
      <w:r w:rsidR="00766861" w:rsidRPr="000B3B46">
        <w:rPr>
          <w:rFonts w:ascii="Arial" w:hAnsi="Arial" w:cs="Arial"/>
          <w:color w:val="010000"/>
          <w:sz w:val="20"/>
        </w:rPr>
        <w:t>.</w:t>
      </w:r>
    </w:p>
    <w:sectPr w:rsidR="006F6810" w:rsidRPr="000B3B46" w:rsidSect="00C3697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3797D"/>
    <w:multiLevelType w:val="multilevel"/>
    <w:tmpl w:val="F4C48E48"/>
    <w:lvl w:ilvl="0">
      <w:start w:val="1"/>
      <w:numFmt w:val="bullet"/>
      <w:lvlText w:val="-"/>
      <w:lvlJc w:val="left"/>
      <w:pPr>
        <w:ind w:left="0" w:firstLine="0"/>
      </w:pPr>
      <w:rPr>
        <w:rFonts w:ascii="Arial" w:eastAsia="Arial" w:hAnsi="Arial" w:cs="Arial"/>
        <w:b w:val="0"/>
        <w:i w:val="0"/>
        <w:smallCaps w:val="0"/>
        <w:strike w:val="0"/>
        <w:color w:val="33353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10"/>
    <w:rsid w:val="000B3B46"/>
    <w:rsid w:val="00490699"/>
    <w:rsid w:val="006F6810"/>
    <w:rsid w:val="00766861"/>
    <w:rsid w:val="00C3697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DB722"/>
  <w15:docId w15:val="{90E817DF-1C19-4A32-ACD9-066B5487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6">
    <w:name w:val="Văn bản nội dung (6)_"/>
    <w:basedOn w:val="DefaultParagraphFont"/>
    <w:link w:val="Vnbnnidung60"/>
    <w:rPr>
      <w:rFonts w:ascii="Arial" w:eastAsia="Arial" w:hAnsi="Arial" w:cs="Arial"/>
      <w:b/>
      <w:bCs/>
      <w:i w:val="0"/>
      <w:iCs w:val="0"/>
      <w:smallCaps w:val="0"/>
      <w:strike w:val="0"/>
      <w:color w:val="333533"/>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33533"/>
      <w:sz w:val="22"/>
      <w:szCs w:val="22"/>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C0787E"/>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1D1B19"/>
      <w:sz w:val="30"/>
      <w:szCs w:val="3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7B7090"/>
      <w:sz w:val="17"/>
      <w:szCs w:val="17"/>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1D1B19"/>
      <w:sz w:val="28"/>
      <w:szCs w:val="28"/>
      <w:u w:val="none"/>
      <w:shd w:val="clear" w:color="auto" w:fill="auto"/>
    </w:rPr>
  </w:style>
  <w:style w:type="paragraph" w:customStyle="1" w:styleId="Vnbnnidung60">
    <w:name w:val="Văn bản nội dung (6)"/>
    <w:basedOn w:val="Normal"/>
    <w:link w:val="Vnbnnidung6"/>
    <w:pPr>
      <w:jc w:val="center"/>
    </w:pPr>
    <w:rPr>
      <w:rFonts w:ascii="Arial" w:eastAsia="Arial" w:hAnsi="Arial" w:cs="Arial"/>
      <w:b/>
      <w:bCs/>
      <w:color w:val="333533"/>
      <w:sz w:val="26"/>
      <w:szCs w:val="26"/>
    </w:rPr>
  </w:style>
  <w:style w:type="paragraph" w:customStyle="1" w:styleId="Vnbnnidung0">
    <w:name w:val="Văn bản nội dung"/>
    <w:basedOn w:val="Normal"/>
    <w:link w:val="Vnbnnidung"/>
    <w:pPr>
      <w:spacing w:line="264" w:lineRule="auto"/>
    </w:pPr>
    <w:rPr>
      <w:rFonts w:ascii="Times New Roman" w:eastAsia="Times New Roman" w:hAnsi="Times New Roman" w:cs="Times New Roman"/>
      <w:color w:val="333533"/>
      <w:sz w:val="22"/>
      <w:szCs w:val="22"/>
    </w:rPr>
  </w:style>
  <w:style w:type="paragraph" w:customStyle="1" w:styleId="Vnbnnidung50">
    <w:name w:val="Văn bản nội dung (5)"/>
    <w:basedOn w:val="Normal"/>
    <w:link w:val="Vnbnnidung5"/>
    <w:rPr>
      <w:rFonts w:ascii="Arial" w:eastAsia="Arial" w:hAnsi="Arial" w:cs="Arial"/>
      <w:color w:val="C0787E"/>
      <w:sz w:val="20"/>
      <w:szCs w:val="20"/>
    </w:rPr>
  </w:style>
  <w:style w:type="paragraph" w:customStyle="1" w:styleId="Vnbnnidung30">
    <w:name w:val="Văn bản nội dung (3)"/>
    <w:basedOn w:val="Normal"/>
    <w:link w:val="Vnbnnidung3"/>
    <w:pPr>
      <w:spacing w:line="187" w:lineRule="auto"/>
    </w:pPr>
    <w:rPr>
      <w:rFonts w:ascii="Arial" w:eastAsia="Arial" w:hAnsi="Arial" w:cs="Arial"/>
      <w:color w:val="1D1B19"/>
      <w:sz w:val="30"/>
      <w:szCs w:val="30"/>
    </w:rPr>
  </w:style>
  <w:style w:type="paragraph" w:customStyle="1" w:styleId="Vnbnnidung40">
    <w:name w:val="Văn bản nội dung (4)"/>
    <w:basedOn w:val="Normal"/>
    <w:link w:val="Vnbnnidung4"/>
    <w:pPr>
      <w:spacing w:line="204" w:lineRule="auto"/>
      <w:ind w:firstLine="360"/>
    </w:pPr>
    <w:rPr>
      <w:rFonts w:ascii="Arial" w:eastAsia="Arial" w:hAnsi="Arial" w:cs="Arial"/>
      <w:color w:val="7B7090"/>
      <w:sz w:val="17"/>
      <w:szCs w:val="17"/>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color w:val="1D1B19"/>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808043">
      <w:bodyDiv w:val="1"/>
      <w:marLeft w:val="0"/>
      <w:marRight w:val="0"/>
      <w:marTop w:val="0"/>
      <w:marBottom w:val="0"/>
      <w:divBdr>
        <w:top w:val="none" w:sz="0" w:space="0" w:color="auto"/>
        <w:left w:val="none" w:sz="0" w:space="0" w:color="auto"/>
        <w:bottom w:val="none" w:sz="0" w:space="0" w:color="auto"/>
        <w:right w:val="none" w:sz="0" w:space="0" w:color="auto"/>
      </w:divBdr>
      <w:divsChild>
        <w:div w:id="1777557954">
          <w:marLeft w:val="0"/>
          <w:marRight w:val="0"/>
          <w:marTop w:val="0"/>
          <w:marBottom w:val="0"/>
          <w:divBdr>
            <w:top w:val="none" w:sz="0" w:space="0" w:color="auto"/>
            <w:left w:val="none" w:sz="0" w:space="0" w:color="auto"/>
            <w:bottom w:val="none" w:sz="0" w:space="0" w:color="auto"/>
            <w:right w:val="none" w:sz="0" w:space="0" w:color="auto"/>
          </w:divBdr>
          <w:divsChild>
            <w:div w:id="10696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1a67mBfhUOanXnesF4v2K54Kuw==">CgMxLjAyCGguZ2pkZ3hzOAByITFTV0FJMW1Yb0Q2c0JfVC1oc1k4WXJCc3ZlOGt1NlRfWQ==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2024-04-19T03:39:00Z</dcterms:created>
  <dcterms:modified xsi:type="dcterms:W3CDTF">2024-04-19T03:39:00Z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9a0d42c95c9f1cefb92c43dce4d88068adb8775c9d5022ba3e469b6515142f19</vt:lpwstr>
  </property>
</Properties>
</file>