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78AC2"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64794D">
        <w:rPr>
          <w:rFonts w:ascii="Arial" w:hAnsi="Arial" w:cs="Arial"/>
          <w:b/>
          <w:color w:val="010000"/>
          <w:sz w:val="20"/>
        </w:rPr>
        <w:t>QNC</w:t>
      </w:r>
      <w:proofErr w:type="spellEnd"/>
      <w:r w:rsidRPr="0064794D">
        <w:rPr>
          <w:rFonts w:ascii="Arial" w:hAnsi="Arial" w:cs="Arial"/>
          <w:b/>
          <w:color w:val="010000"/>
          <w:sz w:val="20"/>
        </w:rPr>
        <w:t>: Board Resolution</w:t>
      </w:r>
    </w:p>
    <w:p w14:paraId="7F03325A"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On March 30, 2024, </w:t>
      </w:r>
      <w:proofErr w:type="spellStart"/>
      <w:r w:rsidRPr="0064794D">
        <w:rPr>
          <w:rFonts w:ascii="Arial" w:hAnsi="Arial" w:cs="Arial"/>
          <w:color w:val="010000"/>
          <w:sz w:val="20"/>
        </w:rPr>
        <w:t>Quang</w:t>
      </w:r>
      <w:proofErr w:type="spellEnd"/>
      <w:r w:rsidRPr="0064794D">
        <w:rPr>
          <w:rFonts w:ascii="Arial" w:hAnsi="Arial" w:cs="Arial"/>
          <w:color w:val="010000"/>
          <w:sz w:val="20"/>
        </w:rPr>
        <w:t xml:space="preserve"> </w:t>
      </w:r>
      <w:proofErr w:type="spellStart"/>
      <w:r w:rsidRPr="0064794D">
        <w:rPr>
          <w:rFonts w:ascii="Arial" w:hAnsi="Arial" w:cs="Arial"/>
          <w:color w:val="010000"/>
          <w:sz w:val="20"/>
        </w:rPr>
        <w:t>Ninh</w:t>
      </w:r>
      <w:proofErr w:type="spellEnd"/>
      <w:r w:rsidRPr="0064794D">
        <w:rPr>
          <w:rFonts w:ascii="Arial" w:hAnsi="Arial" w:cs="Arial"/>
          <w:color w:val="010000"/>
          <w:sz w:val="20"/>
        </w:rPr>
        <w:t xml:space="preserve"> Construction and Cement </w:t>
      </w:r>
      <w:proofErr w:type="spellStart"/>
      <w:r w:rsidRPr="0064794D">
        <w:rPr>
          <w:rFonts w:ascii="Arial" w:hAnsi="Arial" w:cs="Arial"/>
          <w:color w:val="010000"/>
          <w:sz w:val="20"/>
        </w:rPr>
        <w:t>JSC</w:t>
      </w:r>
      <w:proofErr w:type="spellEnd"/>
      <w:r w:rsidRPr="0064794D">
        <w:rPr>
          <w:rFonts w:ascii="Arial" w:hAnsi="Arial" w:cs="Arial"/>
          <w:color w:val="010000"/>
          <w:sz w:val="20"/>
        </w:rPr>
        <w:t xml:space="preserve"> announced Resolution No. 573/NQ-</w:t>
      </w:r>
      <w:proofErr w:type="spellStart"/>
      <w:r w:rsidRPr="0064794D">
        <w:rPr>
          <w:rFonts w:ascii="Arial" w:hAnsi="Arial" w:cs="Arial"/>
          <w:color w:val="010000"/>
          <w:sz w:val="20"/>
        </w:rPr>
        <w:t>HDQT</w:t>
      </w:r>
      <w:proofErr w:type="spellEnd"/>
      <w:r w:rsidRPr="0064794D">
        <w:rPr>
          <w:rFonts w:ascii="Arial" w:hAnsi="Arial" w:cs="Arial"/>
          <w:color w:val="010000"/>
          <w:sz w:val="20"/>
        </w:rPr>
        <w:t xml:space="preserve"> as follows:</w:t>
      </w:r>
    </w:p>
    <w:p w14:paraId="38AFACE5"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64794D">
        <w:rPr>
          <w:rFonts w:ascii="Arial" w:hAnsi="Arial" w:cs="Arial"/>
          <w:color w:val="010000"/>
          <w:sz w:val="20"/>
        </w:rPr>
        <w:t>‎‎Article 1. Approve the following specific contents:</w:t>
      </w:r>
    </w:p>
    <w:p w14:paraId="46888CF5" w14:textId="77777777" w:rsidR="00B42FF2" w:rsidRPr="0064794D" w:rsidRDefault="000F697A" w:rsidP="000F697A">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4794D">
        <w:rPr>
          <w:rFonts w:ascii="Arial" w:hAnsi="Arial" w:cs="Arial"/>
          <w:color w:val="010000"/>
          <w:sz w:val="20"/>
        </w:rPr>
        <w:t>The 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1"/>
        <w:gridCol w:w="4272"/>
        <w:gridCol w:w="1989"/>
        <w:gridCol w:w="1915"/>
      </w:tblGrid>
      <w:tr w:rsidR="00B42FF2" w:rsidRPr="0064794D" w14:paraId="5F675C5E" w14:textId="77777777" w:rsidTr="000F697A">
        <w:tc>
          <w:tcPr>
            <w:tcW w:w="466" w:type="pct"/>
            <w:shd w:val="clear" w:color="auto" w:fill="auto"/>
            <w:tcMar>
              <w:top w:w="0" w:type="dxa"/>
              <w:bottom w:w="0" w:type="dxa"/>
            </w:tcMar>
            <w:vAlign w:val="center"/>
          </w:tcPr>
          <w:p w14:paraId="7F945C94"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No.</w:t>
            </w:r>
          </w:p>
        </w:tc>
        <w:tc>
          <w:tcPr>
            <w:tcW w:w="2369" w:type="pct"/>
            <w:shd w:val="clear" w:color="auto" w:fill="auto"/>
            <w:tcMar>
              <w:top w:w="0" w:type="dxa"/>
              <w:bottom w:w="0" w:type="dxa"/>
            </w:tcMar>
            <w:vAlign w:val="center"/>
          </w:tcPr>
          <w:p w14:paraId="79B0A833"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Content</w:t>
            </w:r>
          </w:p>
        </w:tc>
        <w:tc>
          <w:tcPr>
            <w:tcW w:w="1103" w:type="pct"/>
            <w:shd w:val="clear" w:color="auto" w:fill="auto"/>
            <w:tcMar>
              <w:top w:w="0" w:type="dxa"/>
              <w:bottom w:w="0" w:type="dxa"/>
            </w:tcMar>
            <w:vAlign w:val="center"/>
          </w:tcPr>
          <w:p w14:paraId="0931B846"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Unit</w:t>
            </w:r>
          </w:p>
        </w:tc>
        <w:tc>
          <w:tcPr>
            <w:tcW w:w="1062" w:type="pct"/>
            <w:shd w:val="clear" w:color="auto" w:fill="auto"/>
            <w:tcMar>
              <w:top w:w="0" w:type="dxa"/>
              <w:bottom w:w="0" w:type="dxa"/>
            </w:tcMar>
            <w:vAlign w:val="center"/>
          </w:tcPr>
          <w:p w14:paraId="173ECDBC" w14:textId="7509F662"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Results of 2023</w:t>
            </w:r>
          </w:p>
        </w:tc>
      </w:tr>
      <w:tr w:rsidR="00B42FF2" w:rsidRPr="0064794D" w14:paraId="44FB17D2" w14:textId="77777777" w:rsidTr="000F697A">
        <w:tc>
          <w:tcPr>
            <w:tcW w:w="466" w:type="pct"/>
            <w:shd w:val="clear" w:color="auto" w:fill="auto"/>
            <w:tcMar>
              <w:top w:w="0" w:type="dxa"/>
              <w:bottom w:w="0" w:type="dxa"/>
            </w:tcMar>
            <w:vAlign w:val="center"/>
          </w:tcPr>
          <w:p w14:paraId="1B4F6F65"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I.</w:t>
            </w:r>
          </w:p>
        </w:tc>
        <w:tc>
          <w:tcPr>
            <w:tcW w:w="2369" w:type="pct"/>
            <w:shd w:val="clear" w:color="auto" w:fill="auto"/>
            <w:tcMar>
              <w:top w:w="0" w:type="dxa"/>
              <w:bottom w:w="0" w:type="dxa"/>
            </w:tcMar>
            <w:vAlign w:val="center"/>
          </w:tcPr>
          <w:p w14:paraId="51714916"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Production volume target</w:t>
            </w:r>
          </w:p>
        </w:tc>
        <w:tc>
          <w:tcPr>
            <w:tcW w:w="1103" w:type="pct"/>
            <w:shd w:val="clear" w:color="auto" w:fill="auto"/>
            <w:tcMar>
              <w:top w:w="0" w:type="dxa"/>
              <w:bottom w:w="0" w:type="dxa"/>
            </w:tcMar>
            <w:vAlign w:val="center"/>
          </w:tcPr>
          <w:p w14:paraId="020DB134" w14:textId="77777777" w:rsidR="00B42FF2" w:rsidRPr="0064794D" w:rsidRDefault="00B42FF2" w:rsidP="000F697A">
            <w:pPr>
              <w:spacing w:after="120" w:line="360" w:lineRule="auto"/>
              <w:rPr>
                <w:rFonts w:ascii="Arial" w:eastAsia="Arial" w:hAnsi="Arial" w:cs="Arial"/>
                <w:color w:val="010000"/>
                <w:sz w:val="20"/>
                <w:szCs w:val="20"/>
              </w:rPr>
            </w:pPr>
          </w:p>
        </w:tc>
        <w:tc>
          <w:tcPr>
            <w:tcW w:w="1062" w:type="pct"/>
            <w:shd w:val="clear" w:color="auto" w:fill="auto"/>
            <w:tcMar>
              <w:top w:w="0" w:type="dxa"/>
              <w:bottom w:w="0" w:type="dxa"/>
            </w:tcMar>
            <w:vAlign w:val="center"/>
          </w:tcPr>
          <w:p w14:paraId="6253D40E" w14:textId="77777777" w:rsidR="00B42FF2" w:rsidRPr="0064794D" w:rsidRDefault="00B42FF2" w:rsidP="000F697A">
            <w:pPr>
              <w:spacing w:after="120" w:line="360" w:lineRule="auto"/>
              <w:rPr>
                <w:rFonts w:ascii="Arial" w:eastAsia="Arial" w:hAnsi="Arial" w:cs="Arial"/>
                <w:color w:val="010000"/>
                <w:sz w:val="20"/>
                <w:szCs w:val="20"/>
              </w:rPr>
            </w:pPr>
          </w:p>
        </w:tc>
      </w:tr>
      <w:tr w:rsidR="00B42FF2" w:rsidRPr="0064794D" w14:paraId="11A40685" w14:textId="77777777" w:rsidTr="000F697A">
        <w:tc>
          <w:tcPr>
            <w:tcW w:w="466" w:type="pct"/>
            <w:shd w:val="clear" w:color="auto" w:fill="auto"/>
            <w:tcMar>
              <w:top w:w="0" w:type="dxa"/>
              <w:bottom w:w="0" w:type="dxa"/>
            </w:tcMar>
            <w:vAlign w:val="center"/>
          </w:tcPr>
          <w:p w14:paraId="6FCDB1FF"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w:t>
            </w:r>
          </w:p>
        </w:tc>
        <w:tc>
          <w:tcPr>
            <w:tcW w:w="2369" w:type="pct"/>
            <w:shd w:val="clear" w:color="auto" w:fill="auto"/>
            <w:tcMar>
              <w:top w:w="0" w:type="dxa"/>
              <w:bottom w:w="0" w:type="dxa"/>
            </w:tcMar>
            <w:vAlign w:val="center"/>
          </w:tcPr>
          <w:p w14:paraId="4132744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Clinker Burning</w:t>
            </w:r>
          </w:p>
        </w:tc>
        <w:tc>
          <w:tcPr>
            <w:tcW w:w="1103" w:type="pct"/>
            <w:shd w:val="clear" w:color="auto" w:fill="auto"/>
            <w:tcMar>
              <w:top w:w="0" w:type="dxa"/>
              <w:bottom w:w="0" w:type="dxa"/>
            </w:tcMar>
            <w:vAlign w:val="center"/>
          </w:tcPr>
          <w:p w14:paraId="47A2BBC0"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Tons</w:t>
            </w:r>
          </w:p>
        </w:tc>
        <w:tc>
          <w:tcPr>
            <w:tcW w:w="1062" w:type="pct"/>
            <w:shd w:val="clear" w:color="auto" w:fill="auto"/>
            <w:tcMar>
              <w:top w:w="0" w:type="dxa"/>
              <w:bottom w:w="0" w:type="dxa"/>
            </w:tcMar>
            <w:vAlign w:val="center"/>
          </w:tcPr>
          <w:p w14:paraId="4909A24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914,919</w:t>
            </w:r>
          </w:p>
        </w:tc>
      </w:tr>
      <w:tr w:rsidR="00B42FF2" w:rsidRPr="0064794D" w14:paraId="6C610D9D" w14:textId="77777777" w:rsidTr="000F697A">
        <w:tc>
          <w:tcPr>
            <w:tcW w:w="466" w:type="pct"/>
            <w:shd w:val="clear" w:color="auto" w:fill="auto"/>
            <w:tcMar>
              <w:top w:w="0" w:type="dxa"/>
              <w:bottom w:w="0" w:type="dxa"/>
            </w:tcMar>
            <w:vAlign w:val="center"/>
          </w:tcPr>
          <w:p w14:paraId="5C9AC5AD"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2</w:t>
            </w:r>
          </w:p>
        </w:tc>
        <w:tc>
          <w:tcPr>
            <w:tcW w:w="2369" w:type="pct"/>
            <w:shd w:val="clear" w:color="auto" w:fill="auto"/>
            <w:tcMar>
              <w:top w:w="0" w:type="dxa"/>
              <w:bottom w:w="0" w:type="dxa"/>
            </w:tcMar>
            <w:vAlign w:val="center"/>
          </w:tcPr>
          <w:p w14:paraId="389E61E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Cement grinding of all kinds</w:t>
            </w:r>
          </w:p>
        </w:tc>
        <w:tc>
          <w:tcPr>
            <w:tcW w:w="1103" w:type="pct"/>
            <w:shd w:val="clear" w:color="auto" w:fill="auto"/>
            <w:tcMar>
              <w:top w:w="0" w:type="dxa"/>
              <w:bottom w:w="0" w:type="dxa"/>
            </w:tcMar>
            <w:vAlign w:val="center"/>
          </w:tcPr>
          <w:p w14:paraId="2F1DBB06"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Tons</w:t>
            </w:r>
          </w:p>
        </w:tc>
        <w:tc>
          <w:tcPr>
            <w:tcW w:w="1062" w:type="pct"/>
            <w:shd w:val="clear" w:color="auto" w:fill="auto"/>
            <w:tcMar>
              <w:top w:w="0" w:type="dxa"/>
              <w:bottom w:w="0" w:type="dxa"/>
            </w:tcMar>
            <w:vAlign w:val="center"/>
          </w:tcPr>
          <w:p w14:paraId="229C9732"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1,511,247</w:t>
            </w:r>
          </w:p>
        </w:tc>
      </w:tr>
      <w:tr w:rsidR="00B42FF2" w:rsidRPr="0064794D" w14:paraId="6472CED1" w14:textId="77777777" w:rsidTr="000F697A">
        <w:tc>
          <w:tcPr>
            <w:tcW w:w="466" w:type="pct"/>
            <w:shd w:val="clear" w:color="auto" w:fill="auto"/>
            <w:tcMar>
              <w:top w:w="0" w:type="dxa"/>
              <w:bottom w:w="0" w:type="dxa"/>
            </w:tcMar>
            <w:vAlign w:val="center"/>
          </w:tcPr>
          <w:p w14:paraId="62541F9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II</w:t>
            </w:r>
          </w:p>
        </w:tc>
        <w:tc>
          <w:tcPr>
            <w:tcW w:w="2369" w:type="pct"/>
            <w:shd w:val="clear" w:color="auto" w:fill="auto"/>
            <w:tcMar>
              <w:top w:w="0" w:type="dxa"/>
              <w:bottom w:w="0" w:type="dxa"/>
            </w:tcMar>
            <w:vAlign w:val="center"/>
          </w:tcPr>
          <w:p w14:paraId="504BEE4B"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Sale volume target</w:t>
            </w:r>
          </w:p>
        </w:tc>
        <w:tc>
          <w:tcPr>
            <w:tcW w:w="1103" w:type="pct"/>
            <w:shd w:val="clear" w:color="auto" w:fill="auto"/>
            <w:tcMar>
              <w:top w:w="0" w:type="dxa"/>
              <w:bottom w:w="0" w:type="dxa"/>
            </w:tcMar>
            <w:vAlign w:val="center"/>
          </w:tcPr>
          <w:p w14:paraId="0C018D50" w14:textId="77777777" w:rsidR="00B42FF2" w:rsidRPr="0064794D" w:rsidRDefault="00B42FF2" w:rsidP="000F697A">
            <w:pPr>
              <w:spacing w:after="120" w:line="360" w:lineRule="auto"/>
              <w:rPr>
                <w:rFonts w:ascii="Arial" w:eastAsia="Arial" w:hAnsi="Arial" w:cs="Arial"/>
                <w:color w:val="010000"/>
                <w:sz w:val="20"/>
                <w:szCs w:val="20"/>
              </w:rPr>
            </w:pPr>
          </w:p>
        </w:tc>
        <w:tc>
          <w:tcPr>
            <w:tcW w:w="1062" w:type="pct"/>
            <w:shd w:val="clear" w:color="auto" w:fill="auto"/>
            <w:tcMar>
              <w:top w:w="0" w:type="dxa"/>
              <w:bottom w:w="0" w:type="dxa"/>
            </w:tcMar>
            <w:vAlign w:val="center"/>
          </w:tcPr>
          <w:p w14:paraId="3296F647" w14:textId="77777777" w:rsidR="00B42FF2" w:rsidRPr="0064794D" w:rsidRDefault="00B42FF2" w:rsidP="000F697A">
            <w:pPr>
              <w:spacing w:after="120" w:line="360" w:lineRule="auto"/>
              <w:rPr>
                <w:rFonts w:ascii="Arial" w:eastAsia="Arial" w:hAnsi="Arial" w:cs="Arial"/>
                <w:color w:val="010000"/>
                <w:sz w:val="20"/>
                <w:szCs w:val="20"/>
              </w:rPr>
            </w:pPr>
          </w:p>
        </w:tc>
      </w:tr>
      <w:tr w:rsidR="00B42FF2" w:rsidRPr="0064794D" w14:paraId="42C990FB" w14:textId="77777777" w:rsidTr="000F697A">
        <w:tc>
          <w:tcPr>
            <w:tcW w:w="466" w:type="pct"/>
            <w:shd w:val="clear" w:color="auto" w:fill="auto"/>
            <w:tcMar>
              <w:top w:w="0" w:type="dxa"/>
              <w:bottom w:w="0" w:type="dxa"/>
            </w:tcMar>
            <w:vAlign w:val="center"/>
          </w:tcPr>
          <w:p w14:paraId="23751DA4"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w:t>
            </w:r>
          </w:p>
        </w:tc>
        <w:tc>
          <w:tcPr>
            <w:tcW w:w="2369" w:type="pct"/>
            <w:shd w:val="clear" w:color="auto" w:fill="auto"/>
            <w:tcMar>
              <w:top w:w="0" w:type="dxa"/>
              <w:bottom w:w="0" w:type="dxa"/>
            </w:tcMar>
            <w:vAlign w:val="center"/>
          </w:tcPr>
          <w:p w14:paraId="5EFEDDC4"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Clinker sale</w:t>
            </w:r>
          </w:p>
        </w:tc>
        <w:tc>
          <w:tcPr>
            <w:tcW w:w="1103" w:type="pct"/>
            <w:shd w:val="clear" w:color="auto" w:fill="auto"/>
            <w:tcMar>
              <w:top w:w="0" w:type="dxa"/>
              <w:bottom w:w="0" w:type="dxa"/>
            </w:tcMar>
            <w:vAlign w:val="center"/>
          </w:tcPr>
          <w:p w14:paraId="728E8317"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Tons</w:t>
            </w:r>
          </w:p>
        </w:tc>
        <w:tc>
          <w:tcPr>
            <w:tcW w:w="1062" w:type="pct"/>
            <w:shd w:val="clear" w:color="auto" w:fill="auto"/>
            <w:tcMar>
              <w:top w:w="0" w:type="dxa"/>
              <w:bottom w:w="0" w:type="dxa"/>
            </w:tcMar>
            <w:vAlign w:val="center"/>
          </w:tcPr>
          <w:p w14:paraId="6047EFDB"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27,506</w:t>
            </w:r>
          </w:p>
        </w:tc>
      </w:tr>
      <w:tr w:rsidR="00B42FF2" w:rsidRPr="0064794D" w14:paraId="1D1DB23C" w14:textId="77777777" w:rsidTr="000F697A">
        <w:tc>
          <w:tcPr>
            <w:tcW w:w="466" w:type="pct"/>
            <w:shd w:val="clear" w:color="auto" w:fill="auto"/>
            <w:tcMar>
              <w:top w:w="0" w:type="dxa"/>
              <w:bottom w:w="0" w:type="dxa"/>
            </w:tcMar>
            <w:vAlign w:val="center"/>
          </w:tcPr>
          <w:p w14:paraId="49CBC0A7"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2</w:t>
            </w:r>
          </w:p>
        </w:tc>
        <w:tc>
          <w:tcPr>
            <w:tcW w:w="2369" w:type="pct"/>
            <w:shd w:val="clear" w:color="auto" w:fill="auto"/>
            <w:tcMar>
              <w:top w:w="0" w:type="dxa"/>
              <w:bottom w:w="0" w:type="dxa"/>
            </w:tcMar>
            <w:vAlign w:val="center"/>
          </w:tcPr>
          <w:p w14:paraId="28AAADD9"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Cement sale</w:t>
            </w:r>
          </w:p>
        </w:tc>
        <w:tc>
          <w:tcPr>
            <w:tcW w:w="1103" w:type="pct"/>
            <w:shd w:val="clear" w:color="auto" w:fill="auto"/>
            <w:tcMar>
              <w:top w:w="0" w:type="dxa"/>
              <w:bottom w:w="0" w:type="dxa"/>
            </w:tcMar>
            <w:vAlign w:val="center"/>
          </w:tcPr>
          <w:p w14:paraId="36DC15E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Tons</w:t>
            </w:r>
          </w:p>
        </w:tc>
        <w:tc>
          <w:tcPr>
            <w:tcW w:w="1062" w:type="pct"/>
            <w:shd w:val="clear" w:color="auto" w:fill="auto"/>
            <w:tcMar>
              <w:top w:w="0" w:type="dxa"/>
              <w:bottom w:w="0" w:type="dxa"/>
            </w:tcMar>
            <w:vAlign w:val="center"/>
          </w:tcPr>
          <w:p w14:paraId="34402D7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1,506,887</w:t>
            </w:r>
          </w:p>
        </w:tc>
      </w:tr>
      <w:tr w:rsidR="00B42FF2" w:rsidRPr="0064794D" w14:paraId="74912E31" w14:textId="77777777" w:rsidTr="000F697A">
        <w:tc>
          <w:tcPr>
            <w:tcW w:w="466" w:type="pct"/>
            <w:shd w:val="clear" w:color="auto" w:fill="auto"/>
            <w:tcMar>
              <w:top w:w="0" w:type="dxa"/>
              <w:bottom w:w="0" w:type="dxa"/>
            </w:tcMar>
            <w:vAlign w:val="center"/>
          </w:tcPr>
          <w:p w14:paraId="174B6684"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III</w:t>
            </w:r>
          </w:p>
        </w:tc>
        <w:tc>
          <w:tcPr>
            <w:tcW w:w="2369" w:type="pct"/>
            <w:shd w:val="clear" w:color="auto" w:fill="auto"/>
            <w:tcMar>
              <w:top w:w="0" w:type="dxa"/>
              <w:bottom w:w="0" w:type="dxa"/>
            </w:tcMar>
            <w:vAlign w:val="center"/>
          </w:tcPr>
          <w:p w14:paraId="42A88AB4"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Revenue and profit targets </w:t>
            </w:r>
          </w:p>
        </w:tc>
        <w:tc>
          <w:tcPr>
            <w:tcW w:w="1103" w:type="pct"/>
            <w:shd w:val="clear" w:color="auto" w:fill="auto"/>
            <w:tcMar>
              <w:top w:w="0" w:type="dxa"/>
              <w:bottom w:w="0" w:type="dxa"/>
            </w:tcMar>
            <w:vAlign w:val="center"/>
          </w:tcPr>
          <w:p w14:paraId="56DDF06F" w14:textId="77777777" w:rsidR="00B42FF2" w:rsidRPr="0064794D" w:rsidRDefault="00B42FF2" w:rsidP="000F697A">
            <w:pPr>
              <w:spacing w:after="120" w:line="360" w:lineRule="auto"/>
              <w:rPr>
                <w:rFonts w:ascii="Arial" w:eastAsia="Arial" w:hAnsi="Arial" w:cs="Arial"/>
                <w:color w:val="010000"/>
                <w:sz w:val="20"/>
                <w:szCs w:val="20"/>
              </w:rPr>
            </w:pPr>
          </w:p>
        </w:tc>
        <w:tc>
          <w:tcPr>
            <w:tcW w:w="1062" w:type="pct"/>
            <w:shd w:val="clear" w:color="auto" w:fill="auto"/>
            <w:tcMar>
              <w:top w:w="0" w:type="dxa"/>
              <w:bottom w:w="0" w:type="dxa"/>
            </w:tcMar>
            <w:vAlign w:val="center"/>
          </w:tcPr>
          <w:p w14:paraId="1B5DB263" w14:textId="77777777" w:rsidR="00B42FF2" w:rsidRPr="0064794D" w:rsidRDefault="00B42FF2" w:rsidP="000F697A">
            <w:pPr>
              <w:spacing w:after="120" w:line="360" w:lineRule="auto"/>
              <w:rPr>
                <w:rFonts w:ascii="Arial" w:eastAsia="Arial" w:hAnsi="Arial" w:cs="Arial"/>
                <w:color w:val="010000"/>
                <w:sz w:val="20"/>
                <w:szCs w:val="20"/>
              </w:rPr>
            </w:pPr>
          </w:p>
        </w:tc>
      </w:tr>
      <w:tr w:rsidR="00B42FF2" w:rsidRPr="0064794D" w14:paraId="4721F140" w14:textId="77777777" w:rsidTr="000F697A">
        <w:tc>
          <w:tcPr>
            <w:tcW w:w="466" w:type="pct"/>
            <w:shd w:val="clear" w:color="auto" w:fill="auto"/>
            <w:tcMar>
              <w:top w:w="0" w:type="dxa"/>
              <w:bottom w:w="0" w:type="dxa"/>
            </w:tcMar>
            <w:vAlign w:val="center"/>
          </w:tcPr>
          <w:p w14:paraId="00A610C8"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w:t>
            </w:r>
          </w:p>
        </w:tc>
        <w:tc>
          <w:tcPr>
            <w:tcW w:w="2369" w:type="pct"/>
            <w:shd w:val="clear" w:color="auto" w:fill="auto"/>
            <w:tcMar>
              <w:top w:w="0" w:type="dxa"/>
              <w:bottom w:w="0" w:type="dxa"/>
            </w:tcMar>
            <w:vAlign w:val="center"/>
          </w:tcPr>
          <w:p w14:paraId="7DDE693F"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Total revenue</w:t>
            </w:r>
          </w:p>
        </w:tc>
        <w:tc>
          <w:tcPr>
            <w:tcW w:w="1103" w:type="pct"/>
            <w:shd w:val="clear" w:color="auto" w:fill="auto"/>
            <w:tcMar>
              <w:top w:w="0" w:type="dxa"/>
              <w:bottom w:w="0" w:type="dxa"/>
            </w:tcMar>
            <w:vAlign w:val="center"/>
          </w:tcPr>
          <w:p w14:paraId="5878969D"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Billion </w:t>
            </w:r>
            <w:proofErr w:type="spellStart"/>
            <w:r w:rsidRPr="0064794D">
              <w:rPr>
                <w:rFonts w:ascii="Arial" w:hAnsi="Arial" w:cs="Arial"/>
                <w:color w:val="010000"/>
                <w:sz w:val="20"/>
              </w:rPr>
              <w:t>VND</w:t>
            </w:r>
            <w:proofErr w:type="spellEnd"/>
          </w:p>
        </w:tc>
        <w:tc>
          <w:tcPr>
            <w:tcW w:w="1062" w:type="pct"/>
            <w:shd w:val="clear" w:color="auto" w:fill="auto"/>
            <w:tcMar>
              <w:top w:w="0" w:type="dxa"/>
              <w:bottom w:w="0" w:type="dxa"/>
            </w:tcMar>
            <w:vAlign w:val="center"/>
          </w:tcPr>
          <w:p w14:paraId="2536ECAA"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1,472</w:t>
            </w:r>
          </w:p>
        </w:tc>
      </w:tr>
      <w:tr w:rsidR="00B42FF2" w:rsidRPr="0064794D" w14:paraId="2491C86A" w14:textId="77777777" w:rsidTr="000F697A">
        <w:tc>
          <w:tcPr>
            <w:tcW w:w="466" w:type="pct"/>
            <w:shd w:val="clear" w:color="auto" w:fill="auto"/>
            <w:tcMar>
              <w:top w:w="0" w:type="dxa"/>
              <w:bottom w:w="0" w:type="dxa"/>
            </w:tcMar>
            <w:vAlign w:val="center"/>
          </w:tcPr>
          <w:p w14:paraId="7C3106A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2</w:t>
            </w:r>
          </w:p>
        </w:tc>
        <w:tc>
          <w:tcPr>
            <w:tcW w:w="2369" w:type="pct"/>
            <w:shd w:val="clear" w:color="auto" w:fill="auto"/>
            <w:tcMar>
              <w:top w:w="0" w:type="dxa"/>
              <w:bottom w:w="0" w:type="dxa"/>
            </w:tcMar>
            <w:vAlign w:val="center"/>
          </w:tcPr>
          <w:p w14:paraId="7FD83B48"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Payable to State Budget</w:t>
            </w:r>
          </w:p>
        </w:tc>
        <w:tc>
          <w:tcPr>
            <w:tcW w:w="1103" w:type="pct"/>
            <w:shd w:val="clear" w:color="auto" w:fill="auto"/>
            <w:tcMar>
              <w:top w:w="0" w:type="dxa"/>
              <w:bottom w:w="0" w:type="dxa"/>
            </w:tcMar>
            <w:vAlign w:val="center"/>
          </w:tcPr>
          <w:p w14:paraId="25672F78"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Billion </w:t>
            </w:r>
            <w:proofErr w:type="spellStart"/>
            <w:r w:rsidRPr="0064794D">
              <w:rPr>
                <w:rFonts w:ascii="Arial" w:hAnsi="Arial" w:cs="Arial"/>
                <w:color w:val="010000"/>
                <w:sz w:val="20"/>
              </w:rPr>
              <w:t>VND</w:t>
            </w:r>
            <w:proofErr w:type="spellEnd"/>
          </w:p>
        </w:tc>
        <w:tc>
          <w:tcPr>
            <w:tcW w:w="1062" w:type="pct"/>
            <w:shd w:val="clear" w:color="auto" w:fill="auto"/>
            <w:tcMar>
              <w:top w:w="0" w:type="dxa"/>
              <w:bottom w:w="0" w:type="dxa"/>
            </w:tcMar>
            <w:vAlign w:val="center"/>
          </w:tcPr>
          <w:p w14:paraId="0294E13E"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99.4</w:t>
            </w:r>
          </w:p>
        </w:tc>
      </w:tr>
      <w:tr w:rsidR="00B42FF2" w:rsidRPr="0064794D" w14:paraId="6B9F0A81" w14:textId="77777777" w:rsidTr="000F697A">
        <w:tc>
          <w:tcPr>
            <w:tcW w:w="466" w:type="pct"/>
            <w:shd w:val="clear" w:color="auto" w:fill="auto"/>
            <w:tcMar>
              <w:top w:w="0" w:type="dxa"/>
              <w:bottom w:w="0" w:type="dxa"/>
            </w:tcMar>
            <w:vAlign w:val="center"/>
          </w:tcPr>
          <w:p w14:paraId="07C24987"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3</w:t>
            </w:r>
          </w:p>
        </w:tc>
        <w:tc>
          <w:tcPr>
            <w:tcW w:w="2369" w:type="pct"/>
            <w:shd w:val="clear" w:color="auto" w:fill="auto"/>
            <w:tcMar>
              <w:top w:w="0" w:type="dxa"/>
              <w:bottom w:w="0" w:type="dxa"/>
            </w:tcMar>
            <w:vAlign w:val="center"/>
          </w:tcPr>
          <w:p w14:paraId="438B814E"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Average salary</w:t>
            </w:r>
          </w:p>
        </w:tc>
        <w:tc>
          <w:tcPr>
            <w:tcW w:w="1103" w:type="pct"/>
            <w:shd w:val="clear" w:color="auto" w:fill="auto"/>
            <w:tcMar>
              <w:top w:w="0" w:type="dxa"/>
              <w:bottom w:w="0" w:type="dxa"/>
            </w:tcMar>
            <w:vAlign w:val="center"/>
          </w:tcPr>
          <w:p w14:paraId="59EC6F3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Million </w:t>
            </w:r>
            <w:proofErr w:type="spellStart"/>
            <w:r w:rsidRPr="0064794D">
              <w:rPr>
                <w:rFonts w:ascii="Arial" w:hAnsi="Arial" w:cs="Arial"/>
                <w:color w:val="010000"/>
                <w:sz w:val="20"/>
              </w:rPr>
              <w:t>VND</w:t>
            </w:r>
            <w:proofErr w:type="spellEnd"/>
          </w:p>
        </w:tc>
        <w:tc>
          <w:tcPr>
            <w:tcW w:w="1062" w:type="pct"/>
            <w:shd w:val="clear" w:color="auto" w:fill="auto"/>
            <w:tcMar>
              <w:top w:w="0" w:type="dxa"/>
              <w:bottom w:w="0" w:type="dxa"/>
            </w:tcMar>
            <w:vAlign w:val="center"/>
          </w:tcPr>
          <w:p w14:paraId="5E728D2E"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12.3</w:t>
            </w:r>
          </w:p>
        </w:tc>
      </w:tr>
      <w:tr w:rsidR="00B42FF2" w:rsidRPr="0064794D" w14:paraId="5C851E12" w14:textId="77777777" w:rsidTr="000F697A">
        <w:tc>
          <w:tcPr>
            <w:tcW w:w="466" w:type="pct"/>
            <w:shd w:val="clear" w:color="auto" w:fill="auto"/>
            <w:tcMar>
              <w:top w:w="0" w:type="dxa"/>
              <w:bottom w:w="0" w:type="dxa"/>
            </w:tcMar>
            <w:vAlign w:val="center"/>
          </w:tcPr>
          <w:p w14:paraId="4F62ED2D"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4</w:t>
            </w:r>
          </w:p>
        </w:tc>
        <w:tc>
          <w:tcPr>
            <w:tcW w:w="2369" w:type="pct"/>
            <w:shd w:val="clear" w:color="auto" w:fill="auto"/>
            <w:tcMar>
              <w:top w:w="0" w:type="dxa"/>
              <w:bottom w:w="0" w:type="dxa"/>
            </w:tcMar>
            <w:vAlign w:val="center"/>
          </w:tcPr>
          <w:p w14:paraId="2131A9FF"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Profit before tax</w:t>
            </w:r>
          </w:p>
        </w:tc>
        <w:tc>
          <w:tcPr>
            <w:tcW w:w="1103" w:type="pct"/>
            <w:shd w:val="clear" w:color="auto" w:fill="auto"/>
            <w:tcMar>
              <w:top w:w="0" w:type="dxa"/>
              <w:bottom w:w="0" w:type="dxa"/>
            </w:tcMar>
            <w:vAlign w:val="center"/>
          </w:tcPr>
          <w:p w14:paraId="09535C87"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Billion </w:t>
            </w:r>
            <w:proofErr w:type="spellStart"/>
            <w:r w:rsidRPr="0064794D">
              <w:rPr>
                <w:rFonts w:ascii="Arial" w:hAnsi="Arial" w:cs="Arial"/>
                <w:color w:val="010000"/>
                <w:sz w:val="20"/>
              </w:rPr>
              <w:t>VND</w:t>
            </w:r>
            <w:proofErr w:type="spellEnd"/>
          </w:p>
        </w:tc>
        <w:tc>
          <w:tcPr>
            <w:tcW w:w="1062" w:type="pct"/>
            <w:shd w:val="clear" w:color="auto" w:fill="auto"/>
            <w:tcMar>
              <w:top w:w="0" w:type="dxa"/>
              <w:bottom w:w="0" w:type="dxa"/>
            </w:tcMar>
            <w:vAlign w:val="center"/>
          </w:tcPr>
          <w:p w14:paraId="5E11660E"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94.72</w:t>
            </w:r>
          </w:p>
        </w:tc>
      </w:tr>
      <w:tr w:rsidR="00B42FF2" w:rsidRPr="0064794D" w14:paraId="5F325AF3" w14:textId="77777777" w:rsidTr="000F697A">
        <w:tc>
          <w:tcPr>
            <w:tcW w:w="466" w:type="pct"/>
            <w:shd w:val="clear" w:color="auto" w:fill="auto"/>
            <w:tcMar>
              <w:top w:w="0" w:type="dxa"/>
              <w:bottom w:w="0" w:type="dxa"/>
            </w:tcMar>
            <w:vAlign w:val="center"/>
          </w:tcPr>
          <w:p w14:paraId="79DF8375"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5</w:t>
            </w:r>
          </w:p>
        </w:tc>
        <w:tc>
          <w:tcPr>
            <w:tcW w:w="2369" w:type="pct"/>
            <w:shd w:val="clear" w:color="auto" w:fill="auto"/>
            <w:tcMar>
              <w:top w:w="0" w:type="dxa"/>
              <w:bottom w:w="0" w:type="dxa"/>
            </w:tcMar>
            <w:vAlign w:val="center"/>
          </w:tcPr>
          <w:p w14:paraId="0EC3276D"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Profit after tax</w:t>
            </w:r>
          </w:p>
        </w:tc>
        <w:tc>
          <w:tcPr>
            <w:tcW w:w="1103" w:type="pct"/>
            <w:shd w:val="clear" w:color="auto" w:fill="auto"/>
            <w:tcMar>
              <w:top w:w="0" w:type="dxa"/>
              <w:bottom w:w="0" w:type="dxa"/>
            </w:tcMar>
            <w:vAlign w:val="center"/>
          </w:tcPr>
          <w:p w14:paraId="6FCC474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Billion </w:t>
            </w:r>
            <w:proofErr w:type="spellStart"/>
            <w:r w:rsidRPr="0064794D">
              <w:rPr>
                <w:rFonts w:ascii="Arial" w:hAnsi="Arial" w:cs="Arial"/>
                <w:color w:val="010000"/>
                <w:sz w:val="20"/>
              </w:rPr>
              <w:t>VND</w:t>
            </w:r>
            <w:proofErr w:type="spellEnd"/>
          </w:p>
        </w:tc>
        <w:tc>
          <w:tcPr>
            <w:tcW w:w="1062" w:type="pct"/>
            <w:shd w:val="clear" w:color="auto" w:fill="auto"/>
            <w:tcMar>
              <w:top w:w="0" w:type="dxa"/>
              <w:bottom w:w="0" w:type="dxa"/>
            </w:tcMar>
            <w:vAlign w:val="center"/>
          </w:tcPr>
          <w:p w14:paraId="0AD66D78"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74.82</w:t>
            </w:r>
          </w:p>
        </w:tc>
      </w:tr>
      <w:tr w:rsidR="00B42FF2" w:rsidRPr="0064794D" w14:paraId="3EBBC22B" w14:textId="77777777" w:rsidTr="000F697A">
        <w:tc>
          <w:tcPr>
            <w:tcW w:w="466" w:type="pct"/>
            <w:shd w:val="clear" w:color="auto" w:fill="auto"/>
            <w:tcMar>
              <w:top w:w="0" w:type="dxa"/>
              <w:bottom w:w="0" w:type="dxa"/>
            </w:tcMar>
            <w:vAlign w:val="center"/>
          </w:tcPr>
          <w:p w14:paraId="29D80B9F"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6</w:t>
            </w:r>
          </w:p>
        </w:tc>
        <w:tc>
          <w:tcPr>
            <w:tcW w:w="2369" w:type="pct"/>
            <w:shd w:val="clear" w:color="auto" w:fill="auto"/>
            <w:tcMar>
              <w:top w:w="0" w:type="dxa"/>
              <w:bottom w:w="0" w:type="dxa"/>
            </w:tcMar>
            <w:vAlign w:val="center"/>
          </w:tcPr>
          <w:p w14:paraId="6042A974"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Dividends of 2023 </w:t>
            </w:r>
          </w:p>
        </w:tc>
        <w:tc>
          <w:tcPr>
            <w:tcW w:w="1103" w:type="pct"/>
            <w:shd w:val="clear" w:color="auto" w:fill="auto"/>
            <w:tcMar>
              <w:top w:w="0" w:type="dxa"/>
              <w:bottom w:w="0" w:type="dxa"/>
            </w:tcMar>
            <w:vAlign w:val="center"/>
          </w:tcPr>
          <w:p w14:paraId="786BA70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w:t>
            </w:r>
          </w:p>
        </w:tc>
        <w:tc>
          <w:tcPr>
            <w:tcW w:w="1062" w:type="pct"/>
            <w:shd w:val="clear" w:color="auto" w:fill="auto"/>
            <w:tcMar>
              <w:top w:w="0" w:type="dxa"/>
              <w:bottom w:w="0" w:type="dxa"/>
            </w:tcMar>
            <w:vAlign w:val="center"/>
          </w:tcPr>
          <w:p w14:paraId="54F4646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0</w:t>
            </w:r>
          </w:p>
        </w:tc>
      </w:tr>
    </w:tbl>
    <w:p w14:paraId="4414B8CC" w14:textId="2612C236"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Profit from production and business activities in 2023 according to the Company's own </w:t>
      </w:r>
      <w:r w:rsidR="0064794D" w:rsidRPr="0064794D">
        <w:rPr>
          <w:rFonts w:ascii="Arial" w:hAnsi="Arial" w:cs="Arial"/>
          <w:color w:val="010000"/>
          <w:sz w:val="20"/>
        </w:rPr>
        <w:t>Financial Statements</w:t>
      </w:r>
      <w:r w:rsidRPr="0064794D">
        <w:rPr>
          <w:rFonts w:ascii="Arial" w:hAnsi="Arial" w:cs="Arial"/>
          <w:color w:val="010000"/>
          <w:sz w:val="20"/>
        </w:rPr>
        <w:t xml:space="preserve"> reached 74.82 billion </w:t>
      </w:r>
      <w:proofErr w:type="spellStart"/>
      <w:r w:rsidRPr="0064794D">
        <w:rPr>
          <w:rFonts w:ascii="Arial" w:hAnsi="Arial" w:cs="Arial"/>
          <w:color w:val="010000"/>
          <w:sz w:val="20"/>
        </w:rPr>
        <w:t>VND</w:t>
      </w:r>
      <w:proofErr w:type="spellEnd"/>
      <w:r w:rsidRPr="0064794D">
        <w:rPr>
          <w:rFonts w:ascii="Arial" w:hAnsi="Arial" w:cs="Arial"/>
          <w:color w:val="010000"/>
          <w:sz w:val="20"/>
        </w:rPr>
        <w:t xml:space="preserve"> and undistributed profits were </w:t>
      </w:r>
      <w:proofErr w:type="spellStart"/>
      <w:r w:rsidRPr="0064794D">
        <w:rPr>
          <w:rFonts w:ascii="Arial" w:hAnsi="Arial" w:cs="Arial"/>
          <w:color w:val="010000"/>
          <w:sz w:val="20"/>
        </w:rPr>
        <w:t>VND</w:t>
      </w:r>
      <w:proofErr w:type="spellEnd"/>
      <w:r w:rsidRPr="0064794D">
        <w:rPr>
          <w:rFonts w:ascii="Arial" w:hAnsi="Arial" w:cs="Arial"/>
          <w:color w:val="010000"/>
          <w:sz w:val="20"/>
        </w:rPr>
        <w:t xml:space="preserve"> 33.65 billion, corresponding to a basic profit per share of</w:t>
      </w:r>
      <w:r w:rsidR="0064794D" w:rsidRPr="0064794D">
        <w:rPr>
          <w:rFonts w:ascii="Arial" w:hAnsi="Arial" w:cs="Arial"/>
          <w:color w:val="010000"/>
          <w:sz w:val="20"/>
        </w:rPr>
        <w:t xml:space="preserve"> </w:t>
      </w:r>
      <w:proofErr w:type="spellStart"/>
      <w:r w:rsidR="0064794D" w:rsidRPr="0064794D">
        <w:rPr>
          <w:rFonts w:ascii="Arial" w:hAnsi="Arial" w:cs="Arial"/>
          <w:color w:val="010000"/>
          <w:sz w:val="20"/>
        </w:rPr>
        <w:t>VND</w:t>
      </w:r>
      <w:proofErr w:type="spellEnd"/>
      <w:r w:rsidRPr="0064794D">
        <w:rPr>
          <w:rFonts w:ascii="Arial" w:hAnsi="Arial" w:cs="Arial"/>
          <w:color w:val="010000"/>
          <w:sz w:val="20"/>
        </w:rPr>
        <w:t xml:space="preserve"> 560. But with the production and business activities in 2024 expected to be stringent for the construction materials industry, especially cement production, the Company decided not to pay dividends in 2023, all undistributed after-tax profits were retained to serve production and business.</w:t>
      </w:r>
    </w:p>
    <w:p w14:paraId="6A024765" w14:textId="77777777" w:rsidR="00B42FF2" w:rsidRPr="0064794D" w:rsidRDefault="000F697A" w:rsidP="000F697A">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4794D">
        <w:rPr>
          <w:rFonts w:ascii="Arial" w:hAnsi="Arial" w:cs="Arial"/>
          <w:color w:val="010000"/>
          <w:sz w:val="20"/>
        </w:rPr>
        <w:t>Main production and business targets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6"/>
        <w:gridCol w:w="4225"/>
        <w:gridCol w:w="1803"/>
        <w:gridCol w:w="2173"/>
      </w:tblGrid>
      <w:tr w:rsidR="00B42FF2" w:rsidRPr="0064794D" w14:paraId="7E2EA06C" w14:textId="77777777" w:rsidTr="000F697A">
        <w:tc>
          <w:tcPr>
            <w:tcW w:w="452" w:type="pct"/>
            <w:shd w:val="clear" w:color="auto" w:fill="auto"/>
            <w:tcMar>
              <w:top w:w="0" w:type="dxa"/>
              <w:bottom w:w="0" w:type="dxa"/>
            </w:tcMar>
            <w:vAlign w:val="center"/>
          </w:tcPr>
          <w:p w14:paraId="7479CCFF"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No.</w:t>
            </w:r>
          </w:p>
        </w:tc>
        <w:tc>
          <w:tcPr>
            <w:tcW w:w="2343" w:type="pct"/>
            <w:shd w:val="clear" w:color="auto" w:fill="auto"/>
            <w:tcMar>
              <w:top w:w="0" w:type="dxa"/>
              <w:bottom w:w="0" w:type="dxa"/>
            </w:tcMar>
            <w:vAlign w:val="center"/>
          </w:tcPr>
          <w:p w14:paraId="7FBA54A2"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Content</w:t>
            </w:r>
          </w:p>
        </w:tc>
        <w:tc>
          <w:tcPr>
            <w:tcW w:w="1000" w:type="pct"/>
            <w:shd w:val="clear" w:color="auto" w:fill="auto"/>
            <w:tcMar>
              <w:top w:w="0" w:type="dxa"/>
              <w:bottom w:w="0" w:type="dxa"/>
            </w:tcMar>
            <w:vAlign w:val="center"/>
          </w:tcPr>
          <w:p w14:paraId="2A4DD0C0"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Unit</w:t>
            </w:r>
          </w:p>
        </w:tc>
        <w:tc>
          <w:tcPr>
            <w:tcW w:w="1205" w:type="pct"/>
            <w:shd w:val="clear" w:color="auto" w:fill="auto"/>
            <w:tcMar>
              <w:top w:w="0" w:type="dxa"/>
              <w:bottom w:w="0" w:type="dxa"/>
            </w:tcMar>
            <w:vAlign w:val="center"/>
          </w:tcPr>
          <w:p w14:paraId="064E2002"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Plan for 2024</w:t>
            </w:r>
          </w:p>
        </w:tc>
      </w:tr>
      <w:tr w:rsidR="00B42FF2" w:rsidRPr="0064794D" w14:paraId="60038E11" w14:textId="77777777" w:rsidTr="000F697A">
        <w:tc>
          <w:tcPr>
            <w:tcW w:w="452" w:type="pct"/>
            <w:shd w:val="clear" w:color="auto" w:fill="auto"/>
            <w:tcMar>
              <w:top w:w="0" w:type="dxa"/>
              <w:bottom w:w="0" w:type="dxa"/>
            </w:tcMar>
            <w:vAlign w:val="center"/>
          </w:tcPr>
          <w:p w14:paraId="5DCD5C2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w:t>
            </w:r>
          </w:p>
        </w:tc>
        <w:tc>
          <w:tcPr>
            <w:tcW w:w="2343" w:type="pct"/>
            <w:shd w:val="clear" w:color="auto" w:fill="auto"/>
            <w:tcMar>
              <w:top w:w="0" w:type="dxa"/>
              <w:bottom w:w="0" w:type="dxa"/>
            </w:tcMar>
            <w:vAlign w:val="center"/>
          </w:tcPr>
          <w:p w14:paraId="2A55F773"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Output plan</w:t>
            </w:r>
          </w:p>
        </w:tc>
        <w:tc>
          <w:tcPr>
            <w:tcW w:w="1000" w:type="pct"/>
            <w:shd w:val="clear" w:color="auto" w:fill="auto"/>
            <w:tcMar>
              <w:top w:w="0" w:type="dxa"/>
              <w:bottom w:w="0" w:type="dxa"/>
            </w:tcMar>
            <w:vAlign w:val="center"/>
          </w:tcPr>
          <w:p w14:paraId="3F02CD18" w14:textId="77777777" w:rsidR="00B42FF2" w:rsidRPr="0064794D" w:rsidRDefault="00B42FF2" w:rsidP="000F697A">
            <w:pPr>
              <w:spacing w:after="120" w:line="360" w:lineRule="auto"/>
              <w:rPr>
                <w:rFonts w:ascii="Arial" w:eastAsia="Arial" w:hAnsi="Arial" w:cs="Arial"/>
                <w:color w:val="010000"/>
                <w:sz w:val="20"/>
                <w:szCs w:val="20"/>
              </w:rPr>
            </w:pPr>
          </w:p>
        </w:tc>
        <w:tc>
          <w:tcPr>
            <w:tcW w:w="1205" w:type="pct"/>
            <w:shd w:val="clear" w:color="auto" w:fill="auto"/>
            <w:tcMar>
              <w:top w:w="0" w:type="dxa"/>
              <w:bottom w:w="0" w:type="dxa"/>
            </w:tcMar>
            <w:vAlign w:val="center"/>
          </w:tcPr>
          <w:p w14:paraId="6982F525" w14:textId="77777777" w:rsidR="00B42FF2" w:rsidRPr="0064794D" w:rsidRDefault="00B42FF2" w:rsidP="000F697A">
            <w:pPr>
              <w:spacing w:after="120" w:line="360" w:lineRule="auto"/>
              <w:rPr>
                <w:rFonts w:ascii="Arial" w:eastAsia="Arial" w:hAnsi="Arial" w:cs="Arial"/>
                <w:color w:val="010000"/>
                <w:sz w:val="20"/>
                <w:szCs w:val="20"/>
              </w:rPr>
            </w:pPr>
          </w:p>
        </w:tc>
      </w:tr>
      <w:tr w:rsidR="00B42FF2" w:rsidRPr="0064794D" w14:paraId="38AB4CFB" w14:textId="77777777" w:rsidTr="000F697A">
        <w:tc>
          <w:tcPr>
            <w:tcW w:w="452" w:type="pct"/>
            <w:shd w:val="clear" w:color="auto" w:fill="auto"/>
            <w:tcMar>
              <w:top w:w="0" w:type="dxa"/>
              <w:bottom w:w="0" w:type="dxa"/>
            </w:tcMar>
            <w:vAlign w:val="center"/>
          </w:tcPr>
          <w:p w14:paraId="036E0529"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w:t>
            </w:r>
          </w:p>
        </w:tc>
        <w:tc>
          <w:tcPr>
            <w:tcW w:w="2343" w:type="pct"/>
            <w:shd w:val="clear" w:color="auto" w:fill="auto"/>
            <w:tcMar>
              <w:top w:w="0" w:type="dxa"/>
              <w:bottom w:w="0" w:type="dxa"/>
            </w:tcMar>
            <w:vAlign w:val="center"/>
          </w:tcPr>
          <w:p w14:paraId="2EC8A759"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Production of clinker</w:t>
            </w:r>
          </w:p>
        </w:tc>
        <w:tc>
          <w:tcPr>
            <w:tcW w:w="1000" w:type="pct"/>
            <w:shd w:val="clear" w:color="auto" w:fill="auto"/>
            <w:tcMar>
              <w:top w:w="0" w:type="dxa"/>
              <w:bottom w:w="0" w:type="dxa"/>
            </w:tcMar>
            <w:vAlign w:val="center"/>
          </w:tcPr>
          <w:p w14:paraId="62C8D6A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Tons</w:t>
            </w:r>
          </w:p>
        </w:tc>
        <w:tc>
          <w:tcPr>
            <w:tcW w:w="1205" w:type="pct"/>
            <w:shd w:val="clear" w:color="auto" w:fill="auto"/>
            <w:tcMar>
              <w:top w:w="0" w:type="dxa"/>
              <w:bottom w:w="0" w:type="dxa"/>
            </w:tcMar>
            <w:vAlign w:val="center"/>
          </w:tcPr>
          <w:p w14:paraId="4DE0806A"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1,087,000</w:t>
            </w:r>
          </w:p>
        </w:tc>
      </w:tr>
      <w:tr w:rsidR="00B42FF2" w:rsidRPr="0064794D" w14:paraId="7A6034B3" w14:textId="77777777" w:rsidTr="000F697A">
        <w:tc>
          <w:tcPr>
            <w:tcW w:w="452" w:type="pct"/>
            <w:shd w:val="clear" w:color="auto" w:fill="auto"/>
            <w:tcMar>
              <w:top w:w="0" w:type="dxa"/>
              <w:bottom w:w="0" w:type="dxa"/>
            </w:tcMar>
            <w:vAlign w:val="center"/>
          </w:tcPr>
          <w:p w14:paraId="1EB5174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2</w:t>
            </w:r>
          </w:p>
        </w:tc>
        <w:tc>
          <w:tcPr>
            <w:tcW w:w="2343" w:type="pct"/>
            <w:shd w:val="clear" w:color="auto" w:fill="auto"/>
            <w:tcMar>
              <w:top w:w="0" w:type="dxa"/>
              <w:bottom w:w="0" w:type="dxa"/>
            </w:tcMar>
            <w:vAlign w:val="center"/>
          </w:tcPr>
          <w:p w14:paraId="244B777B"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Production of cement of all kinds</w:t>
            </w:r>
          </w:p>
        </w:tc>
        <w:tc>
          <w:tcPr>
            <w:tcW w:w="1000" w:type="pct"/>
            <w:shd w:val="clear" w:color="auto" w:fill="auto"/>
            <w:tcMar>
              <w:top w:w="0" w:type="dxa"/>
              <w:bottom w:w="0" w:type="dxa"/>
            </w:tcMar>
            <w:vAlign w:val="center"/>
          </w:tcPr>
          <w:p w14:paraId="7E337E59"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Tons</w:t>
            </w:r>
          </w:p>
        </w:tc>
        <w:tc>
          <w:tcPr>
            <w:tcW w:w="1205" w:type="pct"/>
            <w:shd w:val="clear" w:color="auto" w:fill="auto"/>
            <w:tcMar>
              <w:top w:w="0" w:type="dxa"/>
              <w:bottom w:w="0" w:type="dxa"/>
            </w:tcMar>
            <w:vAlign w:val="center"/>
          </w:tcPr>
          <w:p w14:paraId="18832647"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1,600,000</w:t>
            </w:r>
          </w:p>
        </w:tc>
      </w:tr>
      <w:tr w:rsidR="00B42FF2" w:rsidRPr="0064794D" w14:paraId="5FECF8AF" w14:textId="77777777" w:rsidTr="000F697A">
        <w:tc>
          <w:tcPr>
            <w:tcW w:w="452" w:type="pct"/>
            <w:shd w:val="clear" w:color="auto" w:fill="auto"/>
            <w:tcMar>
              <w:top w:w="0" w:type="dxa"/>
              <w:bottom w:w="0" w:type="dxa"/>
            </w:tcMar>
            <w:vAlign w:val="center"/>
          </w:tcPr>
          <w:p w14:paraId="57D2BF19"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II</w:t>
            </w:r>
          </w:p>
        </w:tc>
        <w:tc>
          <w:tcPr>
            <w:tcW w:w="2343" w:type="pct"/>
            <w:shd w:val="clear" w:color="auto" w:fill="auto"/>
            <w:tcMar>
              <w:top w:w="0" w:type="dxa"/>
              <w:bottom w:w="0" w:type="dxa"/>
            </w:tcMar>
            <w:vAlign w:val="center"/>
          </w:tcPr>
          <w:p w14:paraId="4AF9F687"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Sale plan</w:t>
            </w:r>
          </w:p>
        </w:tc>
        <w:tc>
          <w:tcPr>
            <w:tcW w:w="1000" w:type="pct"/>
            <w:shd w:val="clear" w:color="auto" w:fill="auto"/>
            <w:tcMar>
              <w:top w:w="0" w:type="dxa"/>
              <w:bottom w:w="0" w:type="dxa"/>
            </w:tcMar>
            <w:vAlign w:val="center"/>
          </w:tcPr>
          <w:p w14:paraId="727367B7" w14:textId="77777777" w:rsidR="00B42FF2" w:rsidRPr="0064794D" w:rsidRDefault="00B42FF2" w:rsidP="000F697A">
            <w:pPr>
              <w:spacing w:after="120" w:line="360" w:lineRule="auto"/>
              <w:rPr>
                <w:rFonts w:ascii="Arial" w:eastAsia="Arial" w:hAnsi="Arial" w:cs="Arial"/>
                <w:color w:val="010000"/>
                <w:sz w:val="20"/>
                <w:szCs w:val="20"/>
              </w:rPr>
            </w:pPr>
          </w:p>
        </w:tc>
        <w:tc>
          <w:tcPr>
            <w:tcW w:w="1205" w:type="pct"/>
            <w:shd w:val="clear" w:color="auto" w:fill="auto"/>
            <w:tcMar>
              <w:top w:w="0" w:type="dxa"/>
              <w:bottom w:w="0" w:type="dxa"/>
            </w:tcMar>
            <w:vAlign w:val="center"/>
          </w:tcPr>
          <w:p w14:paraId="505ECD0B" w14:textId="77777777" w:rsidR="00B42FF2" w:rsidRPr="0064794D" w:rsidRDefault="00B42FF2" w:rsidP="000F697A">
            <w:pPr>
              <w:spacing w:after="120" w:line="360" w:lineRule="auto"/>
              <w:rPr>
                <w:rFonts w:ascii="Arial" w:eastAsia="Arial" w:hAnsi="Arial" w:cs="Arial"/>
                <w:color w:val="010000"/>
                <w:sz w:val="20"/>
                <w:szCs w:val="20"/>
              </w:rPr>
            </w:pPr>
          </w:p>
        </w:tc>
      </w:tr>
      <w:tr w:rsidR="00B42FF2" w:rsidRPr="0064794D" w14:paraId="1922F563" w14:textId="77777777" w:rsidTr="000F697A">
        <w:tc>
          <w:tcPr>
            <w:tcW w:w="452" w:type="pct"/>
            <w:shd w:val="clear" w:color="auto" w:fill="auto"/>
            <w:tcMar>
              <w:top w:w="0" w:type="dxa"/>
              <w:bottom w:w="0" w:type="dxa"/>
            </w:tcMar>
            <w:vAlign w:val="center"/>
          </w:tcPr>
          <w:p w14:paraId="210D3BAD"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lastRenderedPageBreak/>
              <w:t>1</w:t>
            </w:r>
          </w:p>
        </w:tc>
        <w:tc>
          <w:tcPr>
            <w:tcW w:w="2343" w:type="pct"/>
            <w:shd w:val="clear" w:color="auto" w:fill="auto"/>
            <w:tcMar>
              <w:top w:w="0" w:type="dxa"/>
              <w:bottom w:w="0" w:type="dxa"/>
            </w:tcMar>
            <w:vAlign w:val="center"/>
          </w:tcPr>
          <w:p w14:paraId="13B7171E"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Clinker sale</w:t>
            </w:r>
          </w:p>
        </w:tc>
        <w:tc>
          <w:tcPr>
            <w:tcW w:w="1000" w:type="pct"/>
            <w:shd w:val="clear" w:color="auto" w:fill="auto"/>
            <w:tcMar>
              <w:top w:w="0" w:type="dxa"/>
              <w:bottom w:w="0" w:type="dxa"/>
            </w:tcMar>
            <w:vAlign w:val="center"/>
          </w:tcPr>
          <w:p w14:paraId="71FEA75F"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Tons</w:t>
            </w:r>
          </w:p>
        </w:tc>
        <w:tc>
          <w:tcPr>
            <w:tcW w:w="1205" w:type="pct"/>
            <w:shd w:val="clear" w:color="auto" w:fill="auto"/>
            <w:tcMar>
              <w:top w:w="0" w:type="dxa"/>
              <w:bottom w:w="0" w:type="dxa"/>
            </w:tcMar>
            <w:vAlign w:val="center"/>
          </w:tcPr>
          <w:p w14:paraId="5167E0A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60,000</w:t>
            </w:r>
          </w:p>
        </w:tc>
      </w:tr>
      <w:tr w:rsidR="00B42FF2" w:rsidRPr="0064794D" w14:paraId="465E778B" w14:textId="77777777" w:rsidTr="000F697A">
        <w:tc>
          <w:tcPr>
            <w:tcW w:w="452" w:type="pct"/>
            <w:shd w:val="clear" w:color="auto" w:fill="auto"/>
            <w:tcMar>
              <w:top w:w="0" w:type="dxa"/>
              <w:bottom w:w="0" w:type="dxa"/>
            </w:tcMar>
            <w:vAlign w:val="center"/>
          </w:tcPr>
          <w:p w14:paraId="6D2C94B4"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2</w:t>
            </w:r>
          </w:p>
        </w:tc>
        <w:tc>
          <w:tcPr>
            <w:tcW w:w="2343" w:type="pct"/>
            <w:shd w:val="clear" w:color="auto" w:fill="auto"/>
            <w:tcMar>
              <w:top w:w="0" w:type="dxa"/>
              <w:bottom w:w="0" w:type="dxa"/>
            </w:tcMar>
            <w:vAlign w:val="center"/>
          </w:tcPr>
          <w:p w14:paraId="6251B10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Sale of cement of all kinds</w:t>
            </w:r>
          </w:p>
        </w:tc>
        <w:tc>
          <w:tcPr>
            <w:tcW w:w="1000" w:type="pct"/>
            <w:shd w:val="clear" w:color="auto" w:fill="auto"/>
            <w:tcMar>
              <w:top w:w="0" w:type="dxa"/>
              <w:bottom w:w="0" w:type="dxa"/>
            </w:tcMar>
            <w:vAlign w:val="center"/>
          </w:tcPr>
          <w:p w14:paraId="730057B1"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Tons</w:t>
            </w:r>
          </w:p>
        </w:tc>
        <w:tc>
          <w:tcPr>
            <w:tcW w:w="1205" w:type="pct"/>
            <w:shd w:val="clear" w:color="auto" w:fill="auto"/>
            <w:tcMar>
              <w:top w:w="0" w:type="dxa"/>
              <w:bottom w:w="0" w:type="dxa"/>
            </w:tcMar>
            <w:vAlign w:val="center"/>
          </w:tcPr>
          <w:p w14:paraId="6F310374"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1,600,000</w:t>
            </w:r>
          </w:p>
        </w:tc>
      </w:tr>
      <w:tr w:rsidR="00B42FF2" w:rsidRPr="0064794D" w14:paraId="72C97D16" w14:textId="77777777" w:rsidTr="000F697A">
        <w:tc>
          <w:tcPr>
            <w:tcW w:w="452" w:type="pct"/>
            <w:shd w:val="clear" w:color="auto" w:fill="auto"/>
            <w:tcMar>
              <w:top w:w="0" w:type="dxa"/>
              <w:bottom w:w="0" w:type="dxa"/>
            </w:tcMar>
            <w:vAlign w:val="center"/>
          </w:tcPr>
          <w:p w14:paraId="311CF9D2"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III</w:t>
            </w:r>
          </w:p>
        </w:tc>
        <w:tc>
          <w:tcPr>
            <w:tcW w:w="2343" w:type="pct"/>
            <w:shd w:val="clear" w:color="auto" w:fill="auto"/>
            <w:tcMar>
              <w:top w:w="0" w:type="dxa"/>
              <w:bottom w:w="0" w:type="dxa"/>
            </w:tcMar>
            <w:vAlign w:val="center"/>
          </w:tcPr>
          <w:p w14:paraId="3FA8BD76"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Value, revenue and profit plan</w:t>
            </w:r>
          </w:p>
        </w:tc>
        <w:tc>
          <w:tcPr>
            <w:tcW w:w="1000" w:type="pct"/>
            <w:shd w:val="clear" w:color="auto" w:fill="auto"/>
            <w:tcMar>
              <w:top w:w="0" w:type="dxa"/>
              <w:bottom w:w="0" w:type="dxa"/>
            </w:tcMar>
            <w:vAlign w:val="center"/>
          </w:tcPr>
          <w:p w14:paraId="47793F58" w14:textId="77777777" w:rsidR="00B42FF2" w:rsidRPr="0064794D" w:rsidRDefault="00B42FF2" w:rsidP="000F697A">
            <w:pPr>
              <w:spacing w:after="120" w:line="360" w:lineRule="auto"/>
              <w:rPr>
                <w:rFonts w:ascii="Arial" w:eastAsia="Arial" w:hAnsi="Arial" w:cs="Arial"/>
                <w:color w:val="010000"/>
                <w:sz w:val="20"/>
                <w:szCs w:val="20"/>
              </w:rPr>
            </w:pPr>
          </w:p>
        </w:tc>
        <w:tc>
          <w:tcPr>
            <w:tcW w:w="1205" w:type="pct"/>
            <w:shd w:val="clear" w:color="auto" w:fill="auto"/>
            <w:tcMar>
              <w:top w:w="0" w:type="dxa"/>
              <w:bottom w:w="0" w:type="dxa"/>
            </w:tcMar>
            <w:vAlign w:val="center"/>
          </w:tcPr>
          <w:p w14:paraId="117FE6E4" w14:textId="77777777" w:rsidR="00B42FF2" w:rsidRPr="0064794D" w:rsidRDefault="00B42FF2" w:rsidP="000F697A">
            <w:pPr>
              <w:spacing w:after="120" w:line="360" w:lineRule="auto"/>
              <w:rPr>
                <w:rFonts w:ascii="Arial" w:eastAsia="Arial" w:hAnsi="Arial" w:cs="Arial"/>
                <w:color w:val="010000"/>
                <w:sz w:val="20"/>
                <w:szCs w:val="20"/>
              </w:rPr>
            </w:pPr>
          </w:p>
        </w:tc>
      </w:tr>
      <w:tr w:rsidR="00B42FF2" w:rsidRPr="0064794D" w14:paraId="587B6C67" w14:textId="77777777" w:rsidTr="000F697A">
        <w:tc>
          <w:tcPr>
            <w:tcW w:w="452" w:type="pct"/>
            <w:shd w:val="clear" w:color="auto" w:fill="auto"/>
            <w:tcMar>
              <w:top w:w="0" w:type="dxa"/>
              <w:bottom w:w="0" w:type="dxa"/>
            </w:tcMar>
            <w:vAlign w:val="center"/>
          </w:tcPr>
          <w:p w14:paraId="36D0A10A"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w:t>
            </w:r>
          </w:p>
        </w:tc>
        <w:tc>
          <w:tcPr>
            <w:tcW w:w="2343" w:type="pct"/>
            <w:shd w:val="clear" w:color="auto" w:fill="auto"/>
            <w:tcMar>
              <w:top w:w="0" w:type="dxa"/>
              <w:bottom w:w="0" w:type="dxa"/>
            </w:tcMar>
            <w:vAlign w:val="center"/>
          </w:tcPr>
          <w:p w14:paraId="7CBED3C5"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Total revenue</w:t>
            </w:r>
          </w:p>
        </w:tc>
        <w:tc>
          <w:tcPr>
            <w:tcW w:w="1000" w:type="pct"/>
            <w:shd w:val="clear" w:color="auto" w:fill="auto"/>
            <w:tcMar>
              <w:top w:w="0" w:type="dxa"/>
              <w:bottom w:w="0" w:type="dxa"/>
            </w:tcMar>
            <w:vAlign w:val="center"/>
          </w:tcPr>
          <w:p w14:paraId="3FCF3649"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Billion </w:t>
            </w:r>
            <w:proofErr w:type="spellStart"/>
            <w:r w:rsidRPr="0064794D">
              <w:rPr>
                <w:rFonts w:ascii="Arial" w:hAnsi="Arial" w:cs="Arial"/>
                <w:color w:val="010000"/>
                <w:sz w:val="20"/>
              </w:rPr>
              <w:t>VND</w:t>
            </w:r>
            <w:proofErr w:type="spellEnd"/>
          </w:p>
        </w:tc>
        <w:tc>
          <w:tcPr>
            <w:tcW w:w="1205" w:type="pct"/>
            <w:shd w:val="clear" w:color="auto" w:fill="auto"/>
            <w:tcMar>
              <w:top w:w="0" w:type="dxa"/>
              <w:bottom w:w="0" w:type="dxa"/>
            </w:tcMar>
            <w:vAlign w:val="center"/>
          </w:tcPr>
          <w:p w14:paraId="0B6262F8"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1,697</w:t>
            </w:r>
          </w:p>
        </w:tc>
      </w:tr>
      <w:tr w:rsidR="00B42FF2" w:rsidRPr="0064794D" w14:paraId="272FEE43" w14:textId="77777777" w:rsidTr="000F697A">
        <w:tc>
          <w:tcPr>
            <w:tcW w:w="452" w:type="pct"/>
            <w:shd w:val="clear" w:color="auto" w:fill="auto"/>
            <w:tcMar>
              <w:top w:w="0" w:type="dxa"/>
              <w:bottom w:w="0" w:type="dxa"/>
            </w:tcMar>
            <w:vAlign w:val="center"/>
          </w:tcPr>
          <w:p w14:paraId="11FAA0F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2</w:t>
            </w:r>
          </w:p>
        </w:tc>
        <w:tc>
          <w:tcPr>
            <w:tcW w:w="2343" w:type="pct"/>
            <w:shd w:val="clear" w:color="auto" w:fill="auto"/>
            <w:tcMar>
              <w:top w:w="0" w:type="dxa"/>
              <w:bottom w:w="0" w:type="dxa"/>
            </w:tcMar>
            <w:vAlign w:val="center"/>
          </w:tcPr>
          <w:p w14:paraId="56FE96C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Payable to the State Budget</w:t>
            </w:r>
          </w:p>
        </w:tc>
        <w:tc>
          <w:tcPr>
            <w:tcW w:w="1000" w:type="pct"/>
            <w:shd w:val="clear" w:color="auto" w:fill="auto"/>
            <w:tcMar>
              <w:top w:w="0" w:type="dxa"/>
              <w:bottom w:w="0" w:type="dxa"/>
            </w:tcMar>
            <w:vAlign w:val="center"/>
          </w:tcPr>
          <w:p w14:paraId="7FEBF33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Billion </w:t>
            </w:r>
            <w:proofErr w:type="spellStart"/>
            <w:r w:rsidRPr="0064794D">
              <w:rPr>
                <w:rFonts w:ascii="Arial" w:hAnsi="Arial" w:cs="Arial"/>
                <w:color w:val="010000"/>
                <w:sz w:val="20"/>
              </w:rPr>
              <w:t>VND</w:t>
            </w:r>
            <w:proofErr w:type="spellEnd"/>
          </w:p>
        </w:tc>
        <w:tc>
          <w:tcPr>
            <w:tcW w:w="1205" w:type="pct"/>
            <w:shd w:val="clear" w:color="auto" w:fill="auto"/>
            <w:tcMar>
              <w:top w:w="0" w:type="dxa"/>
              <w:bottom w:w="0" w:type="dxa"/>
            </w:tcMar>
            <w:vAlign w:val="center"/>
          </w:tcPr>
          <w:p w14:paraId="19DF50EA"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80</w:t>
            </w:r>
          </w:p>
        </w:tc>
      </w:tr>
      <w:tr w:rsidR="00B42FF2" w:rsidRPr="0064794D" w14:paraId="64A70D82" w14:textId="77777777" w:rsidTr="000F697A">
        <w:tc>
          <w:tcPr>
            <w:tcW w:w="452" w:type="pct"/>
            <w:shd w:val="clear" w:color="auto" w:fill="auto"/>
            <w:tcMar>
              <w:top w:w="0" w:type="dxa"/>
              <w:bottom w:w="0" w:type="dxa"/>
            </w:tcMar>
            <w:vAlign w:val="center"/>
          </w:tcPr>
          <w:p w14:paraId="74D43E3A"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3</w:t>
            </w:r>
          </w:p>
        </w:tc>
        <w:tc>
          <w:tcPr>
            <w:tcW w:w="2343" w:type="pct"/>
            <w:shd w:val="clear" w:color="auto" w:fill="auto"/>
            <w:tcMar>
              <w:top w:w="0" w:type="dxa"/>
              <w:bottom w:w="0" w:type="dxa"/>
            </w:tcMar>
            <w:vAlign w:val="center"/>
          </w:tcPr>
          <w:p w14:paraId="0D6438A0"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Average income</w:t>
            </w:r>
          </w:p>
        </w:tc>
        <w:tc>
          <w:tcPr>
            <w:tcW w:w="1000" w:type="pct"/>
            <w:shd w:val="clear" w:color="auto" w:fill="auto"/>
            <w:tcMar>
              <w:top w:w="0" w:type="dxa"/>
              <w:bottom w:w="0" w:type="dxa"/>
            </w:tcMar>
            <w:vAlign w:val="center"/>
          </w:tcPr>
          <w:p w14:paraId="58DD07D9"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Million </w:t>
            </w:r>
            <w:proofErr w:type="spellStart"/>
            <w:r w:rsidRPr="0064794D">
              <w:rPr>
                <w:rFonts w:ascii="Arial" w:hAnsi="Arial" w:cs="Arial"/>
                <w:color w:val="010000"/>
                <w:sz w:val="20"/>
              </w:rPr>
              <w:t>VND</w:t>
            </w:r>
            <w:proofErr w:type="spellEnd"/>
          </w:p>
        </w:tc>
        <w:tc>
          <w:tcPr>
            <w:tcW w:w="1205" w:type="pct"/>
            <w:shd w:val="clear" w:color="auto" w:fill="auto"/>
            <w:tcMar>
              <w:top w:w="0" w:type="dxa"/>
              <w:bottom w:w="0" w:type="dxa"/>
            </w:tcMar>
            <w:vAlign w:val="center"/>
          </w:tcPr>
          <w:p w14:paraId="3282F2BD"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11</w:t>
            </w:r>
          </w:p>
        </w:tc>
      </w:tr>
      <w:tr w:rsidR="00B42FF2" w:rsidRPr="0064794D" w14:paraId="09E8D6A0" w14:textId="77777777" w:rsidTr="000F697A">
        <w:tc>
          <w:tcPr>
            <w:tcW w:w="452" w:type="pct"/>
            <w:shd w:val="clear" w:color="auto" w:fill="auto"/>
            <w:tcMar>
              <w:top w:w="0" w:type="dxa"/>
              <w:bottom w:w="0" w:type="dxa"/>
            </w:tcMar>
            <w:vAlign w:val="center"/>
          </w:tcPr>
          <w:p w14:paraId="77BE0DB0"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4</w:t>
            </w:r>
          </w:p>
        </w:tc>
        <w:tc>
          <w:tcPr>
            <w:tcW w:w="2343" w:type="pct"/>
            <w:shd w:val="clear" w:color="auto" w:fill="auto"/>
            <w:tcMar>
              <w:top w:w="0" w:type="dxa"/>
              <w:bottom w:w="0" w:type="dxa"/>
            </w:tcMar>
            <w:vAlign w:val="center"/>
          </w:tcPr>
          <w:p w14:paraId="5120147E"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Profit after tax</w:t>
            </w:r>
          </w:p>
        </w:tc>
        <w:tc>
          <w:tcPr>
            <w:tcW w:w="1000" w:type="pct"/>
            <w:shd w:val="clear" w:color="auto" w:fill="auto"/>
            <w:tcMar>
              <w:top w:w="0" w:type="dxa"/>
              <w:bottom w:w="0" w:type="dxa"/>
            </w:tcMar>
            <w:vAlign w:val="center"/>
          </w:tcPr>
          <w:p w14:paraId="56BF13D8"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Billion </w:t>
            </w:r>
            <w:proofErr w:type="spellStart"/>
            <w:r w:rsidRPr="0064794D">
              <w:rPr>
                <w:rFonts w:ascii="Arial" w:hAnsi="Arial" w:cs="Arial"/>
                <w:color w:val="010000"/>
                <w:sz w:val="20"/>
              </w:rPr>
              <w:t>VND</w:t>
            </w:r>
            <w:proofErr w:type="spellEnd"/>
          </w:p>
        </w:tc>
        <w:tc>
          <w:tcPr>
            <w:tcW w:w="1205" w:type="pct"/>
            <w:shd w:val="clear" w:color="auto" w:fill="auto"/>
            <w:tcMar>
              <w:top w:w="0" w:type="dxa"/>
              <w:bottom w:w="0" w:type="dxa"/>
            </w:tcMar>
            <w:vAlign w:val="center"/>
          </w:tcPr>
          <w:p w14:paraId="7B6918C9"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33.7</w:t>
            </w:r>
          </w:p>
        </w:tc>
      </w:tr>
      <w:tr w:rsidR="00B42FF2" w:rsidRPr="0064794D" w14:paraId="7ECB9E7B" w14:textId="77777777" w:rsidTr="000F697A">
        <w:tc>
          <w:tcPr>
            <w:tcW w:w="452" w:type="pct"/>
            <w:shd w:val="clear" w:color="auto" w:fill="auto"/>
            <w:tcMar>
              <w:top w:w="0" w:type="dxa"/>
              <w:bottom w:w="0" w:type="dxa"/>
            </w:tcMar>
            <w:vAlign w:val="center"/>
          </w:tcPr>
          <w:p w14:paraId="447E787D"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5</w:t>
            </w:r>
          </w:p>
        </w:tc>
        <w:tc>
          <w:tcPr>
            <w:tcW w:w="2343" w:type="pct"/>
            <w:shd w:val="clear" w:color="auto" w:fill="auto"/>
            <w:tcMar>
              <w:top w:w="0" w:type="dxa"/>
              <w:bottom w:w="0" w:type="dxa"/>
            </w:tcMar>
            <w:vAlign w:val="center"/>
          </w:tcPr>
          <w:p w14:paraId="42E12E60"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Dividends of 2024 (dividend payment: in cash or by shares)</w:t>
            </w:r>
          </w:p>
        </w:tc>
        <w:tc>
          <w:tcPr>
            <w:tcW w:w="1000" w:type="pct"/>
            <w:shd w:val="clear" w:color="auto" w:fill="auto"/>
            <w:tcMar>
              <w:top w:w="0" w:type="dxa"/>
              <w:bottom w:w="0" w:type="dxa"/>
            </w:tcMar>
            <w:vAlign w:val="center"/>
          </w:tcPr>
          <w:p w14:paraId="53BCDFFB"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w:t>
            </w:r>
          </w:p>
        </w:tc>
        <w:tc>
          <w:tcPr>
            <w:tcW w:w="1205" w:type="pct"/>
            <w:shd w:val="clear" w:color="auto" w:fill="auto"/>
            <w:tcMar>
              <w:top w:w="0" w:type="dxa"/>
              <w:bottom w:w="0" w:type="dxa"/>
            </w:tcMar>
            <w:vAlign w:val="center"/>
          </w:tcPr>
          <w:p w14:paraId="0D25D0E5" w14:textId="25700C9F" w:rsidR="00B42FF2" w:rsidRPr="0064794D" w:rsidRDefault="0064794D" w:rsidP="0064794D">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 xml:space="preserve">Expected </w:t>
            </w:r>
            <w:r w:rsidR="000F697A" w:rsidRPr="0064794D">
              <w:rPr>
                <w:rFonts w:ascii="Arial" w:hAnsi="Arial" w:cs="Arial"/>
                <w:color w:val="010000"/>
                <w:sz w:val="20"/>
              </w:rPr>
              <w:t xml:space="preserve">Minimum </w:t>
            </w:r>
            <w:r w:rsidRPr="0064794D">
              <w:rPr>
                <w:rFonts w:ascii="Arial" w:hAnsi="Arial" w:cs="Arial"/>
                <w:color w:val="010000"/>
                <w:sz w:val="20"/>
              </w:rPr>
              <w:t xml:space="preserve">of </w:t>
            </w:r>
            <w:r w:rsidR="000F697A" w:rsidRPr="0064794D">
              <w:rPr>
                <w:rFonts w:ascii="Arial" w:hAnsi="Arial" w:cs="Arial"/>
                <w:color w:val="010000"/>
                <w:sz w:val="20"/>
              </w:rPr>
              <w:t>5%</w:t>
            </w:r>
          </w:p>
        </w:tc>
      </w:tr>
    </w:tbl>
    <w:p w14:paraId="648BC4D9" w14:textId="77777777" w:rsidR="00B42FF2" w:rsidRPr="0064794D" w:rsidRDefault="000F697A" w:rsidP="000F697A">
      <w:pPr>
        <w:numPr>
          <w:ilvl w:val="0"/>
          <w:numId w:val="4"/>
        </w:numPr>
        <w:pBdr>
          <w:top w:val="nil"/>
          <w:left w:val="nil"/>
          <w:bottom w:val="nil"/>
          <w:right w:val="nil"/>
          <w:between w:val="nil"/>
        </w:pBdr>
        <w:tabs>
          <w:tab w:val="left" w:pos="1117"/>
        </w:tabs>
        <w:spacing w:after="120" w:line="360" w:lineRule="auto"/>
        <w:rPr>
          <w:rFonts w:ascii="Arial" w:eastAsia="Arial" w:hAnsi="Arial" w:cs="Arial"/>
          <w:color w:val="010000"/>
          <w:sz w:val="20"/>
          <w:szCs w:val="20"/>
        </w:rPr>
      </w:pPr>
      <w:r w:rsidRPr="0064794D">
        <w:rPr>
          <w:rFonts w:ascii="Arial" w:hAnsi="Arial" w:cs="Arial"/>
          <w:color w:val="010000"/>
          <w:sz w:val="20"/>
        </w:rPr>
        <w:t>Approve the plan to organize the Annual General Meeting of Shareholders 2024 with the following contents:</w:t>
      </w:r>
    </w:p>
    <w:p w14:paraId="610BB5E3" w14:textId="77777777" w:rsidR="00B42FF2" w:rsidRPr="0064794D" w:rsidRDefault="000F697A" w:rsidP="000F697A">
      <w:pPr>
        <w:numPr>
          <w:ilvl w:val="0"/>
          <w:numId w:val="3"/>
        </w:numPr>
        <w:pBdr>
          <w:top w:val="nil"/>
          <w:left w:val="nil"/>
          <w:bottom w:val="nil"/>
          <w:right w:val="nil"/>
          <w:between w:val="nil"/>
        </w:pBdr>
        <w:tabs>
          <w:tab w:val="left" w:pos="997"/>
        </w:tabs>
        <w:spacing w:after="120" w:line="360" w:lineRule="auto"/>
        <w:rPr>
          <w:rFonts w:ascii="Arial" w:eastAsia="Arial" w:hAnsi="Arial" w:cs="Arial"/>
          <w:color w:val="010000"/>
          <w:sz w:val="20"/>
          <w:szCs w:val="20"/>
        </w:rPr>
      </w:pPr>
      <w:r w:rsidRPr="0064794D">
        <w:rPr>
          <w:rFonts w:ascii="Arial" w:hAnsi="Arial" w:cs="Arial"/>
          <w:color w:val="010000"/>
          <w:sz w:val="20"/>
        </w:rPr>
        <w:t>Record date: April 22, 2024.</w:t>
      </w:r>
    </w:p>
    <w:p w14:paraId="194DA560" w14:textId="77777777" w:rsidR="00B42FF2" w:rsidRPr="0064794D" w:rsidRDefault="000F697A" w:rsidP="000F697A">
      <w:pPr>
        <w:numPr>
          <w:ilvl w:val="0"/>
          <w:numId w:val="3"/>
        </w:numPr>
        <w:pBdr>
          <w:top w:val="nil"/>
          <w:left w:val="nil"/>
          <w:bottom w:val="nil"/>
          <w:right w:val="nil"/>
          <w:between w:val="nil"/>
        </w:pBdr>
        <w:tabs>
          <w:tab w:val="left" w:pos="997"/>
        </w:tabs>
        <w:spacing w:after="120" w:line="360" w:lineRule="auto"/>
        <w:rPr>
          <w:rFonts w:ascii="Arial" w:eastAsia="Arial" w:hAnsi="Arial" w:cs="Arial"/>
          <w:color w:val="010000"/>
          <w:sz w:val="20"/>
          <w:szCs w:val="20"/>
        </w:rPr>
      </w:pPr>
      <w:r w:rsidRPr="0064794D">
        <w:rPr>
          <w:rFonts w:ascii="Arial" w:hAnsi="Arial" w:cs="Arial"/>
          <w:color w:val="010000"/>
          <w:sz w:val="20"/>
        </w:rPr>
        <w:t>Meeting date (expected): June 04, 2024.</w:t>
      </w:r>
    </w:p>
    <w:p w14:paraId="52CE1A88" w14:textId="77777777" w:rsidR="00B42FF2" w:rsidRPr="0064794D" w:rsidRDefault="000F697A" w:rsidP="000F697A">
      <w:pPr>
        <w:numPr>
          <w:ilvl w:val="0"/>
          <w:numId w:val="3"/>
        </w:numPr>
        <w:pBdr>
          <w:top w:val="nil"/>
          <w:left w:val="nil"/>
          <w:bottom w:val="nil"/>
          <w:right w:val="nil"/>
          <w:between w:val="nil"/>
        </w:pBdr>
        <w:tabs>
          <w:tab w:val="left" w:pos="997"/>
        </w:tabs>
        <w:spacing w:after="120" w:line="360" w:lineRule="auto"/>
        <w:rPr>
          <w:rFonts w:ascii="Arial" w:eastAsia="Arial" w:hAnsi="Arial" w:cs="Arial"/>
          <w:color w:val="010000"/>
          <w:sz w:val="20"/>
          <w:szCs w:val="20"/>
        </w:rPr>
      </w:pPr>
      <w:r w:rsidRPr="0064794D">
        <w:rPr>
          <w:rFonts w:ascii="Arial" w:hAnsi="Arial" w:cs="Arial"/>
          <w:color w:val="010000"/>
          <w:sz w:val="20"/>
        </w:rPr>
        <w:t xml:space="preserve">Expected venue: Head office of </w:t>
      </w:r>
      <w:proofErr w:type="spellStart"/>
      <w:r w:rsidRPr="0064794D">
        <w:rPr>
          <w:rFonts w:ascii="Arial" w:hAnsi="Arial" w:cs="Arial"/>
          <w:color w:val="010000"/>
          <w:sz w:val="20"/>
        </w:rPr>
        <w:t>Quang</w:t>
      </w:r>
      <w:proofErr w:type="spellEnd"/>
      <w:r w:rsidRPr="0064794D">
        <w:rPr>
          <w:rFonts w:ascii="Arial" w:hAnsi="Arial" w:cs="Arial"/>
          <w:color w:val="010000"/>
          <w:sz w:val="20"/>
        </w:rPr>
        <w:t xml:space="preserve"> </w:t>
      </w:r>
      <w:proofErr w:type="spellStart"/>
      <w:r w:rsidRPr="0064794D">
        <w:rPr>
          <w:rFonts w:ascii="Arial" w:hAnsi="Arial" w:cs="Arial"/>
          <w:color w:val="010000"/>
          <w:sz w:val="20"/>
        </w:rPr>
        <w:t>Ninh</w:t>
      </w:r>
      <w:proofErr w:type="spellEnd"/>
      <w:r w:rsidRPr="0064794D">
        <w:rPr>
          <w:rFonts w:ascii="Arial" w:hAnsi="Arial" w:cs="Arial"/>
          <w:color w:val="010000"/>
          <w:sz w:val="20"/>
        </w:rPr>
        <w:t xml:space="preserve"> Construction and Cement </w:t>
      </w:r>
      <w:proofErr w:type="spellStart"/>
      <w:r w:rsidRPr="0064794D">
        <w:rPr>
          <w:rFonts w:ascii="Arial" w:hAnsi="Arial" w:cs="Arial"/>
          <w:color w:val="010000"/>
          <w:sz w:val="20"/>
        </w:rPr>
        <w:t>JSC</w:t>
      </w:r>
      <w:proofErr w:type="spellEnd"/>
    </w:p>
    <w:p w14:paraId="47DCB842"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Based on the specific situation and conditions, the Board of Directors authorizes and assigns the Chair of the Board of Directors and the General Manager to proactively decide on adjusting and changing the time and venue of the Annual General Meeting of shareholders 2024 accordingly.</w:t>
      </w:r>
    </w:p>
    <w:p w14:paraId="7995A88B"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(Specific time and venue will be specified in the invitation letter)</w:t>
      </w:r>
    </w:p>
    <w:p w14:paraId="7D6FE443" w14:textId="77777777" w:rsidR="00B42FF2" w:rsidRPr="0064794D" w:rsidRDefault="000F697A" w:rsidP="000F697A">
      <w:pPr>
        <w:numPr>
          <w:ilvl w:val="0"/>
          <w:numId w:val="3"/>
        </w:numPr>
        <w:pBdr>
          <w:top w:val="nil"/>
          <w:left w:val="nil"/>
          <w:bottom w:val="nil"/>
          <w:right w:val="nil"/>
          <w:between w:val="nil"/>
        </w:pBdr>
        <w:tabs>
          <w:tab w:val="left" w:pos="997"/>
        </w:tabs>
        <w:spacing w:after="120" w:line="360" w:lineRule="auto"/>
        <w:rPr>
          <w:rFonts w:ascii="Arial" w:eastAsia="Arial" w:hAnsi="Arial" w:cs="Arial"/>
          <w:color w:val="010000"/>
          <w:sz w:val="20"/>
          <w:szCs w:val="20"/>
        </w:rPr>
      </w:pPr>
      <w:r w:rsidRPr="0064794D">
        <w:rPr>
          <w:rFonts w:ascii="Arial" w:hAnsi="Arial" w:cs="Arial"/>
          <w:color w:val="010000"/>
          <w:sz w:val="20"/>
        </w:rPr>
        <w:t>Meeting contents:</w:t>
      </w:r>
    </w:p>
    <w:p w14:paraId="4894E3A3" w14:textId="77777777" w:rsidR="00B42FF2" w:rsidRPr="0064794D" w:rsidRDefault="000F697A" w:rsidP="0064794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4794D">
        <w:rPr>
          <w:rFonts w:ascii="Arial" w:hAnsi="Arial" w:cs="Arial"/>
          <w:color w:val="010000"/>
          <w:sz w:val="20"/>
        </w:rPr>
        <w:t>Report on the activities of the Board of Directors in 2023 and the orientation of duties for 2024.</w:t>
      </w:r>
    </w:p>
    <w:p w14:paraId="12EDC374" w14:textId="77777777" w:rsidR="00B42FF2" w:rsidRPr="0064794D" w:rsidRDefault="000F697A" w:rsidP="0064794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4794D">
        <w:rPr>
          <w:rFonts w:ascii="Arial" w:hAnsi="Arial" w:cs="Arial"/>
          <w:color w:val="010000"/>
          <w:sz w:val="20"/>
        </w:rPr>
        <w:t>Report on production and business results in 2023 and the production and business plan for 2024;</w:t>
      </w:r>
    </w:p>
    <w:p w14:paraId="466FE772" w14:textId="77777777" w:rsidR="00B42FF2" w:rsidRPr="0064794D" w:rsidRDefault="000F697A" w:rsidP="0064794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4794D">
        <w:rPr>
          <w:rFonts w:ascii="Arial" w:hAnsi="Arial" w:cs="Arial"/>
          <w:color w:val="010000"/>
          <w:sz w:val="20"/>
        </w:rPr>
        <w:t>Approval of contents submitted to the Meeting;</w:t>
      </w:r>
    </w:p>
    <w:p w14:paraId="4E0EE3FE" w14:textId="04CB4EDA" w:rsidR="00B42FF2" w:rsidRPr="0064794D" w:rsidRDefault="000F697A" w:rsidP="0064794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4794D">
        <w:rPr>
          <w:rFonts w:ascii="Arial" w:hAnsi="Arial" w:cs="Arial"/>
          <w:color w:val="010000"/>
          <w:sz w:val="20"/>
        </w:rPr>
        <w:t xml:space="preserve">Approval of the Audited </w:t>
      </w:r>
      <w:r w:rsidR="0064794D" w:rsidRPr="0064794D">
        <w:rPr>
          <w:rFonts w:ascii="Arial" w:hAnsi="Arial" w:cs="Arial"/>
          <w:color w:val="010000"/>
          <w:sz w:val="20"/>
        </w:rPr>
        <w:t>Financial Statements</w:t>
      </w:r>
      <w:r w:rsidRPr="0064794D">
        <w:rPr>
          <w:rFonts w:ascii="Arial" w:hAnsi="Arial" w:cs="Arial"/>
          <w:color w:val="010000"/>
          <w:sz w:val="20"/>
        </w:rPr>
        <w:t xml:space="preserve"> 2023;</w:t>
      </w:r>
    </w:p>
    <w:p w14:paraId="2C4D7079" w14:textId="77777777" w:rsidR="00B42FF2" w:rsidRPr="0064794D" w:rsidRDefault="000F697A" w:rsidP="0064794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4794D">
        <w:rPr>
          <w:rFonts w:ascii="Arial" w:hAnsi="Arial" w:cs="Arial"/>
          <w:color w:val="010000"/>
          <w:sz w:val="20"/>
        </w:rPr>
        <w:t xml:space="preserve">Approval of the Report on the selection of an audit company in 2024; </w:t>
      </w:r>
    </w:p>
    <w:p w14:paraId="31E0ACB2" w14:textId="77777777" w:rsidR="00B42FF2" w:rsidRPr="0064794D" w:rsidRDefault="000F697A" w:rsidP="0064794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4794D">
        <w:rPr>
          <w:rFonts w:ascii="Arial" w:hAnsi="Arial" w:cs="Arial"/>
          <w:color w:val="010000"/>
          <w:sz w:val="20"/>
        </w:rPr>
        <w:t>Approval of other contents under the authority of the General Meeting of Shareholders.</w:t>
      </w:r>
    </w:p>
    <w:p w14:paraId="134E013B" w14:textId="33703131" w:rsidR="00B42FF2" w:rsidRPr="0064794D" w:rsidRDefault="000F697A" w:rsidP="0064794D">
      <w:pPr>
        <w:numPr>
          <w:ilvl w:val="0"/>
          <w:numId w:val="4"/>
        </w:numPr>
        <w:pBdr>
          <w:top w:val="nil"/>
          <w:left w:val="nil"/>
          <w:bottom w:val="nil"/>
          <w:right w:val="nil"/>
          <w:between w:val="nil"/>
        </w:pBdr>
        <w:tabs>
          <w:tab w:val="left" w:pos="432"/>
          <w:tab w:val="left" w:pos="1122"/>
        </w:tabs>
        <w:spacing w:after="120" w:line="360" w:lineRule="auto"/>
        <w:rPr>
          <w:rFonts w:ascii="Arial" w:eastAsia="Arial" w:hAnsi="Arial" w:cs="Arial"/>
          <w:color w:val="010000"/>
          <w:sz w:val="20"/>
          <w:szCs w:val="20"/>
        </w:rPr>
      </w:pPr>
      <w:r w:rsidRPr="0064794D">
        <w:rPr>
          <w:rFonts w:ascii="Arial" w:hAnsi="Arial" w:cs="Arial"/>
          <w:color w:val="010000"/>
          <w:sz w:val="20"/>
        </w:rPr>
        <w:t xml:space="preserve">Authorization and assignment of the Chair of the Board of Directors and General </w:t>
      </w:r>
      <w:r w:rsidR="0064794D" w:rsidRPr="0064794D">
        <w:rPr>
          <w:rFonts w:ascii="Arial" w:hAnsi="Arial" w:cs="Arial"/>
          <w:color w:val="010000"/>
          <w:sz w:val="20"/>
        </w:rPr>
        <w:t>Manager</w:t>
      </w:r>
      <w:r w:rsidRPr="0064794D">
        <w:rPr>
          <w:rFonts w:ascii="Arial" w:hAnsi="Arial" w:cs="Arial"/>
          <w:color w:val="010000"/>
          <w:sz w:val="20"/>
        </w:rPr>
        <w:t xml:space="preserve"> to implement the plan for the Annual General Meeting of Shareholders 2024 according to the contents and current regulations.</w:t>
      </w:r>
    </w:p>
    <w:p w14:paraId="329202BC"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‎‎Article 2. This Resolution takes effect from the date of its signing.</w:t>
      </w:r>
    </w:p>
    <w:p w14:paraId="267FB905" w14:textId="77777777" w:rsidR="00B42FF2" w:rsidRPr="0064794D" w:rsidRDefault="000F697A" w:rsidP="000F697A">
      <w:pPr>
        <w:pBdr>
          <w:top w:val="nil"/>
          <w:left w:val="nil"/>
          <w:bottom w:val="nil"/>
          <w:right w:val="nil"/>
          <w:between w:val="nil"/>
        </w:pBdr>
        <w:spacing w:after="120" w:line="360" w:lineRule="auto"/>
        <w:rPr>
          <w:rFonts w:ascii="Arial" w:eastAsia="Arial" w:hAnsi="Arial" w:cs="Arial"/>
          <w:color w:val="010000"/>
          <w:sz w:val="20"/>
          <w:szCs w:val="20"/>
        </w:rPr>
      </w:pPr>
      <w:r w:rsidRPr="0064794D">
        <w:rPr>
          <w:rFonts w:ascii="Arial" w:hAnsi="Arial" w:cs="Arial"/>
          <w:color w:val="010000"/>
          <w:sz w:val="20"/>
        </w:rPr>
        <w:t>‎‎Article 3. Members of the Board of Directors, the Supervisory Board, the Board of Management, Heads of departments, units and related individuals are responsible for implementing this Resolution.</w:t>
      </w:r>
    </w:p>
    <w:sectPr w:rsidR="00B42FF2" w:rsidRPr="0064794D" w:rsidSect="000F697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2E6"/>
    <w:multiLevelType w:val="multilevel"/>
    <w:tmpl w:val="1B107E0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C87A61"/>
    <w:multiLevelType w:val="multilevel"/>
    <w:tmpl w:val="42A8891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9165914"/>
    <w:multiLevelType w:val="multilevel"/>
    <w:tmpl w:val="3C98FD2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0375AC"/>
    <w:multiLevelType w:val="multilevel"/>
    <w:tmpl w:val="50B20B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F2"/>
    <w:rsid w:val="000F697A"/>
    <w:rsid w:val="0064794D"/>
    <w:rsid w:val="00B42FF2"/>
    <w:rsid w:val="00C5462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F3BD"/>
  <w15:docId w15:val="{4B690935-C16C-44C6-8239-E0E6BD56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36"/>
      <w:szCs w:val="3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strike w:val="0"/>
      <w:sz w:val="34"/>
      <w:szCs w:val="3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Tahoma" w:eastAsia="Tahoma" w:hAnsi="Tahoma" w:cs="Tahoma"/>
      <w:b w:val="0"/>
      <w:bCs w:val="0"/>
      <w:i w:val="0"/>
      <w:iCs w:val="0"/>
      <w:smallCaps w:val="0"/>
      <w:strike w:val="0"/>
      <w:color w:val="AC1A2E"/>
      <w:w w:val="100"/>
      <w:sz w:val="17"/>
      <w:szCs w:val="17"/>
      <w:u w:val="none"/>
      <w:shd w:val="clear" w:color="auto" w:fill="auto"/>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60">
    <w:name w:val="Văn bản nội dung (6)"/>
    <w:basedOn w:val="Normal"/>
    <w:link w:val="Vnbnnidung6"/>
    <w:pPr>
      <w:jc w:val="center"/>
    </w:pPr>
    <w:rPr>
      <w:rFonts w:ascii="Arial" w:eastAsia="Arial" w:hAnsi="Arial" w:cs="Arial"/>
      <w:sz w:val="36"/>
      <w:szCs w:val="36"/>
    </w:rPr>
  </w:style>
  <w:style w:type="paragraph" w:customStyle="1" w:styleId="Vnbnnidung40">
    <w:name w:val="Văn bản nội dung (4)"/>
    <w:basedOn w:val="Normal"/>
    <w:link w:val="Vnbnnidung4"/>
    <w:pPr>
      <w:ind w:firstLine="240"/>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ind w:firstLine="220"/>
    </w:pPr>
    <w:rPr>
      <w:rFonts w:ascii="Arial" w:eastAsia="Arial" w:hAnsi="Arial" w:cs="Arial"/>
      <w:sz w:val="18"/>
      <w:szCs w:val="18"/>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Tiu10">
    <w:name w:val="Tiêu đề #1"/>
    <w:basedOn w:val="Normal"/>
    <w:link w:val="Tiu1"/>
    <w:pPr>
      <w:spacing w:line="180" w:lineRule="auto"/>
      <w:outlineLvl w:val="0"/>
    </w:pPr>
    <w:rPr>
      <w:rFonts w:ascii="Times New Roman" w:eastAsia="Times New Roman" w:hAnsi="Times New Roman" w:cs="Times New Roman"/>
      <w:b/>
      <w:bCs/>
      <w:smallCaps/>
      <w:sz w:val="34"/>
      <w:szCs w:val="34"/>
    </w:rPr>
  </w:style>
  <w:style w:type="paragraph" w:customStyle="1" w:styleId="Chthchbng0">
    <w:name w:val="Chú thích bảng"/>
    <w:basedOn w:val="Normal"/>
    <w:link w:val="Chthchbng"/>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spacing w:line="286" w:lineRule="auto"/>
    </w:pPr>
    <w:rPr>
      <w:rFonts w:ascii="Tahoma" w:eastAsia="Tahoma" w:hAnsi="Tahoma" w:cs="Tahoma"/>
      <w:color w:val="AC1A2E"/>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LQ08V4C857qEICCDXavM84dhA==">CgMxLjAyCGguZ2pkZ3hzOAByITFGUk5tNDg4SXVxcHNSU193Qk4zSmMxY0U0dlpHQ1hNdQ==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2024-04-02T04:22:00Z</dcterms:created>
  <dcterms:modified xsi:type="dcterms:W3CDTF">2024-04-02T04:22:00Z</dcterms:modified>
</cp:coreProperties>
</file>