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F2D7" w14:textId="77777777" w:rsidR="004D53FB" w:rsidRPr="009D5A27" w:rsidRDefault="009D5A27" w:rsidP="0001507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D5A27">
        <w:rPr>
          <w:rFonts w:ascii="Arial" w:hAnsi="Arial" w:cs="Arial"/>
          <w:b/>
          <w:color w:val="010000"/>
          <w:sz w:val="20"/>
        </w:rPr>
        <w:t>PSC</w:t>
      </w:r>
      <w:r w:rsidRPr="009D5A27">
        <w:rPr>
          <w:rFonts w:ascii="Arial" w:hAnsi="Arial" w:cs="Arial"/>
          <w:b/>
          <w:color w:val="010000"/>
          <w:sz w:val="20"/>
        </w:rPr>
        <w:t>:</w:t>
      </w:r>
      <w:r w:rsidRPr="009D5A27">
        <w:rPr>
          <w:rFonts w:ascii="Arial" w:hAnsi="Arial" w:cs="Arial"/>
          <w:b/>
          <w:color w:val="010000"/>
          <w:sz w:val="20"/>
        </w:rPr>
        <w:t xml:space="preserve"> Annual General Mandate </w:t>
      </w:r>
      <w:r w:rsidRPr="009D5A27">
        <w:rPr>
          <w:rFonts w:ascii="Arial" w:hAnsi="Arial" w:cs="Arial"/>
          <w:b/>
          <w:color w:val="010000"/>
          <w:sz w:val="20"/>
        </w:rPr>
        <w:t>2024</w:t>
      </w:r>
    </w:p>
    <w:p w14:paraId="136FE6D1" w14:textId="1C4D0C11" w:rsidR="004D53FB" w:rsidRPr="009D5A27" w:rsidRDefault="009D5A27" w:rsidP="000150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On </w:t>
      </w:r>
      <w:r w:rsidRPr="009D5A27">
        <w:rPr>
          <w:rFonts w:ascii="Arial" w:hAnsi="Arial" w:cs="Arial"/>
          <w:color w:val="010000"/>
          <w:sz w:val="20"/>
        </w:rPr>
        <w:t>April</w:t>
      </w:r>
      <w:r w:rsidRPr="009D5A27">
        <w:rPr>
          <w:rFonts w:ascii="Arial" w:hAnsi="Arial" w:cs="Arial"/>
          <w:color w:val="010000"/>
          <w:sz w:val="20"/>
        </w:rPr>
        <w:t xml:space="preserve"> </w:t>
      </w:r>
      <w:r w:rsidRPr="009D5A27">
        <w:rPr>
          <w:rFonts w:ascii="Arial" w:hAnsi="Arial" w:cs="Arial"/>
          <w:color w:val="010000"/>
          <w:sz w:val="20"/>
        </w:rPr>
        <w:t>12</w:t>
      </w:r>
      <w:r w:rsidRPr="009D5A27">
        <w:rPr>
          <w:rFonts w:ascii="Arial" w:hAnsi="Arial" w:cs="Arial"/>
          <w:color w:val="010000"/>
          <w:sz w:val="20"/>
        </w:rPr>
        <w:t xml:space="preserve">, </w:t>
      </w:r>
      <w:r w:rsidRPr="009D5A27">
        <w:rPr>
          <w:rFonts w:ascii="Arial" w:hAnsi="Arial" w:cs="Arial"/>
          <w:color w:val="010000"/>
          <w:sz w:val="20"/>
        </w:rPr>
        <w:t>2024</w:t>
      </w:r>
      <w:r w:rsidRPr="009D5A27">
        <w:rPr>
          <w:rFonts w:ascii="Arial" w:hAnsi="Arial" w:cs="Arial"/>
          <w:color w:val="010000"/>
          <w:sz w:val="20"/>
        </w:rPr>
        <w:t>, P</w:t>
      </w:r>
      <w:r w:rsidRPr="009D5A27">
        <w:rPr>
          <w:rFonts w:ascii="Arial" w:hAnsi="Arial" w:cs="Arial"/>
          <w:color w:val="010000"/>
          <w:sz w:val="20"/>
        </w:rPr>
        <w:t>etrolimex Saigon Transportation and Service Joint Stock Com</w:t>
      </w:r>
      <w:r w:rsidRPr="009D5A27">
        <w:rPr>
          <w:rFonts w:ascii="Arial" w:hAnsi="Arial" w:cs="Arial"/>
          <w:color w:val="010000"/>
          <w:sz w:val="20"/>
        </w:rPr>
        <w:t xml:space="preserve">pany announced </w:t>
      </w:r>
      <w:r w:rsidR="006D7217" w:rsidRPr="009D5A27">
        <w:rPr>
          <w:rFonts w:ascii="Arial" w:hAnsi="Arial" w:cs="Arial"/>
          <w:color w:val="010000"/>
          <w:sz w:val="20"/>
        </w:rPr>
        <w:t>General Mandate</w:t>
      </w:r>
      <w:r w:rsidRPr="009D5A27">
        <w:rPr>
          <w:rFonts w:ascii="Arial" w:hAnsi="Arial" w:cs="Arial"/>
          <w:color w:val="010000"/>
          <w:sz w:val="20"/>
        </w:rPr>
        <w:t xml:space="preserve"> No. </w:t>
      </w:r>
      <w:r w:rsidRPr="009D5A27">
        <w:rPr>
          <w:rFonts w:ascii="Arial" w:hAnsi="Arial" w:cs="Arial"/>
          <w:color w:val="010000"/>
          <w:sz w:val="20"/>
        </w:rPr>
        <w:t>01</w:t>
      </w:r>
      <w:r w:rsidRPr="009D5A27">
        <w:rPr>
          <w:rFonts w:ascii="Arial" w:hAnsi="Arial" w:cs="Arial"/>
          <w:color w:val="010000"/>
          <w:sz w:val="20"/>
        </w:rPr>
        <w:t>/</w:t>
      </w:r>
      <w:r w:rsidRPr="009D5A27">
        <w:rPr>
          <w:rFonts w:ascii="Arial" w:hAnsi="Arial" w:cs="Arial"/>
          <w:color w:val="010000"/>
          <w:sz w:val="20"/>
        </w:rPr>
        <w:t>2024</w:t>
      </w:r>
      <w:r w:rsidRPr="009D5A27">
        <w:rPr>
          <w:rFonts w:ascii="Arial" w:hAnsi="Arial" w:cs="Arial"/>
          <w:color w:val="010000"/>
          <w:sz w:val="20"/>
        </w:rPr>
        <w:t>/NQ-DHDCD-PSC as follows</w:t>
      </w:r>
      <w:r w:rsidRPr="009D5A27">
        <w:rPr>
          <w:rFonts w:ascii="Arial" w:hAnsi="Arial" w:cs="Arial"/>
          <w:color w:val="010000"/>
          <w:sz w:val="20"/>
        </w:rPr>
        <w:t>:</w:t>
      </w:r>
      <w:r w:rsidRPr="009D5A27">
        <w:rPr>
          <w:rFonts w:ascii="Arial" w:hAnsi="Arial" w:cs="Arial"/>
          <w:color w:val="010000"/>
          <w:sz w:val="20"/>
        </w:rPr>
        <w:t xml:space="preserve"> </w:t>
      </w:r>
    </w:p>
    <w:p w14:paraId="46F6A90E" w14:textId="17811BE5" w:rsidR="004D53FB" w:rsidRPr="009D5A27" w:rsidRDefault="009D5A27" w:rsidP="000150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Article </w:t>
      </w:r>
      <w:r w:rsidRPr="009D5A27">
        <w:rPr>
          <w:rFonts w:ascii="Arial" w:hAnsi="Arial" w:cs="Arial"/>
          <w:color w:val="010000"/>
          <w:sz w:val="20"/>
        </w:rPr>
        <w:t>1:</w:t>
      </w:r>
      <w:r w:rsidRPr="009D5A27">
        <w:rPr>
          <w:rFonts w:ascii="Arial" w:hAnsi="Arial" w:cs="Arial"/>
          <w:color w:val="010000"/>
          <w:sz w:val="20"/>
        </w:rPr>
        <w:t xml:space="preserve"> </w:t>
      </w:r>
      <w:r w:rsidRPr="009D5A27">
        <w:rPr>
          <w:rFonts w:ascii="Arial" w:hAnsi="Arial" w:cs="Arial"/>
          <w:color w:val="010000"/>
          <w:sz w:val="20"/>
        </w:rPr>
        <w:t xml:space="preserve">Approve the proposal on supplementing the Regulations guiding online participation in the </w:t>
      </w:r>
      <w:r w:rsidR="006D7217" w:rsidRPr="009D5A27">
        <w:rPr>
          <w:rFonts w:ascii="Arial" w:hAnsi="Arial" w:cs="Arial"/>
          <w:color w:val="010000"/>
          <w:sz w:val="20"/>
        </w:rPr>
        <w:t>General Meeting of Shareholders</w:t>
      </w:r>
      <w:r w:rsidRPr="009D5A27">
        <w:rPr>
          <w:rFonts w:ascii="Arial" w:hAnsi="Arial" w:cs="Arial"/>
          <w:color w:val="010000"/>
          <w:sz w:val="20"/>
        </w:rPr>
        <w:t xml:space="preserve"> and conducting electronic voting issued together with the Internal Regulations on Corporate Governance;</w:t>
      </w:r>
    </w:p>
    <w:p w14:paraId="7FC062B6" w14:textId="77777777" w:rsidR="004D53FB" w:rsidRPr="009D5A27" w:rsidRDefault="009D5A27" w:rsidP="000150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Article </w:t>
      </w:r>
      <w:r w:rsidRPr="009D5A27">
        <w:rPr>
          <w:rFonts w:ascii="Arial" w:hAnsi="Arial" w:cs="Arial"/>
          <w:color w:val="010000"/>
          <w:sz w:val="20"/>
        </w:rPr>
        <w:t>2:</w:t>
      </w:r>
      <w:r w:rsidRPr="009D5A27">
        <w:rPr>
          <w:rFonts w:ascii="Arial" w:hAnsi="Arial" w:cs="Arial"/>
          <w:color w:val="010000"/>
          <w:sz w:val="20"/>
        </w:rPr>
        <w:t xml:space="preserve"> </w:t>
      </w:r>
      <w:r w:rsidRPr="009D5A27">
        <w:rPr>
          <w:rFonts w:ascii="Arial" w:hAnsi="Arial" w:cs="Arial"/>
          <w:color w:val="010000"/>
          <w:sz w:val="20"/>
        </w:rPr>
        <w:t xml:space="preserve">Approve the report on activities of the Board of Directors of the company in </w:t>
      </w:r>
      <w:r w:rsidRPr="009D5A27">
        <w:rPr>
          <w:rFonts w:ascii="Arial" w:hAnsi="Arial" w:cs="Arial"/>
          <w:color w:val="010000"/>
          <w:sz w:val="20"/>
        </w:rPr>
        <w:t>2023</w:t>
      </w:r>
      <w:r w:rsidRPr="009D5A27">
        <w:rPr>
          <w:rFonts w:ascii="Arial" w:hAnsi="Arial" w:cs="Arial"/>
          <w:color w:val="010000"/>
          <w:sz w:val="20"/>
        </w:rPr>
        <w:t xml:space="preserve"> and term V (</w:t>
      </w:r>
      <w:r w:rsidRPr="009D5A27">
        <w:rPr>
          <w:rFonts w:ascii="Arial" w:hAnsi="Arial" w:cs="Arial"/>
          <w:color w:val="010000"/>
          <w:sz w:val="20"/>
        </w:rPr>
        <w:t>2019</w:t>
      </w:r>
      <w:r w:rsidRPr="009D5A27">
        <w:rPr>
          <w:rFonts w:ascii="Arial" w:hAnsi="Arial" w:cs="Arial"/>
          <w:color w:val="010000"/>
          <w:sz w:val="20"/>
        </w:rPr>
        <w:t xml:space="preserve"> - </w:t>
      </w:r>
      <w:r w:rsidRPr="009D5A27">
        <w:rPr>
          <w:rFonts w:ascii="Arial" w:hAnsi="Arial" w:cs="Arial"/>
          <w:color w:val="010000"/>
          <w:sz w:val="20"/>
        </w:rPr>
        <w:t>2023</w:t>
      </w:r>
      <w:r w:rsidRPr="009D5A27">
        <w:rPr>
          <w:rFonts w:ascii="Arial" w:hAnsi="Arial" w:cs="Arial"/>
          <w:color w:val="010000"/>
          <w:sz w:val="20"/>
        </w:rPr>
        <w:t>); Orientation f</w:t>
      </w:r>
      <w:r w:rsidRPr="009D5A27">
        <w:rPr>
          <w:rFonts w:ascii="Arial" w:hAnsi="Arial" w:cs="Arial"/>
          <w:color w:val="010000"/>
          <w:sz w:val="20"/>
        </w:rPr>
        <w:t>or term VI (</w:t>
      </w:r>
      <w:r w:rsidRPr="009D5A27">
        <w:rPr>
          <w:rFonts w:ascii="Arial" w:hAnsi="Arial" w:cs="Arial"/>
          <w:color w:val="010000"/>
          <w:sz w:val="20"/>
        </w:rPr>
        <w:t>2024</w:t>
      </w:r>
      <w:r w:rsidRPr="009D5A27">
        <w:rPr>
          <w:rFonts w:ascii="Arial" w:hAnsi="Arial" w:cs="Arial"/>
          <w:color w:val="010000"/>
          <w:sz w:val="20"/>
        </w:rPr>
        <w:t xml:space="preserve"> - </w:t>
      </w:r>
      <w:r w:rsidRPr="009D5A27">
        <w:rPr>
          <w:rFonts w:ascii="Arial" w:hAnsi="Arial" w:cs="Arial"/>
          <w:color w:val="010000"/>
          <w:sz w:val="20"/>
        </w:rPr>
        <w:t>2029</w:t>
      </w:r>
      <w:r w:rsidRPr="009D5A27">
        <w:rPr>
          <w:rFonts w:ascii="Arial" w:hAnsi="Arial" w:cs="Arial"/>
          <w:color w:val="010000"/>
          <w:sz w:val="20"/>
        </w:rPr>
        <w:t xml:space="preserve">) and targets in </w:t>
      </w:r>
      <w:r w:rsidRPr="009D5A27">
        <w:rPr>
          <w:rFonts w:ascii="Arial" w:hAnsi="Arial" w:cs="Arial"/>
          <w:color w:val="010000"/>
          <w:sz w:val="20"/>
        </w:rPr>
        <w:t>2024</w:t>
      </w:r>
      <w:r w:rsidRPr="009D5A27">
        <w:rPr>
          <w:rFonts w:ascii="Arial" w:hAnsi="Arial" w:cs="Arial"/>
          <w:color w:val="010000"/>
          <w:sz w:val="20"/>
        </w:rPr>
        <w:t>;</w:t>
      </w:r>
    </w:p>
    <w:p w14:paraId="1297DE26" w14:textId="77777777" w:rsidR="004D53FB" w:rsidRPr="009D5A27" w:rsidRDefault="009D5A27" w:rsidP="000150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Results of production and business activities in </w:t>
      </w:r>
      <w:r w:rsidRPr="009D5A27">
        <w:rPr>
          <w:rFonts w:ascii="Arial" w:hAnsi="Arial" w:cs="Arial"/>
          <w:color w:val="010000"/>
          <w:sz w:val="20"/>
        </w:rPr>
        <w:t>2023</w:t>
      </w:r>
      <w:r w:rsidRPr="009D5A27">
        <w:rPr>
          <w:rFonts w:ascii="Arial" w:hAnsi="Arial" w:cs="Arial"/>
          <w:color w:val="010000"/>
          <w:sz w:val="20"/>
        </w:rPr>
        <w:t xml:space="preserve"> and term V (</w:t>
      </w:r>
      <w:r w:rsidRPr="009D5A27">
        <w:rPr>
          <w:rFonts w:ascii="Arial" w:hAnsi="Arial" w:cs="Arial"/>
          <w:color w:val="010000"/>
          <w:sz w:val="20"/>
        </w:rPr>
        <w:t>2019</w:t>
      </w:r>
      <w:r w:rsidRPr="009D5A27">
        <w:rPr>
          <w:rFonts w:ascii="Arial" w:hAnsi="Arial" w:cs="Arial"/>
          <w:color w:val="010000"/>
          <w:sz w:val="20"/>
        </w:rPr>
        <w:t>-</w:t>
      </w:r>
      <w:r w:rsidRPr="009D5A27">
        <w:rPr>
          <w:rFonts w:ascii="Arial" w:hAnsi="Arial" w:cs="Arial"/>
          <w:color w:val="010000"/>
          <w:sz w:val="20"/>
        </w:rPr>
        <w:t>2023</w:t>
      </w:r>
      <w:r w:rsidRPr="009D5A27">
        <w:rPr>
          <w:rFonts w:ascii="Arial" w:hAnsi="Arial" w:cs="Arial"/>
          <w:color w:val="010000"/>
          <w:sz w:val="20"/>
        </w:rPr>
        <w:t>)</w:t>
      </w:r>
    </w:p>
    <w:tbl>
      <w:tblPr>
        <w:tblStyle w:val="a"/>
        <w:tblW w:w="5000" w:type="pct"/>
        <w:jc w:val="center"/>
        <w:tblLook w:val="0400" w:firstRow="0" w:lastRow="0" w:firstColumn="0" w:lastColumn="0" w:noHBand="0" w:noVBand="1"/>
      </w:tblPr>
      <w:tblGrid>
        <w:gridCol w:w="1243"/>
        <w:gridCol w:w="1078"/>
        <w:gridCol w:w="1179"/>
        <w:gridCol w:w="1279"/>
        <w:gridCol w:w="1291"/>
        <w:gridCol w:w="1425"/>
        <w:gridCol w:w="1522"/>
      </w:tblGrid>
      <w:tr w:rsidR="004D53FB" w:rsidRPr="009D5A27" w14:paraId="1333AA5A" w14:textId="77777777" w:rsidTr="0001507B">
        <w:trPr>
          <w:jc w:val="center"/>
        </w:trPr>
        <w:tc>
          <w:tcPr>
            <w:tcW w:w="629" w:type="pct"/>
            <w:vMerge w:val="restart"/>
            <w:tcBorders>
              <w:top w:val="single" w:sz="4" w:space="0" w:color="000000"/>
              <w:left w:val="single" w:sz="4" w:space="0" w:color="000000"/>
            </w:tcBorders>
            <w:shd w:val="clear" w:color="auto" w:fill="auto"/>
            <w:tcMar>
              <w:top w:w="0" w:type="dxa"/>
              <w:bottom w:w="0" w:type="dxa"/>
            </w:tcMar>
            <w:vAlign w:val="center"/>
          </w:tcPr>
          <w:p w14:paraId="67321F5C" w14:textId="77777777" w:rsidR="004D53FB" w:rsidRPr="009D5A27" w:rsidRDefault="009D5A27" w:rsidP="0001507B">
            <w:pPr>
              <w:numPr>
                <w:ilvl w:val="0"/>
                <w:numId w:val="3"/>
              </w:numPr>
              <w:pBdr>
                <w:top w:val="nil"/>
                <w:left w:val="nil"/>
                <w:bottom w:val="nil"/>
                <w:right w:val="nil"/>
                <w:between w:val="nil"/>
              </w:pBdr>
              <w:tabs>
                <w:tab w:val="left" w:pos="432"/>
              </w:tabs>
              <w:spacing w:after="120" w:line="360" w:lineRule="auto"/>
              <w:ind w:left="0" w:firstLine="0"/>
              <w:jc w:val="center"/>
              <w:rPr>
                <w:rFonts w:ascii="Arial" w:eastAsia="Arial" w:hAnsi="Arial" w:cs="Arial"/>
                <w:color w:val="010000"/>
                <w:sz w:val="20"/>
                <w:szCs w:val="20"/>
              </w:rPr>
            </w:pPr>
            <w:r w:rsidRPr="009D5A27">
              <w:rPr>
                <w:rFonts w:ascii="Arial" w:hAnsi="Arial" w:cs="Arial"/>
                <w:color w:val="010000"/>
                <w:sz w:val="20"/>
              </w:rPr>
              <w:t>Targets</w:t>
            </w:r>
          </w:p>
        </w:tc>
        <w:tc>
          <w:tcPr>
            <w:tcW w:w="608" w:type="pct"/>
            <w:vMerge w:val="restart"/>
            <w:tcBorders>
              <w:top w:val="single" w:sz="4" w:space="0" w:color="000000"/>
              <w:left w:val="single" w:sz="4" w:space="0" w:color="000000"/>
            </w:tcBorders>
            <w:shd w:val="clear" w:color="auto" w:fill="auto"/>
            <w:tcMar>
              <w:top w:w="0" w:type="dxa"/>
              <w:bottom w:w="0" w:type="dxa"/>
            </w:tcMar>
            <w:vAlign w:val="center"/>
          </w:tcPr>
          <w:p w14:paraId="08E9F82C"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Unit</w:t>
            </w:r>
          </w:p>
        </w:tc>
        <w:tc>
          <w:tcPr>
            <w:tcW w:w="3763" w:type="pct"/>
            <w:gridSpan w:val="5"/>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E26B1B"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Year of implementation</w:t>
            </w:r>
          </w:p>
        </w:tc>
      </w:tr>
      <w:tr w:rsidR="004D53FB" w:rsidRPr="009D5A27" w14:paraId="434EE615" w14:textId="77777777" w:rsidTr="0001507B">
        <w:trPr>
          <w:jc w:val="center"/>
        </w:trPr>
        <w:tc>
          <w:tcPr>
            <w:tcW w:w="629" w:type="pct"/>
            <w:vMerge/>
            <w:tcBorders>
              <w:top w:val="single" w:sz="4" w:space="0" w:color="000000"/>
              <w:left w:val="single" w:sz="4" w:space="0" w:color="000000"/>
            </w:tcBorders>
            <w:shd w:val="clear" w:color="auto" w:fill="auto"/>
            <w:tcMar>
              <w:top w:w="0" w:type="dxa"/>
              <w:bottom w:w="0" w:type="dxa"/>
            </w:tcMar>
            <w:vAlign w:val="center"/>
          </w:tcPr>
          <w:p w14:paraId="401AF35F" w14:textId="77777777" w:rsidR="004D53FB" w:rsidRPr="009D5A27" w:rsidRDefault="004D53FB" w:rsidP="0001507B">
            <w:pPr>
              <w:pBdr>
                <w:top w:val="nil"/>
                <w:left w:val="nil"/>
                <w:bottom w:val="nil"/>
                <w:right w:val="nil"/>
                <w:between w:val="nil"/>
              </w:pBdr>
              <w:spacing w:after="120" w:line="360" w:lineRule="auto"/>
              <w:rPr>
                <w:rFonts w:ascii="Arial" w:eastAsia="Arial" w:hAnsi="Arial" w:cs="Arial"/>
                <w:color w:val="010000"/>
                <w:sz w:val="20"/>
                <w:szCs w:val="20"/>
              </w:rPr>
            </w:pPr>
          </w:p>
        </w:tc>
        <w:tc>
          <w:tcPr>
            <w:tcW w:w="608" w:type="pct"/>
            <w:vMerge/>
            <w:tcBorders>
              <w:top w:val="single" w:sz="4" w:space="0" w:color="000000"/>
              <w:left w:val="single" w:sz="4" w:space="0" w:color="000000"/>
            </w:tcBorders>
            <w:shd w:val="clear" w:color="auto" w:fill="auto"/>
            <w:tcMar>
              <w:top w:w="0" w:type="dxa"/>
              <w:bottom w:w="0" w:type="dxa"/>
            </w:tcMar>
            <w:vAlign w:val="center"/>
          </w:tcPr>
          <w:p w14:paraId="64F75196" w14:textId="77777777" w:rsidR="004D53FB" w:rsidRPr="009D5A27" w:rsidRDefault="004D53FB" w:rsidP="0001507B">
            <w:pPr>
              <w:pBdr>
                <w:top w:val="nil"/>
                <w:left w:val="nil"/>
                <w:bottom w:val="nil"/>
                <w:right w:val="nil"/>
                <w:between w:val="nil"/>
              </w:pBdr>
              <w:spacing w:after="120" w:line="360" w:lineRule="auto"/>
              <w:rPr>
                <w:rFonts w:ascii="Arial" w:eastAsia="Arial" w:hAnsi="Arial" w:cs="Arial"/>
                <w:color w:val="010000"/>
                <w:sz w:val="20"/>
                <w:szCs w:val="20"/>
              </w:rPr>
            </w:pPr>
          </w:p>
        </w:tc>
        <w:tc>
          <w:tcPr>
            <w:tcW w:w="664" w:type="pct"/>
            <w:tcBorders>
              <w:top w:val="single" w:sz="4" w:space="0" w:color="000000"/>
              <w:left w:val="single" w:sz="4" w:space="0" w:color="000000"/>
            </w:tcBorders>
            <w:shd w:val="clear" w:color="auto" w:fill="auto"/>
            <w:tcMar>
              <w:top w:w="0" w:type="dxa"/>
              <w:bottom w:w="0" w:type="dxa"/>
            </w:tcMar>
            <w:vAlign w:val="center"/>
          </w:tcPr>
          <w:p w14:paraId="7F01CBAB"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2019</w:t>
            </w:r>
          </w:p>
        </w:tc>
        <w:tc>
          <w:tcPr>
            <w:tcW w:w="719" w:type="pct"/>
            <w:tcBorders>
              <w:top w:val="single" w:sz="4" w:space="0" w:color="000000"/>
              <w:left w:val="single" w:sz="4" w:space="0" w:color="000000"/>
            </w:tcBorders>
            <w:shd w:val="clear" w:color="auto" w:fill="auto"/>
            <w:tcMar>
              <w:top w:w="0" w:type="dxa"/>
              <w:bottom w:w="0" w:type="dxa"/>
            </w:tcMar>
            <w:vAlign w:val="center"/>
          </w:tcPr>
          <w:p w14:paraId="02EF59B5"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2020</w:t>
            </w:r>
          </w:p>
        </w:tc>
        <w:tc>
          <w:tcPr>
            <w:tcW w:w="726" w:type="pct"/>
            <w:tcBorders>
              <w:top w:val="single" w:sz="4" w:space="0" w:color="000000"/>
              <w:left w:val="single" w:sz="4" w:space="0" w:color="000000"/>
            </w:tcBorders>
            <w:shd w:val="clear" w:color="auto" w:fill="auto"/>
            <w:tcMar>
              <w:top w:w="0" w:type="dxa"/>
              <w:bottom w:w="0" w:type="dxa"/>
            </w:tcMar>
            <w:vAlign w:val="center"/>
          </w:tcPr>
          <w:p w14:paraId="33512E86"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2021</w:t>
            </w:r>
          </w:p>
        </w:tc>
        <w:tc>
          <w:tcPr>
            <w:tcW w:w="800" w:type="pct"/>
            <w:tcBorders>
              <w:top w:val="single" w:sz="4" w:space="0" w:color="000000"/>
              <w:left w:val="single" w:sz="4" w:space="0" w:color="000000"/>
            </w:tcBorders>
            <w:shd w:val="clear" w:color="auto" w:fill="auto"/>
            <w:tcMar>
              <w:top w:w="0" w:type="dxa"/>
              <w:bottom w:w="0" w:type="dxa"/>
            </w:tcMar>
            <w:vAlign w:val="center"/>
          </w:tcPr>
          <w:p w14:paraId="4C72A63E"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2022</w:t>
            </w:r>
          </w:p>
        </w:tc>
        <w:tc>
          <w:tcPr>
            <w:tcW w:w="8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608804"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2023</w:t>
            </w:r>
          </w:p>
        </w:tc>
      </w:tr>
      <w:tr w:rsidR="004D53FB" w:rsidRPr="009D5A27" w14:paraId="468267BB" w14:textId="77777777" w:rsidTr="0001507B">
        <w:trPr>
          <w:jc w:val="center"/>
        </w:trPr>
        <w:tc>
          <w:tcPr>
            <w:tcW w:w="629" w:type="pct"/>
            <w:tcBorders>
              <w:top w:val="single" w:sz="4" w:space="0" w:color="000000"/>
              <w:left w:val="single" w:sz="4" w:space="0" w:color="000000"/>
            </w:tcBorders>
            <w:shd w:val="clear" w:color="auto" w:fill="auto"/>
            <w:tcMar>
              <w:top w:w="0" w:type="dxa"/>
              <w:bottom w:w="0" w:type="dxa"/>
            </w:tcMar>
            <w:vAlign w:val="center"/>
          </w:tcPr>
          <w:p w14:paraId="44DD8B4C"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Transport business</w:t>
            </w:r>
          </w:p>
        </w:tc>
        <w:tc>
          <w:tcPr>
            <w:tcW w:w="608" w:type="pct"/>
            <w:tcBorders>
              <w:top w:val="single" w:sz="4" w:space="0" w:color="000000"/>
              <w:left w:val="single" w:sz="4" w:space="0" w:color="000000"/>
            </w:tcBorders>
            <w:shd w:val="clear" w:color="auto" w:fill="auto"/>
            <w:tcMar>
              <w:top w:w="0" w:type="dxa"/>
              <w:bottom w:w="0" w:type="dxa"/>
            </w:tcMar>
            <w:vAlign w:val="center"/>
          </w:tcPr>
          <w:p w14:paraId="0235AA05"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m</w:t>
            </w:r>
            <w:r w:rsidRPr="009D5A27">
              <w:rPr>
                <w:rFonts w:ascii="Arial" w:hAnsi="Arial" w:cs="Arial"/>
                <w:color w:val="010000"/>
                <w:sz w:val="20"/>
              </w:rPr>
              <w:t>3</w:t>
            </w:r>
            <w:r w:rsidRPr="009D5A27">
              <w:rPr>
                <w:rFonts w:ascii="Arial" w:hAnsi="Arial" w:cs="Arial"/>
                <w:color w:val="010000"/>
                <w:sz w:val="20"/>
              </w:rPr>
              <w:t>km</w:t>
            </w:r>
          </w:p>
        </w:tc>
        <w:tc>
          <w:tcPr>
            <w:tcW w:w="664" w:type="pct"/>
            <w:tcBorders>
              <w:top w:val="single" w:sz="4" w:space="0" w:color="000000"/>
              <w:left w:val="single" w:sz="4" w:space="0" w:color="000000"/>
            </w:tcBorders>
            <w:shd w:val="clear" w:color="auto" w:fill="auto"/>
            <w:tcMar>
              <w:top w:w="0" w:type="dxa"/>
              <w:bottom w:w="0" w:type="dxa"/>
            </w:tcMar>
            <w:vAlign w:val="center"/>
          </w:tcPr>
          <w:p w14:paraId="5FC83943"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84,777,224</w:t>
            </w:r>
          </w:p>
        </w:tc>
        <w:tc>
          <w:tcPr>
            <w:tcW w:w="719" w:type="pct"/>
            <w:tcBorders>
              <w:top w:val="single" w:sz="4" w:space="0" w:color="000000"/>
              <w:left w:val="single" w:sz="4" w:space="0" w:color="000000"/>
            </w:tcBorders>
            <w:shd w:val="clear" w:color="auto" w:fill="auto"/>
            <w:tcMar>
              <w:top w:w="0" w:type="dxa"/>
              <w:bottom w:w="0" w:type="dxa"/>
            </w:tcMar>
            <w:vAlign w:val="center"/>
          </w:tcPr>
          <w:p w14:paraId="1F49A911"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89,499,377</w:t>
            </w:r>
          </w:p>
        </w:tc>
        <w:tc>
          <w:tcPr>
            <w:tcW w:w="726" w:type="pct"/>
            <w:tcBorders>
              <w:top w:val="single" w:sz="4" w:space="0" w:color="000000"/>
              <w:left w:val="single" w:sz="4" w:space="0" w:color="000000"/>
            </w:tcBorders>
            <w:shd w:val="clear" w:color="auto" w:fill="auto"/>
            <w:tcMar>
              <w:top w:w="0" w:type="dxa"/>
              <w:bottom w:w="0" w:type="dxa"/>
            </w:tcMar>
            <w:vAlign w:val="center"/>
          </w:tcPr>
          <w:p w14:paraId="67E7C6F7"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79,743,453</w:t>
            </w:r>
          </w:p>
        </w:tc>
        <w:tc>
          <w:tcPr>
            <w:tcW w:w="800" w:type="pct"/>
            <w:tcBorders>
              <w:top w:val="single" w:sz="4" w:space="0" w:color="000000"/>
              <w:left w:val="single" w:sz="4" w:space="0" w:color="000000"/>
            </w:tcBorders>
            <w:shd w:val="clear" w:color="auto" w:fill="auto"/>
            <w:tcMar>
              <w:top w:w="0" w:type="dxa"/>
              <w:bottom w:w="0" w:type="dxa"/>
            </w:tcMar>
            <w:vAlign w:val="center"/>
          </w:tcPr>
          <w:p w14:paraId="41C8F11C"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121,294,608</w:t>
            </w:r>
          </w:p>
        </w:tc>
        <w:tc>
          <w:tcPr>
            <w:tcW w:w="8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D690EB"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132,344,958</w:t>
            </w:r>
          </w:p>
        </w:tc>
      </w:tr>
      <w:tr w:rsidR="004D53FB" w:rsidRPr="009D5A27" w14:paraId="59EBBE0B" w14:textId="77777777" w:rsidTr="0001507B">
        <w:trPr>
          <w:jc w:val="center"/>
        </w:trPr>
        <w:tc>
          <w:tcPr>
            <w:tcW w:w="629" w:type="pct"/>
            <w:tcBorders>
              <w:top w:val="single" w:sz="4" w:space="0" w:color="000000"/>
              <w:left w:val="single" w:sz="4" w:space="0" w:color="000000"/>
            </w:tcBorders>
            <w:shd w:val="clear" w:color="auto" w:fill="auto"/>
            <w:tcMar>
              <w:top w:w="0" w:type="dxa"/>
              <w:bottom w:w="0" w:type="dxa"/>
            </w:tcMar>
            <w:vAlign w:val="center"/>
          </w:tcPr>
          <w:p w14:paraId="13D23B0A"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petroleum business</w:t>
            </w:r>
          </w:p>
        </w:tc>
        <w:tc>
          <w:tcPr>
            <w:tcW w:w="608" w:type="pct"/>
            <w:tcBorders>
              <w:top w:val="single" w:sz="4" w:space="0" w:color="000000"/>
              <w:left w:val="single" w:sz="4" w:space="0" w:color="000000"/>
            </w:tcBorders>
            <w:shd w:val="clear" w:color="auto" w:fill="auto"/>
            <w:tcMar>
              <w:top w:w="0" w:type="dxa"/>
              <w:bottom w:w="0" w:type="dxa"/>
            </w:tcMar>
            <w:vAlign w:val="center"/>
          </w:tcPr>
          <w:p w14:paraId="032FBAC4"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m</w:t>
            </w:r>
            <w:r w:rsidRPr="009D5A27">
              <w:rPr>
                <w:rFonts w:ascii="Arial" w:hAnsi="Arial" w:cs="Arial"/>
                <w:color w:val="010000"/>
                <w:sz w:val="20"/>
              </w:rPr>
              <w:t>3</w:t>
            </w:r>
            <w:r w:rsidRPr="009D5A27">
              <w:rPr>
                <w:rFonts w:ascii="Arial" w:hAnsi="Arial" w:cs="Arial"/>
                <w:color w:val="010000"/>
                <w:sz w:val="20"/>
              </w:rPr>
              <w:t>ton</w:t>
            </w:r>
          </w:p>
        </w:tc>
        <w:tc>
          <w:tcPr>
            <w:tcW w:w="664" w:type="pct"/>
            <w:tcBorders>
              <w:top w:val="single" w:sz="4" w:space="0" w:color="000000"/>
              <w:left w:val="single" w:sz="4" w:space="0" w:color="000000"/>
            </w:tcBorders>
            <w:shd w:val="clear" w:color="auto" w:fill="auto"/>
            <w:tcMar>
              <w:top w:w="0" w:type="dxa"/>
              <w:bottom w:w="0" w:type="dxa"/>
            </w:tcMar>
            <w:vAlign w:val="center"/>
          </w:tcPr>
          <w:p w14:paraId="591C934B"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19,988</w:t>
            </w:r>
          </w:p>
        </w:tc>
        <w:tc>
          <w:tcPr>
            <w:tcW w:w="719" w:type="pct"/>
            <w:tcBorders>
              <w:top w:val="single" w:sz="4" w:space="0" w:color="000000"/>
              <w:left w:val="single" w:sz="4" w:space="0" w:color="000000"/>
            </w:tcBorders>
            <w:shd w:val="clear" w:color="auto" w:fill="auto"/>
            <w:tcMar>
              <w:top w:w="0" w:type="dxa"/>
              <w:bottom w:w="0" w:type="dxa"/>
            </w:tcMar>
            <w:vAlign w:val="center"/>
          </w:tcPr>
          <w:p w14:paraId="384B96E4"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19,109</w:t>
            </w:r>
          </w:p>
        </w:tc>
        <w:tc>
          <w:tcPr>
            <w:tcW w:w="726" w:type="pct"/>
            <w:tcBorders>
              <w:top w:val="single" w:sz="4" w:space="0" w:color="000000"/>
              <w:left w:val="single" w:sz="4" w:space="0" w:color="000000"/>
            </w:tcBorders>
            <w:shd w:val="clear" w:color="auto" w:fill="auto"/>
            <w:tcMar>
              <w:top w:w="0" w:type="dxa"/>
              <w:bottom w:w="0" w:type="dxa"/>
            </w:tcMar>
            <w:vAlign w:val="center"/>
          </w:tcPr>
          <w:p w14:paraId="46E86FDC"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16,940</w:t>
            </w:r>
          </w:p>
        </w:tc>
        <w:tc>
          <w:tcPr>
            <w:tcW w:w="800" w:type="pct"/>
            <w:tcBorders>
              <w:top w:val="single" w:sz="4" w:space="0" w:color="000000"/>
              <w:left w:val="single" w:sz="4" w:space="0" w:color="000000"/>
            </w:tcBorders>
            <w:shd w:val="clear" w:color="auto" w:fill="auto"/>
            <w:tcMar>
              <w:top w:w="0" w:type="dxa"/>
              <w:bottom w:w="0" w:type="dxa"/>
            </w:tcMar>
            <w:vAlign w:val="center"/>
          </w:tcPr>
          <w:p w14:paraId="5E182C41"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22,018</w:t>
            </w:r>
          </w:p>
        </w:tc>
        <w:tc>
          <w:tcPr>
            <w:tcW w:w="8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669194"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22,570</w:t>
            </w:r>
          </w:p>
        </w:tc>
      </w:tr>
      <w:tr w:rsidR="004D53FB" w:rsidRPr="009D5A27" w14:paraId="67808B99" w14:textId="77777777" w:rsidTr="0001507B">
        <w:trPr>
          <w:jc w:val="center"/>
        </w:trPr>
        <w:tc>
          <w:tcPr>
            <w:tcW w:w="629" w:type="pct"/>
            <w:tcBorders>
              <w:top w:val="single" w:sz="4" w:space="0" w:color="000000"/>
              <w:left w:val="single" w:sz="4" w:space="0" w:color="000000"/>
            </w:tcBorders>
            <w:shd w:val="clear" w:color="auto" w:fill="auto"/>
            <w:tcMar>
              <w:top w:w="0" w:type="dxa"/>
              <w:bottom w:w="0" w:type="dxa"/>
            </w:tcMar>
            <w:vAlign w:val="center"/>
          </w:tcPr>
          <w:p w14:paraId="43E69FAF"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Total revenue</w:t>
            </w:r>
          </w:p>
        </w:tc>
        <w:tc>
          <w:tcPr>
            <w:tcW w:w="608" w:type="pct"/>
            <w:tcBorders>
              <w:top w:val="single" w:sz="4" w:space="0" w:color="000000"/>
              <w:left w:val="single" w:sz="4" w:space="0" w:color="000000"/>
            </w:tcBorders>
            <w:shd w:val="clear" w:color="auto" w:fill="auto"/>
            <w:tcMar>
              <w:top w:w="0" w:type="dxa"/>
              <w:bottom w:w="0" w:type="dxa"/>
            </w:tcMar>
            <w:vAlign w:val="center"/>
          </w:tcPr>
          <w:p w14:paraId="0188E7CD"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Million VND</w:t>
            </w:r>
          </w:p>
        </w:tc>
        <w:tc>
          <w:tcPr>
            <w:tcW w:w="664" w:type="pct"/>
            <w:tcBorders>
              <w:top w:val="single" w:sz="4" w:space="0" w:color="000000"/>
              <w:left w:val="single" w:sz="4" w:space="0" w:color="000000"/>
            </w:tcBorders>
            <w:shd w:val="clear" w:color="auto" w:fill="auto"/>
            <w:tcMar>
              <w:top w:w="0" w:type="dxa"/>
              <w:bottom w:w="0" w:type="dxa"/>
            </w:tcMar>
            <w:vAlign w:val="center"/>
          </w:tcPr>
          <w:p w14:paraId="7C31542C"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547,788</w:t>
            </w:r>
          </w:p>
        </w:tc>
        <w:tc>
          <w:tcPr>
            <w:tcW w:w="719" w:type="pct"/>
            <w:tcBorders>
              <w:top w:val="single" w:sz="4" w:space="0" w:color="000000"/>
              <w:left w:val="single" w:sz="4" w:space="0" w:color="000000"/>
            </w:tcBorders>
            <w:shd w:val="clear" w:color="auto" w:fill="auto"/>
            <w:tcMar>
              <w:top w:w="0" w:type="dxa"/>
              <w:bottom w:w="0" w:type="dxa"/>
            </w:tcMar>
            <w:vAlign w:val="center"/>
          </w:tcPr>
          <w:p w14:paraId="0B771EBD"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421,611</w:t>
            </w:r>
          </w:p>
        </w:tc>
        <w:tc>
          <w:tcPr>
            <w:tcW w:w="726" w:type="pct"/>
            <w:tcBorders>
              <w:top w:val="single" w:sz="4" w:space="0" w:color="000000"/>
              <w:left w:val="single" w:sz="4" w:space="0" w:color="000000"/>
            </w:tcBorders>
            <w:shd w:val="clear" w:color="auto" w:fill="auto"/>
            <w:tcMar>
              <w:top w:w="0" w:type="dxa"/>
              <w:bottom w:w="0" w:type="dxa"/>
            </w:tcMar>
            <w:vAlign w:val="center"/>
          </w:tcPr>
          <w:p w14:paraId="73E2F653"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437,228</w:t>
            </w:r>
          </w:p>
        </w:tc>
        <w:tc>
          <w:tcPr>
            <w:tcW w:w="800" w:type="pct"/>
            <w:tcBorders>
              <w:top w:val="single" w:sz="4" w:space="0" w:color="000000"/>
              <w:left w:val="single" w:sz="4" w:space="0" w:color="000000"/>
            </w:tcBorders>
            <w:shd w:val="clear" w:color="auto" w:fill="auto"/>
            <w:tcMar>
              <w:top w:w="0" w:type="dxa"/>
              <w:bottom w:w="0" w:type="dxa"/>
            </w:tcMar>
            <w:vAlign w:val="center"/>
          </w:tcPr>
          <w:p w14:paraId="6510BACC"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781,334</w:t>
            </w:r>
          </w:p>
        </w:tc>
        <w:tc>
          <w:tcPr>
            <w:tcW w:w="8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DB0CA2"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737,294</w:t>
            </w:r>
          </w:p>
        </w:tc>
      </w:tr>
      <w:tr w:rsidR="004D53FB" w:rsidRPr="009D5A27" w14:paraId="29DA09EC" w14:textId="77777777" w:rsidTr="0001507B">
        <w:trPr>
          <w:jc w:val="center"/>
        </w:trPr>
        <w:tc>
          <w:tcPr>
            <w:tcW w:w="629" w:type="pct"/>
            <w:tcBorders>
              <w:top w:val="single" w:sz="4" w:space="0" w:color="000000"/>
              <w:left w:val="single" w:sz="4" w:space="0" w:color="000000"/>
            </w:tcBorders>
            <w:shd w:val="clear" w:color="auto" w:fill="auto"/>
            <w:tcMar>
              <w:top w:w="0" w:type="dxa"/>
              <w:bottom w:w="0" w:type="dxa"/>
            </w:tcMar>
            <w:vAlign w:val="center"/>
          </w:tcPr>
          <w:p w14:paraId="49786A3D"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Profit before tax</w:t>
            </w:r>
          </w:p>
        </w:tc>
        <w:tc>
          <w:tcPr>
            <w:tcW w:w="608" w:type="pct"/>
            <w:tcBorders>
              <w:top w:val="single" w:sz="4" w:space="0" w:color="000000"/>
              <w:left w:val="single" w:sz="4" w:space="0" w:color="000000"/>
            </w:tcBorders>
            <w:shd w:val="clear" w:color="auto" w:fill="auto"/>
            <w:tcMar>
              <w:top w:w="0" w:type="dxa"/>
              <w:bottom w:w="0" w:type="dxa"/>
            </w:tcMar>
            <w:vAlign w:val="center"/>
          </w:tcPr>
          <w:p w14:paraId="2B907117"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Million VND</w:t>
            </w:r>
          </w:p>
        </w:tc>
        <w:tc>
          <w:tcPr>
            <w:tcW w:w="664" w:type="pct"/>
            <w:tcBorders>
              <w:top w:val="single" w:sz="4" w:space="0" w:color="000000"/>
              <w:left w:val="single" w:sz="4" w:space="0" w:color="000000"/>
            </w:tcBorders>
            <w:shd w:val="clear" w:color="auto" w:fill="auto"/>
            <w:tcMar>
              <w:top w:w="0" w:type="dxa"/>
              <w:bottom w:w="0" w:type="dxa"/>
            </w:tcMar>
            <w:vAlign w:val="center"/>
          </w:tcPr>
          <w:p w14:paraId="5F4F4B68"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19,501</w:t>
            </w:r>
          </w:p>
        </w:tc>
        <w:tc>
          <w:tcPr>
            <w:tcW w:w="719" w:type="pct"/>
            <w:tcBorders>
              <w:top w:val="single" w:sz="4" w:space="0" w:color="000000"/>
              <w:left w:val="single" w:sz="4" w:space="0" w:color="000000"/>
            </w:tcBorders>
            <w:shd w:val="clear" w:color="auto" w:fill="auto"/>
            <w:tcMar>
              <w:top w:w="0" w:type="dxa"/>
              <w:bottom w:w="0" w:type="dxa"/>
            </w:tcMar>
            <w:vAlign w:val="center"/>
          </w:tcPr>
          <w:p w14:paraId="000CBCA3"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14,950</w:t>
            </w:r>
          </w:p>
        </w:tc>
        <w:tc>
          <w:tcPr>
            <w:tcW w:w="726" w:type="pct"/>
            <w:tcBorders>
              <w:top w:val="single" w:sz="4" w:space="0" w:color="000000"/>
              <w:left w:val="single" w:sz="4" w:space="0" w:color="000000"/>
            </w:tcBorders>
            <w:shd w:val="clear" w:color="auto" w:fill="auto"/>
            <w:tcMar>
              <w:top w:w="0" w:type="dxa"/>
              <w:bottom w:w="0" w:type="dxa"/>
            </w:tcMar>
            <w:vAlign w:val="center"/>
          </w:tcPr>
          <w:p w14:paraId="03AD6341"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10,203</w:t>
            </w:r>
          </w:p>
        </w:tc>
        <w:tc>
          <w:tcPr>
            <w:tcW w:w="800" w:type="pct"/>
            <w:tcBorders>
              <w:top w:val="single" w:sz="4" w:space="0" w:color="000000"/>
              <w:left w:val="single" w:sz="4" w:space="0" w:color="000000"/>
            </w:tcBorders>
            <w:shd w:val="clear" w:color="auto" w:fill="auto"/>
            <w:tcMar>
              <w:top w:w="0" w:type="dxa"/>
              <w:bottom w:w="0" w:type="dxa"/>
            </w:tcMar>
            <w:vAlign w:val="center"/>
          </w:tcPr>
          <w:p w14:paraId="2DC56445"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11,312</w:t>
            </w:r>
          </w:p>
        </w:tc>
        <w:tc>
          <w:tcPr>
            <w:tcW w:w="8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A48048"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10,334</w:t>
            </w:r>
          </w:p>
        </w:tc>
      </w:tr>
      <w:tr w:rsidR="004D53FB" w:rsidRPr="009D5A27" w14:paraId="718601EE" w14:textId="77777777" w:rsidTr="0001507B">
        <w:trPr>
          <w:jc w:val="center"/>
        </w:trPr>
        <w:tc>
          <w:tcPr>
            <w:tcW w:w="629" w:type="pct"/>
            <w:tcBorders>
              <w:top w:val="single" w:sz="4" w:space="0" w:color="000000"/>
              <w:left w:val="single" w:sz="4" w:space="0" w:color="000000"/>
            </w:tcBorders>
            <w:shd w:val="clear" w:color="auto" w:fill="auto"/>
            <w:tcMar>
              <w:top w:w="0" w:type="dxa"/>
              <w:bottom w:w="0" w:type="dxa"/>
            </w:tcMar>
            <w:vAlign w:val="center"/>
          </w:tcPr>
          <w:p w14:paraId="2CBB6C51"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Dividend</w:t>
            </w:r>
          </w:p>
        </w:tc>
        <w:tc>
          <w:tcPr>
            <w:tcW w:w="608" w:type="pct"/>
            <w:tcBorders>
              <w:top w:val="single" w:sz="4" w:space="0" w:color="000000"/>
              <w:left w:val="single" w:sz="4" w:space="0" w:color="000000"/>
            </w:tcBorders>
            <w:shd w:val="clear" w:color="auto" w:fill="auto"/>
            <w:tcMar>
              <w:top w:w="0" w:type="dxa"/>
              <w:bottom w:w="0" w:type="dxa"/>
            </w:tcMar>
            <w:vAlign w:val="center"/>
          </w:tcPr>
          <w:p w14:paraId="2D372124" w14:textId="0DCDB112"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w:t>
            </w:r>
            <w:r w:rsidR="006D7217" w:rsidRPr="009D5A27">
              <w:rPr>
                <w:rFonts w:ascii="Arial" w:hAnsi="Arial" w:cs="Arial"/>
                <w:color w:val="010000"/>
                <w:sz w:val="20"/>
              </w:rPr>
              <w:t>Par value</w:t>
            </w:r>
            <w:r w:rsidRPr="009D5A27">
              <w:rPr>
                <w:rFonts w:ascii="Arial" w:hAnsi="Arial" w:cs="Arial"/>
                <w:color w:val="010000"/>
                <w:sz w:val="20"/>
              </w:rPr>
              <w:t>/share</w:t>
            </w:r>
          </w:p>
        </w:tc>
        <w:tc>
          <w:tcPr>
            <w:tcW w:w="664" w:type="pct"/>
            <w:tcBorders>
              <w:top w:val="single" w:sz="4" w:space="0" w:color="000000"/>
              <w:left w:val="single" w:sz="4" w:space="0" w:color="000000"/>
            </w:tcBorders>
            <w:shd w:val="clear" w:color="auto" w:fill="auto"/>
            <w:tcMar>
              <w:top w:w="0" w:type="dxa"/>
              <w:bottom w:w="0" w:type="dxa"/>
            </w:tcMar>
            <w:vAlign w:val="center"/>
          </w:tcPr>
          <w:p w14:paraId="36FF2105"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12</w:t>
            </w:r>
          </w:p>
        </w:tc>
        <w:tc>
          <w:tcPr>
            <w:tcW w:w="719" w:type="pct"/>
            <w:tcBorders>
              <w:top w:val="single" w:sz="4" w:space="0" w:color="000000"/>
              <w:left w:val="single" w:sz="4" w:space="0" w:color="000000"/>
            </w:tcBorders>
            <w:shd w:val="clear" w:color="auto" w:fill="auto"/>
            <w:tcMar>
              <w:top w:w="0" w:type="dxa"/>
              <w:bottom w:w="0" w:type="dxa"/>
            </w:tcMar>
            <w:vAlign w:val="center"/>
          </w:tcPr>
          <w:p w14:paraId="74A28678"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12</w:t>
            </w:r>
          </w:p>
        </w:tc>
        <w:tc>
          <w:tcPr>
            <w:tcW w:w="726" w:type="pct"/>
            <w:tcBorders>
              <w:top w:val="single" w:sz="4" w:space="0" w:color="000000"/>
              <w:left w:val="single" w:sz="4" w:space="0" w:color="000000"/>
            </w:tcBorders>
            <w:shd w:val="clear" w:color="auto" w:fill="auto"/>
            <w:tcMar>
              <w:top w:w="0" w:type="dxa"/>
              <w:bottom w:w="0" w:type="dxa"/>
            </w:tcMar>
            <w:vAlign w:val="center"/>
          </w:tcPr>
          <w:p w14:paraId="1A0D98A4"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8</w:t>
            </w:r>
          </w:p>
        </w:tc>
        <w:tc>
          <w:tcPr>
            <w:tcW w:w="800" w:type="pct"/>
            <w:tcBorders>
              <w:top w:val="single" w:sz="4" w:space="0" w:color="000000"/>
              <w:left w:val="single" w:sz="4" w:space="0" w:color="000000"/>
            </w:tcBorders>
            <w:shd w:val="clear" w:color="auto" w:fill="auto"/>
            <w:tcMar>
              <w:top w:w="0" w:type="dxa"/>
              <w:bottom w:w="0" w:type="dxa"/>
            </w:tcMar>
            <w:vAlign w:val="center"/>
          </w:tcPr>
          <w:p w14:paraId="16A5868D"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5</w:t>
            </w:r>
          </w:p>
        </w:tc>
        <w:tc>
          <w:tcPr>
            <w:tcW w:w="8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2780D3"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7</w:t>
            </w:r>
          </w:p>
        </w:tc>
      </w:tr>
      <w:tr w:rsidR="004D53FB" w:rsidRPr="009D5A27" w14:paraId="7501A470" w14:textId="77777777" w:rsidTr="0001507B">
        <w:trPr>
          <w:jc w:val="center"/>
        </w:trPr>
        <w:tc>
          <w:tcPr>
            <w:tcW w:w="629" w:type="pct"/>
            <w:tcBorders>
              <w:top w:val="single" w:sz="4" w:space="0" w:color="000000"/>
              <w:left w:val="single" w:sz="4" w:space="0" w:color="000000"/>
            </w:tcBorders>
            <w:shd w:val="clear" w:color="auto" w:fill="auto"/>
            <w:tcMar>
              <w:top w:w="0" w:type="dxa"/>
              <w:bottom w:w="0" w:type="dxa"/>
            </w:tcMar>
            <w:vAlign w:val="center"/>
          </w:tcPr>
          <w:p w14:paraId="3D04FB27"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Petrol station</w:t>
            </w:r>
          </w:p>
        </w:tc>
        <w:tc>
          <w:tcPr>
            <w:tcW w:w="608" w:type="pct"/>
            <w:tcBorders>
              <w:top w:val="single" w:sz="4" w:space="0" w:color="000000"/>
              <w:left w:val="single" w:sz="4" w:space="0" w:color="000000"/>
            </w:tcBorders>
            <w:shd w:val="clear" w:color="auto" w:fill="auto"/>
            <w:tcMar>
              <w:top w:w="0" w:type="dxa"/>
              <w:bottom w:w="0" w:type="dxa"/>
            </w:tcMar>
            <w:vAlign w:val="center"/>
          </w:tcPr>
          <w:p w14:paraId="0323CC08"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Station</w:t>
            </w:r>
          </w:p>
        </w:tc>
        <w:tc>
          <w:tcPr>
            <w:tcW w:w="664" w:type="pct"/>
            <w:tcBorders>
              <w:top w:val="single" w:sz="4" w:space="0" w:color="000000"/>
              <w:left w:val="single" w:sz="4" w:space="0" w:color="000000"/>
            </w:tcBorders>
            <w:shd w:val="clear" w:color="auto" w:fill="auto"/>
            <w:tcMar>
              <w:top w:w="0" w:type="dxa"/>
              <w:bottom w:w="0" w:type="dxa"/>
            </w:tcMar>
            <w:vAlign w:val="center"/>
          </w:tcPr>
          <w:p w14:paraId="0F56FF9D"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7</w:t>
            </w:r>
          </w:p>
        </w:tc>
        <w:tc>
          <w:tcPr>
            <w:tcW w:w="719" w:type="pct"/>
            <w:tcBorders>
              <w:top w:val="single" w:sz="4" w:space="0" w:color="000000"/>
              <w:left w:val="single" w:sz="4" w:space="0" w:color="000000"/>
            </w:tcBorders>
            <w:shd w:val="clear" w:color="auto" w:fill="auto"/>
            <w:tcMar>
              <w:top w:w="0" w:type="dxa"/>
              <w:bottom w:w="0" w:type="dxa"/>
            </w:tcMar>
            <w:vAlign w:val="center"/>
          </w:tcPr>
          <w:p w14:paraId="1798E010"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7</w:t>
            </w:r>
          </w:p>
        </w:tc>
        <w:tc>
          <w:tcPr>
            <w:tcW w:w="726" w:type="pct"/>
            <w:tcBorders>
              <w:top w:val="single" w:sz="4" w:space="0" w:color="000000"/>
              <w:left w:val="single" w:sz="4" w:space="0" w:color="000000"/>
            </w:tcBorders>
            <w:shd w:val="clear" w:color="auto" w:fill="auto"/>
            <w:tcMar>
              <w:top w:w="0" w:type="dxa"/>
              <w:bottom w:w="0" w:type="dxa"/>
            </w:tcMar>
            <w:vAlign w:val="center"/>
          </w:tcPr>
          <w:p w14:paraId="5ED88EDE"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7</w:t>
            </w:r>
          </w:p>
        </w:tc>
        <w:tc>
          <w:tcPr>
            <w:tcW w:w="800" w:type="pct"/>
            <w:tcBorders>
              <w:top w:val="single" w:sz="4" w:space="0" w:color="000000"/>
              <w:left w:val="single" w:sz="4" w:space="0" w:color="000000"/>
            </w:tcBorders>
            <w:shd w:val="clear" w:color="auto" w:fill="auto"/>
            <w:tcMar>
              <w:top w:w="0" w:type="dxa"/>
              <w:bottom w:w="0" w:type="dxa"/>
            </w:tcMar>
            <w:vAlign w:val="center"/>
          </w:tcPr>
          <w:p w14:paraId="34EDB84F"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7</w:t>
            </w:r>
          </w:p>
        </w:tc>
        <w:tc>
          <w:tcPr>
            <w:tcW w:w="8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C48A7D"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7</w:t>
            </w:r>
          </w:p>
        </w:tc>
      </w:tr>
      <w:tr w:rsidR="004D53FB" w:rsidRPr="009D5A27" w14:paraId="03FC7494" w14:textId="77777777" w:rsidTr="0001507B">
        <w:trPr>
          <w:jc w:val="center"/>
        </w:trPr>
        <w:tc>
          <w:tcPr>
            <w:tcW w:w="6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0E6462"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Means of transportation</w:t>
            </w:r>
          </w:p>
        </w:tc>
        <w:tc>
          <w:tcPr>
            <w:tcW w:w="6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2DDBA4"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Item</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500CD4"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134</w:t>
            </w:r>
          </w:p>
        </w:tc>
        <w:tc>
          <w:tcPr>
            <w:tcW w:w="7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08EA38"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137</w:t>
            </w:r>
          </w:p>
        </w:tc>
        <w:tc>
          <w:tcPr>
            <w:tcW w:w="7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0E51F1"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131</w:t>
            </w:r>
          </w:p>
        </w:tc>
        <w:tc>
          <w:tcPr>
            <w:tcW w:w="8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6A5E19"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130</w:t>
            </w:r>
          </w:p>
        </w:tc>
        <w:tc>
          <w:tcPr>
            <w:tcW w:w="85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A8ACDE" w14:textId="77777777" w:rsidR="004D53FB" w:rsidRPr="009D5A27" w:rsidRDefault="009D5A27" w:rsidP="0001507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134</w:t>
            </w:r>
          </w:p>
        </w:tc>
      </w:tr>
    </w:tbl>
    <w:p w14:paraId="07110086" w14:textId="77777777" w:rsidR="004D53FB" w:rsidRPr="009D5A27" w:rsidRDefault="009D5A27" w:rsidP="000150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Financial targets for </w:t>
      </w:r>
      <w:r w:rsidRPr="009D5A27">
        <w:rPr>
          <w:rFonts w:ascii="Arial" w:hAnsi="Arial" w:cs="Arial"/>
          <w:color w:val="010000"/>
          <w:sz w:val="20"/>
        </w:rPr>
        <w:t>2024</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8"/>
        <w:gridCol w:w="3839"/>
        <w:gridCol w:w="1850"/>
        <w:gridCol w:w="2660"/>
      </w:tblGrid>
      <w:tr w:rsidR="004D53FB" w:rsidRPr="009D5A27" w14:paraId="64F3C02B" w14:textId="77777777" w:rsidTr="0001507B">
        <w:trPr>
          <w:jc w:val="center"/>
        </w:trPr>
        <w:tc>
          <w:tcPr>
            <w:tcW w:w="370" w:type="pct"/>
            <w:shd w:val="clear" w:color="auto" w:fill="auto"/>
            <w:tcMar>
              <w:top w:w="0" w:type="dxa"/>
              <w:bottom w:w="0" w:type="dxa"/>
            </w:tcMar>
            <w:vAlign w:val="center"/>
          </w:tcPr>
          <w:p w14:paraId="324DD558"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No.</w:t>
            </w:r>
          </w:p>
        </w:tc>
        <w:tc>
          <w:tcPr>
            <w:tcW w:w="2129" w:type="pct"/>
            <w:shd w:val="clear" w:color="auto" w:fill="auto"/>
            <w:tcMar>
              <w:top w:w="0" w:type="dxa"/>
              <w:bottom w:w="0" w:type="dxa"/>
            </w:tcMar>
            <w:vAlign w:val="center"/>
          </w:tcPr>
          <w:p w14:paraId="6EFE6170"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Target</w:t>
            </w:r>
          </w:p>
        </w:tc>
        <w:tc>
          <w:tcPr>
            <w:tcW w:w="1026" w:type="pct"/>
            <w:shd w:val="clear" w:color="auto" w:fill="auto"/>
            <w:tcMar>
              <w:top w:w="0" w:type="dxa"/>
              <w:bottom w:w="0" w:type="dxa"/>
            </w:tcMar>
            <w:vAlign w:val="center"/>
          </w:tcPr>
          <w:p w14:paraId="2FED090A"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 xml:space="preserve">Plan in </w:t>
            </w:r>
            <w:r w:rsidRPr="009D5A27">
              <w:rPr>
                <w:rFonts w:ascii="Arial" w:hAnsi="Arial" w:cs="Arial"/>
                <w:color w:val="010000"/>
                <w:sz w:val="20"/>
              </w:rPr>
              <w:t>2024</w:t>
            </w:r>
          </w:p>
        </w:tc>
        <w:tc>
          <w:tcPr>
            <w:tcW w:w="1475" w:type="pct"/>
            <w:shd w:val="clear" w:color="auto" w:fill="auto"/>
            <w:tcMar>
              <w:top w:w="0" w:type="dxa"/>
              <w:bottom w:w="0" w:type="dxa"/>
            </w:tcMar>
            <w:vAlign w:val="center"/>
          </w:tcPr>
          <w:p w14:paraId="33808825"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 xml:space="preserve">Plan in </w:t>
            </w:r>
            <w:r w:rsidRPr="009D5A27">
              <w:rPr>
                <w:rFonts w:ascii="Arial" w:hAnsi="Arial" w:cs="Arial"/>
                <w:color w:val="010000"/>
                <w:sz w:val="20"/>
              </w:rPr>
              <w:t>2024</w:t>
            </w:r>
            <w:r w:rsidRPr="009D5A27">
              <w:rPr>
                <w:rFonts w:ascii="Arial" w:hAnsi="Arial" w:cs="Arial"/>
                <w:color w:val="010000"/>
                <w:sz w:val="20"/>
              </w:rPr>
              <w:t xml:space="preserve">/Result in </w:t>
            </w:r>
            <w:r w:rsidRPr="009D5A27">
              <w:rPr>
                <w:rFonts w:ascii="Arial" w:hAnsi="Arial" w:cs="Arial"/>
                <w:color w:val="010000"/>
                <w:sz w:val="20"/>
              </w:rPr>
              <w:t>2023</w:t>
            </w:r>
            <w:r w:rsidRPr="009D5A27">
              <w:rPr>
                <w:rFonts w:ascii="Arial" w:hAnsi="Arial" w:cs="Arial"/>
                <w:color w:val="010000"/>
                <w:sz w:val="20"/>
              </w:rPr>
              <w:t xml:space="preserve"> (%)</w:t>
            </w:r>
          </w:p>
        </w:tc>
      </w:tr>
      <w:tr w:rsidR="004D53FB" w:rsidRPr="009D5A27" w14:paraId="0B66F7D2" w14:textId="77777777" w:rsidTr="0001507B">
        <w:trPr>
          <w:jc w:val="center"/>
        </w:trPr>
        <w:tc>
          <w:tcPr>
            <w:tcW w:w="370" w:type="pct"/>
            <w:shd w:val="clear" w:color="auto" w:fill="auto"/>
            <w:tcMar>
              <w:top w:w="0" w:type="dxa"/>
              <w:bottom w:w="0" w:type="dxa"/>
            </w:tcMar>
            <w:vAlign w:val="center"/>
          </w:tcPr>
          <w:p w14:paraId="76200B75"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1</w:t>
            </w:r>
          </w:p>
        </w:tc>
        <w:tc>
          <w:tcPr>
            <w:tcW w:w="2129" w:type="pct"/>
            <w:shd w:val="clear" w:color="auto" w:fill="auto"/>
            <w:tcMar>
              <w:top w:w="0" w:type="dxa"/>
              <w:bottom w:w="0" w:type="dxa"/>
            </w:tcMar>
            <w:vAlign w:val="center"/>
          </w:tcPr>
          <w:p w14:paraId="46647F8A"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Realized output</w:t>
            </w:r>
            <w:r w:rsidRPr="009D5A27">
              <w:rPr>
                <w:rFonts w:ascii="Arial" w:hAnsi="Arial" w:cs="Arial"/>
                <w:color w:val="010000"/>
                <w:sz w:val="20"/>
              </w:rPr>
              <w:t>:</w:t>
            </w:r>
          </w:p>
        </w:tc>
        <w:tc>
          <w:tcPr>
            <w:tcW w:w="1026" w:type="pct"/>
            <w:shd w:val="clear" w:color="auto" w:fill="auto"/>
            <w:tcMar>
              <w:top w:w="0" w:type="dxa"/>
              <w:bottom w:w="0" w:type="dxa"/>
            </w:tcMar>
            <w:vAlign w:val="center"/>
          </w:tcPr>
          <w:p w14:paraId="187DAAAD" w14:textId="77777777" w:rsidR="004D53FB" w:rsidRPr="009D5A27" w:rsidRDefault="004D53FB" w:rsidP="0001507B">
            <w:pPr>
              <w:tabs>
                <w:tab w:val="left" w:pos="432"/>
              </w:tabs>
              <w:spacing w:after="120" w:line="360" w:lineRule="auto"/>
              <w:rPr>
                <w:rFonts w:ascii="Arial" w:eastAsia="Arial" w:hAnsi="Arial" w:cs="Arial"/>
                <w:color w:val="010000"/>
                <w:sz w:val="20"/>
                <w:szCs w:val="20"/>
              </w:rPr>
            </w:pPr>
          </w:p>
        </w:tc>
        <w:tc>
          <w:tcPr>
            <w:tcW w:w="1475" w:type="pct"/>
            <w:shd w:val="clear" w:color="auto" w:fill="auto"/>
            <w:tcMar>
              <w:top w:w="0" w:type="dxa"/>
              <w:bottom w:w="0" w:type="dxa"/>
            </w:tcMar>
            <w:vAlign w:val="center"/>
          </w:tcPr>
          <w:p w14:paraId="280964A6" w14:textId="77777777" w:rsidR="004D53FB" w:rsidRPr="009D5A27" w:rsidRDefault="004D53FB" w:rsidP="0001507B">
            <w:pPr>
              <w:tabs>
                <w:tab w:val="left" w:pos="432"/>
              </w:tabs>
              <w:spacing w:after="120" w:line="360" w:lineRule="auto"/>
              <w:rPr>
                <w:rFonts w:ascii="Arial" w:eastAsia="Arial" w:hAnsi="Arial" w:cs="Arial"/>
                <w:color w:val="010000"/>
                <w:sz w:val="20"/>
                <w:szCs w:val="20"/>
              </w:rPr>
            </w:pPr>
          </w:p>
        </w:tc>
      </w:tr>
      <w:tr w:rsidR="004D53FB" w:rsidRPr="009D5A27" w14:paraId="55435723" w14:textId="77777777" w:rsidTr="0001507B">
        <w:trPr>
          <w:jc w:val="center"/>
        </w:trPr>
        <w:tc>
          <w:tcPr>
            <w:tcW w:w="370" w:type="pct"/>
            <w:shd w:val="clear" w:color="auto" w:fill="auto"/>
            <w:tcMar>
              <w:top w:w="0" w:type="dxa"/>
              <w:bottom w:w="0" w:type="dxa"/>
            </w:tcMar>
            <w:vAlign w:val="center"/>
          </w:tcPr>
          <w:p w14:paraId="083DD9A8"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1.1</w:t>
            </w:r>
          </w:p>
        </w:tc>
        <w:tc>
          <w:tcPr>
            <w:tcW w:w="2129" w:type="pct"/>
            <w:shd w:val="clear" w:color="auto" w:fill="auto"/>
            <w:tcMar>
              <w:top w:w="0" w:type="dxa"/>
              <w:bottom w:w="0" w:type="dxa"/>
            </w:tcMar>
            <w:vAlign w:val="center"/>
          </w:tcPr>
          <w:p w14:paraId="47D3B582"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Transport output (m</w:t>
            </w:r>
            <w:r w:rsidRPr="009D5A27">
              <w:rPr>
                <w:rFonts w:ascii="Arial" w:hAnsi="Arial" w:cs="Arial"/>
                <w:color w:val="010000"/>
                <w:sz w:val="20"/>
              </w:rPr>
              <w:t>3</w:t>
            </w:r>
            <w:r w:rsidRPr="009D5A27">
              <w:rPr>
                <w:rFonts w:ascii="Arial" w:hAnsi="Arial" w:cs="Arial"/>
                <w:color w:val="010000"/>
                <w:sz w:val="20"/>
              </w:rPr>
              <w:t>km)</w:t>
            </w:r>
          </w:p>
        </w:tc>
        <w:tc>
          <w:tcPr>
            <w:tcW w:w="1026" w:type="pct"/>
            <w:shd w:val="clear" w:color="auto" w:fill="auto"/>
            <w:tcMar>
              <w:top w:w="0" w:type="dxa"/>
              <w:bottom w:w="0" w:type="dxa"/>
            </w:tcMar>
            <w:vAlign w:val="center"/>
          </w:tcPr>
          <w:p w14:paraId="1FE70DE7"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130,721,000</w:t>
            </w:r>
          </w:p>
        </w:tc>
        <w:tc>
          <w:tcPr>
            <w:tcW w:w="1475" w:type="pct"/>
            <w:shd w:val="clear" w:color="auto" w:fill="auto"/>
            <w:tcMar>
              <w:top w:w="0" w:type="dxa"/>
              <w:bottom w:w="0" w:type="dxa"/>
            </w:tcMar>
            <w:vAlign w:val="center"/>
          </w:tcPr>
          <w:p w14:paraId="7E0D09F1"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99</w:t>
            </w:r>
          </w:p>
        </w:tc>
      </w:tr>
      <w:tr w:rsidR="004D53FB" w:rsidRPr="009D5A27" w14:paraId="13879B2F" w14:textId="77777777" w:rsidTr="0001507B">
        <w:trPr>
          <w:jc w:val="center"/>
        </w:trPr>
        <w:tc>
          <w:tcPr>
            <w:tcW w:w="370" w:type="pct"/>
            <w:shd w:val="clear" w:color="auto" w:fill="auto"/>
            <w:tcMar>
              <w:top w:w="0" w:type="dxa"/>
              <w:bottom w:w="0" w:type="dxa"/>
            </w:tcMar>
            <w:vAlign w:val="center"/>
          </w:tcPr>
          <w:p w14:paraId="1372CBD5"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1.2</w:t>
            </w:r>
          </w:p>
        </w:tc>
        <w:tc>
          <w:tcPr>
            <w:tcW w:w="2129" w:type="pct"/>
            <w:shd w:val="clear" w:color="auto" w:fill="auto"/>
            <w:tcMar>
              <w:top w:w="0" w:type="dxa"/>
              <w:bottom w:w="0" w:type="dxa"/>
            </w:tcMar>
            <w:vAlign w:val="center"/>
          </w:tcPr>
          <w:p w14:paraId="3602765B"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Petroleum output (m</w:t>
            </w:r>
            <w:r w:rsidRPr="009D5A27">
              <w:rPr>
                <w:rFonts w:ascii="Arial" w:hAnsi="Arial" w:cs="Arial"/>
                <w:color w:val="010000"/>
                <w:sz w:val="20"/>
              </w:rPr>
              <w:t>3</w:t>
            </w:r>
            <w:r w:rsidRPr="009D5A27">
              <w:rPr>
                <w:rFonts w:ascii="Arial" w:hAnsi="Arial" w:cs="Arial"/>
                <w:color w:val="010000"/>
                <w:sz w:val="20"/>
              </w:rPr>
              <w:t>)</w:t>
            </w:r>
          </w:p>
        </w:tc>
        <w:tc>
          <w:tcPr>
            <w:tcW w:w="1026" w:type="pct"/>
            <w:shd w:val="clear" w:color="auto" w:fill="auto"/>
            <w:tcMar>
              <w:top w:w="0" w:type="dxa"/>
              <w:bottom w:w="0" w:type="dxa"/>
            </w:tcMar>
            <w:vAlign w:val="center"/>
          </w:tcPr>
          <w:p w14:paraId="178361F2"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21,721</w:t>
            </w:r>
          </w:p>
        </w:tc>
        <w:tc>
          <w:tcPr>
            <w:tcW w:w="1475" w:type="pct"/>
            <w:shd w:val="clear" w:color="auto" w:fill="auto"/>
            <w:tcMar>
              <w:top w:w="0" w:type="dxa"/>
              <w:bottom w:w="0" w:type="dxa"/>
            </w:tcMar>
            <w:vAlign w:val="center"/>
          </w:tcPr>
          <w:p w14:paraId="26512F12"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96</w:t>
            </w:r>
          </w:p>
        </w:tc>
      </w:tr>
      <w:tr w:rsidR="004D53FB" w:rsidRPr="009D5A27" w14:paraId="29851B0C" w14:textId="77777777" w:rsidTr="0001507B">
        <w:trPr>
          <w:jc w:val="center"/>
        </w:trPr>
        <w:tc>
          <w:tcPr>
            <w:tcW w:w="370" w:type="pct"/>
            <w:shd w:val="clear" w:color="auto" w:fill="auto"/>
            <w:tcMar>
              <w:top w:w="0" w:type="dxa"/>
              <w:bottom w:w="0" w:type="dxa"/>
            </w:tcMar>
            <w:vAlign w:val="center"/>
          </w:tcPr>
          <w:p w14:paraId="54592527"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2</w:t>
            </w:r>
          </w:p>
        </w:tc>
        <w:tc>
          <w:tcPr>
            <w:tcW w:w="2129" w:type="pct"/>
            <w:shd w:val="clear" w:color="auto" w:fill="auto"/>
            <w:tcMar>
              <w:top w:w="0" w:type="dxa"/>
              <w:bottom w:w="0" w:type="dxa"/>
            </w:tcMar>
            <w:vAlign w:val="center"/>
          </w:tcPr>
          <w:p w14:paraId="7AF32327"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Total revenue (million VND)</w:t>
            </w:r>
          </w:p>
        </w:tc>
        <w:tc>
          <w:tcPr>
            <w:tcW w:w="1026" w:type="pct"/>
            <w:shd w:val="clear" w:color="auto" w:fill="auto"/>
            <w:tcMar>
              <w:top w:w="0" w:type="dxa"/>
              <w:bottom w:w="0" w:type="dxa"/>
            </w:tcMar>
            <w:vAlign w:val="center"/>
          </w:tcPr>
          <w:p w14:paraId="5C989523"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682,000</w:t>
            </w:r>
          </w:p>
        </w:tc>
        <w:tc>
          <w:tcPr>
            <w:tcW w:w="1475" w:type="pct"/>
            <w:shd w:val="clear" w:color="auto" w:fill="auto"/>
            <w:tcMar>
              <w:top w:w="0" w:type="dxa"/>
              <w:bottom w:w="0" w:type="dxa"/>
            </w:tcMar>
            <w:vAlign w:val="center"/>
          </w:tcPr>
          <w:p w14:paraId="649E5739"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92</w:t>
            </w:r>
          </w:p>
        </w:tc>
      </w:tr>
      <w:tr w:rsidR="004D53FB" w:rsidRPr="009D5A27" w14:paraId="00E9446F" w14:textId="77777777" w:rsidTr="0001507B">
        <w:trPr>
          <w:jc w:val="center"/>
        </w:trPr>
        <w:tc>
          <w:tcPr>
            <w:tcW w:w="370" w:type="pct"/>
            <w:shd w:val="clear" w:color="auto" w:fill="auto"/>
            <w:tcMar>
              <w:top w:w="0" w:type="dxa"/>
              <w:bottom w:w="0" w:type="dxa"/>
            </w:tcMar>
            <w:vAlign w:val="center"/>
          </w:tcPr>
          <w:p w14:paraId="726B6011"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3</w:t>
            </w:r>
          </w:p>
        </w:tc>
        <w:tc>
          <w:tcPr>
            <w:tcW w:w="2129" w:type="pct"/>
            <w:shd w:val="clear" w:color="auto" w:fill="auto"/>
            <w:tcMar>
              <w:top w:w="0" w:type="dxa"/>
              <w:bottom w:w="0" w:type="dxa"/>
            </w:tcMar>
            <w:vAlign w:val="center"/>
          </w:tcPr>
          <w:p w14:paraId="1C515BAC"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Profit before tax (million VND)</w:t>
            </w:r>
          </w:p>
        </w:tc>
        <w:tc>
          <w:tcPr>
            <w:tcW w:w="1026" w:type="pct"/>
            <w:shd w:val="clear" w:color="auto" w:fill="auto"/>
            <w:tcMar>
              <w:top w:w="0" w:type="dxa"/>
              <w:bottom w:w="0" w:type="dxa"/>
            </w:tcMar>
            <w:vAlign w:val="center"/>
          </w:tcPr>
          <w:p w14:paraId="783693BF"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9,500</w:t>
            </w:r>
          </w:p>
        </w:tc>
        <w:tc>
          <w:tcPr>
            <w:tcW w:w="1475" w:type="pct"/>
            <w:shd w:val="clear" w:color="auto" w:fill="auto"/>
            <w:tcMar>
              <w:top w:w="0" w:type="dxa"/>
              <w:bottom w:w="0" w:type="dxa"/>
            </w:tcMar>
            <w:vAlign w:val="center"/>
          </w:tcPr>
          <w:p w14:paraId="60CF046A"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92</w:t>
            </w:r>
          </w:p>
        </w:tc>
      </w:tr>
      <w:tr w:rsidR="004D53FB" w:rsidRPr="009D5A27" w14:paraId="54850C7B" w14:textId="77777777" w:rsidTr="0001507B">
        <w:trPr>
          <w:jc w:val="center"/>
        </w:trPr>
        <w:tc>
          <w:tcPr>
            <w:tcW w:w="370" w:type="pct"/>
            <w:shd w:val="clear" w:color="auto" w:fill="auto"/>
            <w:tcMar>
              <w:top w:w="0" w:type="dxa"/>
              <w:bottom w:w="0" w:type="dxa"/>
            </w:tcMar>
            <w:vAlign w:val="center"/>
          </w:tcPr>
          <w:p w14:paraId="0FF2F559"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4</w:t>
            </w:r>
          </w:p>
        </w:tc>
        <w:tc>
          <w:tcPr>
            <w:tcW w:w="2129" w:type="pct"/>
            <w:shd w:val="clear" w:color="auto" w:fill="auto"/>
            <w:tcMar>
              <w:top w:w="0" w:type="dxa"/>
              <w:bottom w:w="0" w:type="dxa"/>
            </w:tcMar>
            <w:vAlign w:val="center"/>
          </w:tcPr>
          <w:p w14:paraId="76BB1273" w14:textId="6CF648CE"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Dividend payment (%/</w:t>
            </w:r>
            <w:r w:rsidR="006D7217" w:rsidRPr="009D5A27">
              <w:rPr>
                <w:rFonts w:ascii="Arial" w:hAnsi="Arial" w:cs="Arial"/>
                <w:color w:val="010000"/>
                <w:sz w:val="20"/>
              </w:rPr>
              <w:t>Par value</w:t>
            </w:r>
            <w:r w:rsidRPr="009D5A27">
              <w:rPr>
                <w:rFonts w:ascii="Arial" w:hAnsi="Arial" w:cs="Arial"/>
                <w:color w:val="010000"/>
                <w:sz w:val="20"/>
              </w:rPr>
              <w:t>/share)</w:t>
            </w:r>
          </w:p>
        </w:tc>
        <w:tc>
          <w:tcPr>
            <w:tcW w:w="1026" w:type="pct"/>
            <w:shd w:val="clear" w:color="auto" w:fill="auto"/>
            <w:tcMar>
              <w:top w:w="0" w:type="dxa"/>
              <w:bottom w:w="0" w:type="dxa"/>
            </w:tcMar>
            <w:vAlign w:val="center"/>
          </w:tcPr>
          <w:p w14:paraId="01BFB72F"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7</w:t>
            </w:r>
          </w:p>
        </w:tc>
        <w:tc>
          <w:tcPr>
            <w:tcW w:w="1475" w:type="pct"/>
            <w:shd w:val="clear" w:color="auto" w:fill="auto"/>
            <w:tcMar>
              <w:top w:w="0" w:type="dxa"/>
              <w:bottom w:w="0" w:type="dxa"/>
            </w:tcMar>
            <w:vAlign w:val="center"/>
          </w:tcPr>
          <w:p w14:paraId="32E34970" w14:textId="77777777" w:rsidR="004D53FB"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100</w:t>
            </w:r>
          </w:p>
        </w:tc>
      </w:tr>
    </w:tbl>
    <w:p w14:paraId="0F3C9D68" w14:textId="77777777" w:rsidR="004D53FB" w:rsidRPr="009D5A27" w:rsidRDefault="009D5A27" w:rsidP="000150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lastRenderedPageBreak/>
        <w:t xml:space="preserve">Article </w:t>
      </w:r>
      <w:r w:rsidRPr="009D5A27">
        <w:rPr>
          <w:rFonts w:ascii="Arial" w:hAnsi="Arial" w:cs="Arial"/>
          <w:color w:val="010000"/>
          <w:sz w:val="20"/>
        </w:rPr>
        <w:t>3:</w:t>
      </w:r>
      <w:r w:rsidRPr="009D5A27">
        <w:rPr>
          <w:rFonts w:ascii="Arial" w:hAnsi="Arial" w:cs="Arial"/>
          <w:color w:val="010000"/>
          <w:sz w:val="20"/>
        </w:rPr>
        <w:t xml:space="preserve"> </w:t>
      </w:r>
      <w:r w:rsidRPr="009D5A27">
        <w:rPr>
          <w:rFonts w:ascii="Arial" w:hAnsi="Arial" w:cs="Arial"/>
          <w:color w:val="010000"/>
          <w:sz w:val="20"/>
        </w:rPr>
        <w:t xml:space="preserve">Approve the Manager's report on production and business results in </w:t>
      </w:r>
      <w:r w:rsidRPr="009D5A27">
        <w:rPr>
          <w:rFonts w:ascii="Arial" w:hAnsi="Arial" w:cs="Arial"/>
          <w:color w:val="010000"/>
          <w:sz w:val="20"/>
        </w:rPr>
        <w:t>2023</w:t>
      </w:r>
      <w:r w:rsidRPr="009D5A27">
        <w:rPr>
          <w:rFonts w:ascii="Arial" w:hAnsi="Arial" w:cs="Arial"/>
          <w:color w:val="010000"/>
          <w:sz w:val="20"/>
        </w:rPr>
        <w:t xml:space="preserve"> and plan for </w:t>
      </w:r>
      <w:r w:rsidRPr="009D5A27">
        <w:rPr>
          <w:rFonts w:ascii="Arial" w:hAnsi="Arial" w:cs="Arial"/>
          <w:color w:val="010000"/>
          <w:sz w:val="20"/>
        </w:rPr>
        <w:t>2024</w:t>
      </w:r>
      <w:r w:rsidRPr="009D5A27">
        <w:rPr>
          <w:rFonts w:ascii="Arial" w:hAnsi="Arial" w:cs="Arial"/>
          <w:color w:val="010000"/>
          <w:sz w:val="20"/>
        </w:rPr>
        <w:t>;</w:t>
      </w:r>
    </w:p>
    <w:p w14:paraId="236F66A4" w14:textId="77777777" w:rsidR="004D53FB" w:rsidRPr="009D5A27" w:rsidRDefault="009D5A27" w:rsidP="000150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Article </w:t>
      </w:r>
      <w:r w:rsidRPr="009D5A27">
        <w:rPr>
          <w:rFonts w:ascii="Arial" w:hAnsi="Arial" w:cs="Arial"/>
          <w:color w:val="010000"/>
          <w:sz w:val="20"/>
        </w:rPr>
        <w:t>4:</w:t>
      </w:r>
      <w:r w:rsidRPr="009D5A27">
        <w:rPr>
          <w:rFonts w:ascii="Arial" w:hAnsi="Arial" w:cs="Arial"/>
          <w:color w:val="010000"/>
          <w:sz w:val="20"/>
        </w:rPr>
        <w:t xml:space="preserve"> Approve the report of the Supervisory Board in </w:t>
      </w:r>
      <w:r w:rsidRPr="009D5A27">
        <w:rPr>
          <w:rFonts w:ascii="Arial" w:hAnsi="Arial" w:cs="Arial"/>
          <w:color w:val="010000"/>
          <w:sz w:val="20"/>
        </w:rPr>
        <w:t>2023</w:t>
      </w:r>
      <w:r w:rsidRPr="009D5A27">
        <w:rPr>
          <w:rFonts w:ascii="Arial" w:hAnsi="Arial" w:cs="Arial"/>
          <w:color w:val="010000"/>
          <w:sz w:val="20"/>
        </w:rPr>
        <w:t xml:space="preserve"> and term V (</w:t>
      </w:r>
      <w:r w:rsidRPr="009D5A27">
        <w:rPr>
          <w:rFonts w:ascii="Arial" w:hAnsi="Arial" w:cs="Arial"/>
          <w:color w:val="010000"/>
          <w:sz w:val="20"/>
        </w:rPr>
        <w:t>2019</w:t>
      </w:r>
      <w:r w:rsidRPr="009D5A27">
        <w:rPr>
          <w:rFonts w:ascii="Arial" w:hAnsi="Arial" w:cs="Arial"/>
          <w:color w:val="010000"/>
          <w:sz w:val="20"/>
        </w:rPr>
        <w:t xml:space="preserve"> - </w:t>
      </w:r>
      <w:r w:rsidRPr="009D5A27">
        <w:rPr>
          <w:rFonts w:ascii="Arial" w:hAnsi="Arial" w:cs="Arial"/>
          <w:color w:val="010000"/>
          <w:sz w:val="20"/>
        </w:rPr>
        <w:t>2023</w:t>
      </w:r>
      <w:r w:rsidRPr="009D5A27">
        <w:rPr>
          <w:rFonts w:ascii="Arial" w:hAnsi="Arial" w:cs="Arial"/>
          <w:color w:val="010000"/>
          <w:sz w:val="20"/>
        </w:rPr>
        <w:t>);</w:t>
      </w:r>
    </w:p>
    <w:p w14:paraId="03C15C7A" w14:textId="34CF1CB9" w:rsidR="004D53FB" w:rsidRPr="009D5A27" w:rsidRDefault="009D5A27" w:rsidP="000150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Article </w:t>
      </w:r>
      <w:r w:rsidRPr="009D5A27">
        <w:rPr>
          <w:rFonts w:ascii="Arial" w:hAnsi="Arial" w:cs="Arial"/>
          <w:color w:val="010000"/>
          <w:sz w:val="20"/>
        </w:rPr>
        <w:t>5:</w:t>
      </w:r>
      <w:r w:rsidRPr="009D5A27">
        <w:rPr>
          <w:rFonts w:ascii="Arial" w:hAnsi="Arial" w:cs="Arial"/>
          <w:color w:val="010000"/>
          <w:sz w:val="20"/>
        </w:rPr>
        <w:t xml:space="preserve"> Approve the Company's </w:t>
      </w:r>
      <w:r w:rsidR="006D7217" w:rsidRPr="009D5A27">
        <w:rPr>
          <w:rFonts w:ascii="Arial" w:hAnsi="Arial" w:cs="Arial"/>
          <w:color w:val="010000"/>
          <w:sz w:val="20"/>
        </w:rPr>
        <w:t>Audited Financial Statements</w:t>
      </w:r>
      <w:r w:rsidRPr="009D5A27">
        <w:rPr>
          <w:rFonts w:ascii="Arial" w:hAnsi="Arial" w:cs="Arial"/>
          <w:color w:val="010000"/>
          <w:sz w:val="20"/>
        </w:rPr>
        <w:t xml:space="preserve"> </w:t>
      </w:r>
      <w:r w:rsidRPr="009D5A27">
        <w:rPr>
          <w:rFonts w:ascii="Arial" w:hAnsi="Arial" w:cs="Arial"/>
          <w:color w:val="010000"/>
          <w:sz w:val="20"/>
        </w:rPr>
        <w:t>2023</w:t>
      </w:r>
      <w:r w:rsidRPr="009D5A27">
        <w:rPr>
          <w:rFonts w:ascii="Arial" w:hAnsi="Arial" w:cs="Arial"/>
          <w:color w:val="010000"/>
          <w:sz w:val="20"/>
        </w:rPr>
        <w:t>;</w:t>
      </w:r>
    </w:p>
    <w:p w14:paraId="2C055EF5" w14:textId="77777777" w:rsidR="004D53FB" w:rsidRPr="009D5A27" w:rsidRDefault="009D5A27" w:rsidP="000150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Article </w:t>
      </w:r>
      <w:r w:rsidRPr="009D5A27">
        <w:rPr>
          <w:rFonts w:ascii="Arial" w:hAnsi="Arial" w:cs="Arial"/>
          <w:color w:val="010000"/>
          <w:sz w:val="20"/>
        </w:rPr>
        <w:t>6:</w:t>
      </w:r>
      <w:r w:rsidRPr="009D5A27">
        <w:rPr>
          <w:rFonts w:ascii="Arial" w:hAnsi="Arial" w:cs="Arial"/>
          <w:color w:val="010000"/>
          <w:sz w:val="20"/>
        </w:rPr>
        <w:t xml:space="preserve"> Approve the report on the Salary and Remuneration Fund Finalization of members of the Board of Directors, members of the Supervisory Board, and members of the Company's Board of Management in </w:t>
      </w:r>
      <w:r w:rsidRPr="009D5A27">
        <w:rPr>
          <w:rFonts w:ascii="Arial" w:hAnsi="Arial" w:cs="Arial"/>
          <w:color w:val="010000"/>
          <w:sz w:val="20"/>
        </w:rPr>
        <w:t>2023</w:t>
      </w:r>
      <w:r w:rsidRPr="009D5A27">
        <w:rPr>
          <w:rFonts w:ascii="Arial" w:hAnsi="Arial" w:cs="Arial"/>
          <w:color w:val="010000"/>
          <w:sz w:val="20"/>
        </w:rPr>
        <w:t xml:space="preserve"> and Salary and remuneration plan for members of the Boar</w:t>
      </w:r>
      <w:r w:rsidRPr="009D5A27">
        <w:rPr>
          <w:rFonts w:ascii="Arial" w:hAnsi="Arial" w:cs="Arial"/>
          <w:color w:val="010000"/>
          <w:sz w:val="20"/>
        </w:rPr>
        <w:t xml:space="preserve">d of Directors, members of the Supervisory Board, and members of the Executive Board in </w:t>
      </w:r>
      <w:r w:rsidRPr="009D5A27">
        <w:rPr>
          <w:rFonts w:ascii="Arial" w:hAnsi="Arial" w:cs="Arial"/>
          <w:color w:val="010000"/>
          <w:sz w:val="20"/>
        </w:rPr>
        <w:t>2024</w:t>
      </w:r>
      <w:r w:rsidRPr="009D5A27">
        <w:rPr>
          <w:rFonts w:ascii="Arial" w:hAnsi="Arial" w:cs="Arial"/>
          <w:color w:val="010000"/>
          <w:sz w:val="20"/>
        </w:rPr>
        <w:t>;</w:t>
      </w:r>
    </w:p>
    <w:p w14:paraId="65189E0A" w14:textId="77777777" w:rsidR="004D53FB" w:rsidRPr="009D5A27" w:rsidRDefault="009D5A27" w:rsidP="000150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Article </w:t>
      </w:r>
      <w:r w:rsidRPr="009D5A27">
        <w:rPr>
          <w:rFonts w:ascii="Arial" w:hAnsi="Arial" w:cs="Arial"/>
          <w:color w:val="010000"/>
          <w:sz w:val="20"/>
        </w:rPr>
        <w:t>7</w:t>
      </w:r>
      <w:r w:rsidRPr="009D5A27">
        <w:rPr>
          <w:rFonts w:ascii="Arial" w:hAnsi="Arial" w:cs="Arial"/>
          <w:color w:val="010000"/>
          <w:sz w:val="20"/>
        </w:rPr>
        <w:t xml:space="preserve">. Approve the Proposal on the profit distribution plan </w:t>
      </w:r>
      <w:r w:rsidRPr="009D5A27">
        <w:rPr>
          <w:rFonts w:ascii="Arial" w:hAnsi="Arial" w:cs="Arial"/>
          <w:color w:val="010000"/>
          <w:sz w:val="20"/>
        </w:rPr>
        <w:t>2023</w:t>
      </w:r>
      <w:r w:rsidRPr="009D5A27">
        <w:rPr>
          <w:rFonts w:ascii="Arial" w:hAnsi="Arial" w:cs="Arial"/>
          <w:color w:val="010000"/>
          <w:sz w:val="20"/>
        </w:rPr>
        <w:t>;</w:t>
      </w:r>
    </w:p>
    <w:p w14:paraId="7C73D8F2" w14:textId="088DC618" w:rsidR="004D53FB" w:rsidRPr="009D5A27" w:rsidRDefault="009D5A27" w:rsidP="0001507B">
      <w:pP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Unit</w:t>
      </w:r>
      <w:r w:rsidR="006D7217" w:rsidRPr="009D5A27">
        <w:rPr>
          <w:rFonts w:ascii="Arial" w:hAnsi="Arial" w:cs="Arial"/>
          <w:color w:val="010000"/>
          <w:sz w:val="20"/>
        </w:rPr>
        <w:t>:</w:t>
      </w:r>
      <w:r w:rsidRPr="009D5A27">
        <w:rPr>
          <w:rFonts w:ascii="Arial" w:hAnsi="Arial" w:cs="Arial"/>
          <w:color w:val="010000"/>
          <w:sz w:val="20"/>
        </w:rPr>
        <w:t xml:space="preserve"> VND</w:t>
      </w:r>
    </w:p>
    <w:tbl>
      <w:tblPr>
        <w:tblStyle w:val="a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650"/>
        <w:gridCol w:w="2880"/>
        <w:gridCol w:w="1626"/>
        <w:gridCol w:w="759"/>
        <w:gridCol w:w="3096"/>
      </w:tblGrid>
      <w:tr w:rsidR="004D53FB" w:rsidRPr="009D5A27" w14:paraId="4960EE51" w14:textId="77777777" w:rsidTr="0001507B">
        <w:tc>
          <w:tcPr>
            <w:tcW w:w="361" w:type="pct"/>
            <w:shd w:val="clear" w:color="auto" w:fill="auto"/>
            <w:tcMar>
              <w:top w:w="0" w:type="dxa"/>
              <w:left w:w="20" w:type="dxa"/>
              <w:bottom w:w="0" w:type="dxa"/>
              <w:right w:w="20" w:type="dxa"/>
            </w:tcMar>
            <w:vAlign w:val="center"/>
          </w:tcPr>
          <w:p w14:paraId="0356AAAA"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No.</w:t>
            </w:r>
          </w:p>
        </w:tc>
        <w:tc>
          <w:tcPr>
            <w:tcW w:w="1598" w:type="pct"/>
            <w:shd w:val="clear" w:color="auto" w:fill="auto"/>
            <w:tcMar>
              <w:top w:w="0" w:type="dxa"/>
              <w:left w:w="20" w:type="dxa"/>
              <w:bottom w:w="0" w:type="dxa"/>
              <w:right w:w="20" w:type="dxa"/>
            </w:tcMar>
            <w:vAlign w:val="center"/>
          </w:tcPr>
          <w:p w14:paraId="2EDDDADB"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Target</w:t>
            </w:r>
          </w:p>
        </w:tc>
        <w:tc>
          <w:tcPr>
            <w:tcW w:w="902" w:type="pct"/>
            <w:shd w:val="clear" w:color="auto" w:fill="auto"/>
            <w:tcMar>
              <w:top w:w="0" w:type="dxa"/>
              <w:left w:w="20" w:type="dxa"/>
              <w:bottom w:w="0" w:type="dxa"/>
              <w:right w:w="20" w:type="dxa"/>
            </w:tcMar>
            <w:vAlign w:val="center"/>
          </w:tcPr>
          <w:p w14:paraId="1021C5A6"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Amount</w:t>
            </w:r>
          </w:p>
        </w:tc>
        <w:tc>
          <w:tcPr>
            <w:tcW w:w="421" w:type="pct"/>
            <w:shd w:val="clear" w:color="auto" w:fill="auto"/>
            <w:tcMar>
              <w:top w:w="0" w:type="dxa"/>
              <w:left w:w="20" w:type="dxa"/>
              <w:bottom w:w="0" w:type="dxa"/>
              <w:right w:w="20" w:type="dxa"/>
            </w:tcMar>
            <w:vAlign w:val="center"/>
          </w:tcPr>
          <w:p w14:paraId="7AA82CB8"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Rate</w:t>
            </w:r>
          </w:p>
        </w:tc>
        <w:tc>
          <w:tcPr>
            <w:tcW w:w="1718" w:type="pct"/>
            <w:shd w:val="clear" w:color="auto" w:fill="auto"/>
            <w:tcMar>
              <w:top w:w="0" w:type="dxa"/>
              <w:left w:w="20" w:type="dxa"/>
              <w:bottom w:w="0" w:type="dxa"/>
              <w:right w:w="20" w:type="dxa"/>
            </w:tcMar>
            <w:vAlign w:val="center"/>
          </w:tcPr>
          <w:p w14:paraId="20C8909F"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Note</w:t>
            </w:r>
          </w:p>
        </w:tc>
      </w:tr>
      <w:tr w:rsidR="004D53FB" w:rsidRPr="009D5A27" w14:paraId="08D1CCC7" w14:textId="77777777" w:rsidTr="0001507B">
        <w:tc>
          <w:tcPr>
            <w:tcW w:w="361" w:type="pct"/>
            <w:shd w:val="clear" w:color="auto" w:fill="auto"/>
            <w:tcMar>
              <w:top w:w="0" w:type="dxa"/>
              <w:left w:w="20" w:type="dxa"/>
              <w:bottom w:w="0" w:type="dxa"/>
              <w:right w:w="20" w:type="dxa"/>
            </w:tcMar>
            <w:vAlign w:val="center"/>
          </w:tcPr>
          <w:p w14:paraId="26A36900"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1</w:t>
            </w:r>
          </w:p>
        </w:tc>
        <w:tc>
          <w:tcPr>
            <w:tcW w:w="1598" w:type="pct"/>
            <w:shd w:val="clear" w:color="auto" w:fill="auto"/>
            <w:tcMar>
              <w:top w:w="0" w:type="dxa"/>
              <w:left w:w="20" w:type="dxa"/>
              <w:bottom w:w="0" w:type="dxa"/>
              <w:right w:w="20" w:type="dxa"/>
            </w:tcMar>
            <w:vAlign w:val="center"/>
          </w:tcPr>
          <w:p w14:paraId="65FFFB17" w14:textId="77777777" w:rsidR="004D53FB" w:rsidRPr="009D5A27" w:rsidRDefault="009D5A27" w:rsidP="0001507B">
            <w:pP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Profit before tax</w:t>
            </w:r>
          </w:p>
        </w:tc>
        <w:tc>
          <w:tcPr>
            <w:tcW w:w="902" w:type="pct"/>
            <w:shd w:val="clear" w:color="auto" w:fill="auto"/>
            <w:tcMar>
              <w:top w:w="0" w:type="dxa"/>
              <w:left w:w="20" w:type="dxa"/>
              <w:bottom w:w="0" w:type="dxa"/>
              <w:right w:w="20" w:type="dxa"/>
            </w:tcMar>
            <w:vAlign w:val="center"/>
          </w:tcPr>
          <w:p w14:paraId="2850963F"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10,334,337,971</w:t>
            </w:r>
          </w:p>
        </w:tc>
        <w:tc>
          <w:tcPr>
            <w:tcW w:w="421" w:type="pct"/>
            <w:shd w:val="clear" w:color="auto" w:fill="auto"/>
            <w:tcMar>
              <w:top w:w="0" w:type="dxa"/>
              <w:left w:w="20" w:type="dxa"/>
              <w:bottom w:w="0" w:type="dxa"/>
              <w:right w:w="20" w:type="dxa"/>
            </w:tcMar>
            <w:vAlign w:val="center"/>
          </w:tcPr>
          <w:p w14:paraId="36A0B026" w14:textId="77777777" w:rsidR="004D53FB" w:rsidRPr="009D5A27" w:rsidRDefault="009D5A27" w:rsidP="0001507B">
            <w:pP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 </w:t>
            </w:r>
          </w:p>
        </w:tc>
        <w:tc>
          <w:tcPr>
            <w:tcW w:w="1718" w:type="pct"/>
            <w:shd w:val="clear" w:color="auto" w:fill="auto"/>
            <w:tcMar>
              <w:top w:w="0" w:type="dxa"/>
              <w:left w:w="20" w:type="dxa"/>
              <w:bottom w:w="0" w:type="dxa"/>
              <w:right w:w="20" w:type="dxa"/>
            </w:tcMar>
            <w:vAlign w:val="center"/>
          </w:tcPr>
          <w:p w14:paraId="4D9283A9" w14:textId="77777777" w:rsidR="004D53FB" w:rsidRPr="009D5A27" w:rsidRDefault="009D5A27" w:rsidP="0001507B">
            <w:pP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 </w:t>
            </w:r>
          </w:p>
        </w:tc>
      </w:tr>
      <w:tr w:rsidR="004D53FB" w:rsidRPr="009D5A27" w14:paraId="0D75D3FF" w14:textId="77777777" w:rsidTr="0001507B">
        <w:tc>
          <w:tcPr>
            <w:tcW w:w="361" w:type="pct"/>
            <w:shd w:val="clear" w:color="auto" w:fill="auto"/>
            <w:tcMar>
              <w:top w:w="0" w:type="dxa"/>
              <w:left w:w="20" w:type="dxa"/>
              <w:bottom w:w="0" w:type="dxa"/>
              <w:right w:w="20" w:type="dxa"/>
            </w:tcMar>
            <w:vAlign w:val="center"/>
          </w:tcPr>
          <w:p w14:paraId="73A9B4B9"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2</w:t>
            </w:r>
          </w:p>
        </w:tc>
        <w:tc>
          <w:tcPr>
            <w:tcW w:w="1598" w:type="pct"/>
            <w:shd w:val="clear" w:color="auto" w:fill="auto"/>
            <w:tcMar>
              <w:top w:w="0" w:type="dxa"/>
              <w:left w:w="20" w:type="dxa"/>
              <w:bottom w:w="0" w:type="dxa"/>
              <w:right w:w="20" w:type="dxa"/>
            </w:tcMar>
            <w:vAlign w:val="center"/>
          </w:tcPr>
          <w:p w14:paraId="50871385" w14:textId="77777777" w:rsidR="004D53FB" w:rsidRPr="009D5A27" w:rsidRDefault="009D5A27" w:rsidP="0001507B">
            <w:pP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Corporate income tax</w:t>
            </w:r>
          </w:p>
        </w:tc>
        <w:tc>
          <w:tcPr>
            <w:tcW w:w="902" w:type="pct"/>
            <w:shd w:val="clear" w:color="auto" w:fill="auto"/>
            <w:tcMar>
              <w:top w:w="0" w:type="dxa"/>
              <w:left w:w="20" w:type="dxa"/>
              <w:bottom w:w="0" w:type="dxa"/>
              <w:right w:w="20" w:type="dxa"/>
            </w:tcMar>
            <w:vAlign w:val="center"/>
          </w:tcPr>
          <w:p w14:paraId="6904A7F6"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2,502,533,072</w:t>
            </w:r>
          </w:p>
        </w:tc>
        <w:tc>
          <w:tcPr>
            <w:tcW w:w="421" w:type="pct"/>
            <w:shd w:val="clear" w:color="auto" w:fill="auto"/>
            <w:tcMar>
              <w:top w:w="0" w:type="dxa"/>
              <w:left w:w="20" w:type="dxa"/>
              <w:bottom w:w="0" w:type="dxa"/>
              <w:right w:w="20" w:type="dxa"/>
            </w:tcMar>
            <w:vAlign w:val="center"/>
          </w:tcPr>
          <w:p w14:paraId="72AC6F9E" w14:textId="77777777" w:rsidR="004D53FB" w:rsidRPr="009D5A27" w:rsidRDefault="009D5A27" w:rsidP="0001507B">
            <w:pP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 </w:t>
            </w:r>
          </w:p>
        </w:tc>
        <w:tc>
          <w:tcPr>
            <w:tcW w:w="1718" w:type="pct"/>
            <w:shd w:val="clear" w:color="auto" w:fill="auto"/>
            <w:tcMar>
              <w:top w:w="0" w:type="dxa"/>
              <w:left w:w="20" w:type="dxa"/>
              <w:bottom w:w="0" w:type="dxa"/>
              <w:right w:w="20" w:type="dxa"/>
            </w:tcMar>
            <w:vAlign w:val="center"/>
          </w:tcPr>
          <w:p w14:paraId="5C42E5C6" w14:textId="77777777" w:rsidR="004D53FB" w:rsidRPr="009D5A27" w:rsidRDefault="009D5A27" w:rsidP="0001507B">
            <w:pP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 </w:t>
            </w:r>
          </w:p>
        </w:tc>
      </w:tr>
      <w:tr w:rsidR="004D53FB" w:rsidRPr="009D5A27" w14:paraId="1619BDAB" w14:textId="77777777" w:rsidTr="0001507B">
        <w:tc>
          <w:tcPr>
            <w:tcW w:w="361" w:type="pct"/>
            <w:shd w:val="clear" w:color="auto" w:fill="auto"/>
            <w:tcMar>
              <w:top w:w="0" w:type="dxa"/>
              <w:left w:w="20" w:type="dxa"/>
              <w:bottom w:w="0" w:type="dxa"/>
              <w:right w:w="20" w:type="dxa"/>
            </w:tcMar>
            <w:vAlign w:val="center"/>
          </w:tcPr>
          <w:p w14:paraId="7C5282CC"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3</w:t>
            </w:r>
          </w:p>
        </w:tc>
        <w:tc>
          <w:tcPr>
            <w:tcW w:w="1598" w:type="pct"/>
            <w:shd w:val="clear" w:color="auto" w:fill="auto"/>
            <w:tcMar>
              <w:top w:w="0" w:type="dxa"/>
              <w:left w:w="20" w:type="dxa"/>
              <w:bottom w:w="0" w:type="dxa"/>
              <w:right w:w="20" w:type="dxa"/>
            </w:tcMar>
            <w:vAlign w:val="center"/>
          </w:tcPr>
          <w:p w14:paraId="0470CFEA" w14:textId="77777777" w:rsidR="004D53FB" w:rsidRPr="009D5A27" w:rsidRDefault="009D5A27" w:rsidP="0001507B">
            <w:pP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Remaining distributed profit after tax</w:t>
            </w:r>
          </w:p>
        </w:tc>
        <w:tc>
          <w:tcPr>
            <w:tcW w:w="902" w:type="pct"/>
            <w:shd w:val="clear" w:color="auto" w:fill="auto"/>
            <w:tcMar>
              <w:top w:w="0" w:type="dxa"/>
              <w:left w:w="20" w:type="dxa"/>
              <w:bottom w:w="0" w:type="dxa"/>
              <w:right w:w="20" w:type="dxa"/>
            </w:tcMar>
            <w:vAlign w:val="center"/>
          </w:tcPr>
          <w:p w14:paraId="76E4E499"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6,126,588,188</w:t>
            </w:r>
          </w:p>
        </w:tc>
        <w:tc>
          <w:tcPr>
            <w:tcW w:w="421" w:type="pct"/>
            <w:shd w:val="clear" w:color="auto" w:fill="auto"/>
            <w:tcMar>
              <w:top w:w="0" w:type="dxa"/>
              <w:left w:w="20" w:type="dxa"/>
              <w:bottom w:w="0" w:type="dxa"/>
              <w:right w:w="20" w:type="dxa"/>
            </w:tcMar>
            <w:vAlign w:val="center"/>
          </w:tcPr>
          <w:p w14:paraId="4622C24F" w14:textId="77777777" w:rsidR="004D53FB" w:rsidRPr="009D5A27" w:rsidRDefault="009D5A27" w:rsidP="0001507B">
            <w:pP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 </w:t>
            </w:r>
          </w:p>
        </w:tc>
        <w:tc>
          <w:tcPr>
            <w:tcW w:w="1718" w:type="pct"/>
            <w:shd w:val="clear" w:color="auto" w:fill="auto"/>
            <w:tcMar>
              <w:top w:w="0" w:type="dxa"/>
              <w:left w:w="20" w:type="dxa"/>
              <w:bottom w:w="0" w:type="dxa"/>
              <w:right w:w="20" w:type="dxa"/>
            </w:tcMar>
            <w:vAlign w:val="center"/>
          </w:tcPr>
          <w:p w14:paraId="3E852CF0" w14:textId="77777777" w:rsidR="004D53FB" w:rsidRPr="009D5A27" w:rsidRDefault="009D5A27" w:rsidP="0001507B">
            <w:pP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Remaining profit after tax after paying business cooperation profits (VND </w:t>
            </w:r>
            <w:r w:rsidRPr="009D5A27">
              <w:rPr>
                <w:rFonts w:ascii="Arial" w:hAnsi="Arial" w:cs="Arial"/>
                <w:color w:val="010000"/>
                <w:sz w:val="20"/>
              </w:rPr>
              <w:t>1,705,216,711</w:t>
            </w:r>
            <w:r w:rsidRPr="009D5A27">
              <w:rPr>
                <w:rFonts w:ascii="Arial" w:hAnsi="Arial" w:cs="Arial"/>
                <w:color w:val="010000"/>
                <w:sz w:val="20"/>
              </w:rPr>
              <w:t>)</w:t>
            </w:r>
          </w:p>
        </w:tc>
      </w:tr>
      <w:tr w:rsidR="004D53FB" w:rsidRPr="009D5A27" w14:paraId="53F2DE44" w14:textId="77777777" w:rsidTr="0001507B">
        <w:tc>
          <w:tcPr>
            <w:tcW w:w="361" w:type="pct"/>
            <w:shd w:val="clear" w:color="auto" w:fill="auto"/>
            <w:tcMar>
              <w:top w:w="0" w:type="dxa"/>
              <w:left w:w="20" w:type="dxa"/>
              <w:bottom w:w="0" w:type="dxa"/>
              <w:right w:w="20" w:type="dxa"/>
            </w:tcMar>
            <w:vAlign w:val="center"/>
          </w:tcPr>
          <w:p w14:paraId="748E11B9"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3.1</w:t>
            </w:r>
          </w:p>
        </w:tc>
        <w:tc>
          <w:tcPr>
            <w:tcW w:w="1598" w:type="pct"/>
            <w:shd w:val="clear" w:color="auto" w:fill="auto"/>
            <w:tcMar>
              <w:top w:w="0" w:type="dxa"/>
              <w:left w:w="20" w:type="dxa"/>
              <w:bottom w:w="0" w:type="dxa"/>
              <w:right w:w="20" w:type="dxa"/>
            </w:tcMar>
            <w:vAlign w:val="center"/>
          </w:tcPr>
          <w:p w14:paraId="094AE6CA" w14:textId="77777777" w:rsidR="004D53FB" w:rsidRPr="009D5A27" w:rsidRDefault="009D5A27" w:rsidP="0001507B">
            <w:pP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Dividend payment </w:t>
            </w:r>
            <w:r w:rsidRPr="009D5A27">
              <w:rPr>
                <w:rFonts w:ascii="Arial" w:hAnsi="Arial" w:cs="Arial"/>
                <w:color w:val="010000"/>
                <w:sz w:val="20"/>
              </w:rPr>
              <w:t>2023</w:t>
            </w:r>
            <w:r w:rsidRPr="009D5A27">
              <w:rPr>
                <w:rFonts w:ascii="Arial" w:hAnsi="Arial" w:cs="Arial"/>
                <w:color w:val="010000"/>
                <w:sz w:val="20"/>
              </w:rPr>
              <w:t xml:space="preserve"> (in cash)</w:t>
            </w:r>
          </w:p>
        </w:tc>
        <w:tc>
          <w:tcPr>
            <w:tcW w:w="902" w:type="pct"/>
            <w:shd w:val="clear" w:color="auto" w:fill="auto"/>
            <w:tcMar>
              <w:top w:w="0" w:type="dxa"/>
              <w:left w:w="20" w:type="dxa"/>
              <w:bottom w:w="0" w:type="dxa"/>
              <w:right w:w="20" w:type="dxa"/>
            </w:tcMar>
            <w:vAlign w:val="center"/>
          </w:tcPr>
          <w:p w14:paraId="19847B2C"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5,040,000,000</w:t>
            </w:r>
          </w:p>
        </w:tc>
        <w:tc>
          <w:tcPr>
            <w:tcW w:w="421" w:type="pct"/>
            <w:shd w:val="clear" w:color="auto" w:fill="auto"/>
            <w:tcMar>
              <w:top w:w="0" w:type="dxa"/>
              <w:left w:w="20" w:type="dxa"/>
              <w:bottom w:w="0" w:type="dxa"/>
              <w:right w:w="20" w:type="dxa"/>
            </w:tcMar>
            <w:vAlign w:val="center"/>
          </w:tcPr>
          <w:p w14:paraId="0A760BC6" w14:textId="77777777" w:rsidR="004D53FB" w:rsidRPr="009D5A27" w:rsidRDefault="009D5A27" w:rsidP="0001507B">
            <w:pP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82</w:t>
            </w:r>
            <w:r w:rsidRPr="009D5A27">
              <w:rPr>
                <w:rFonts w:ascii="Arial" w:hAnsi="Arial" w:cs="Arial"/>
                <w:color w:val="010000"/>
                <w:sz w:val="20"/>
              </w:rPr>
              <w:t>%</w:t>
            </w:r>
          </w:p>
        </w:tc>
        <w:tc>
          <w:tcPr>
            <w:tcW w:w="1718" w:type="pct"/>
            <w:shd w:val="clear" w:color="auto" w:fill="auto"/>
            <w:tcMar>
              <w:top w:w="0" w:type="dxa"/>
              <w:left w:w="20" w:type="dxa"/>
              <w:bottom w:w="0" w:type="dxa"/>
              <w:right w:w="20" w:type="dxa"/>
            </w:tcMar>
            <w:vAlign w:val="center"/>
          </w:tcPr>
          <w:p w14:paraId="6DAE54AA" w14:textId="385A6706"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 xml:space="preserve">Rate </w:t>
            </w:r>
            <w:r w:rsidRPr="009D5A27">
              <w:rPr>
                <w:rFonts w:ascii="Arial" w:hAnsi="Arial" w:cs="Arial"/>
                <w:color w:val="010000"/>
                <w:sz w:val="20"/>
              </w:rPr>
              <w:t>7</w:t>
            </w:r>
            <w:r w:rsidRPr="009D5A27">
              <w:rPr>
                <w:rFonts w:ascii="Arial" w:hAnsi="Arial" w:cs="Arial"/>
                <w:color w:val="010000"/>
                <w:sz w:val="20"/>
              </w:rPr>
              <w:t>%/</w:t>
            </w:r>
            <w:r w:rsidR="006D7217" w:rsidRPr="009D5A27">
              <w:rPr>
                <w:rFonts w:ascii="Arial" w:hAnsi="Arial" w:cs="Arial"/>
                <w:color w:val="010000"/>
                <w:sz w:val="20"/>
              </w:rPr>
              <w:t>par value</w:t>
            </w:r>
            <w:r w:rsidRPr="009D5A27">
              <w:rPr>
                <w:rFonts w:ascii="Arial" w:hAnsi="Arial" w:cs="Arial"/>
                <w:color w:val="010000"/>
                <w:sz w:val="20"/>
              </w:rPr>
              <w:t>/share</w:t>
            </w:r>
          </w:p>
        </w:tc>
      </w:tr>
      <w:tr w:rsidR="004D53FB" w:rsidRPr="009D5A27" w14:paraId="666A33EF" w14:textId="77777777" w:rsidTr="0001507B">
        <w:tc>
          <w:tcPr>
            <w:tcW w:w="361" w:type="pct"/>
            <w:shd w:val="clear" w:color="auto" w:fill="auto"/>
            <w:tcMar>
              <w:top w:w="0" w:type="dxa"/>
              <w:left w:w="20" w:type="dxa"/>
              <w:bottom w:w="0" w:type="dxa"/>
              <w:right w:w="20" w:type="dxa"/>
            </w:tcMar>
            <w:vAlign w:val="center"/>
          </w:tcPr>
          <w:p w14:paraId="2745AEBF"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3.2</w:t>
            </w:r>
          </w:p>
        </w:tc>
        <w:tc>
          <w:tcPr>
            <w:tcW w:w="1598" w:type="pct"/>
            <w:shd w:val="clear" w:color="auto" w:fill="auto"/>
            <w:tcMar>
              <w:top w:w="0" w:type="dxa"/>
              <w:left w:w="20" w:type="dxa"/>
              <w:bottom w:w="0" w:type="dxa"/>
              <w:right w:w="20" w:type="dxa"/>
            </w:tcMar>
            <w:vAlign w:val="center"/>
          </w:tcPr>
          <w:p w14:paraId="374D9946" w14:textId="77777777" w:rsidR="004D53FB" w:rsidRPr="009D5A27" w:rsidRDefault="009D5A27" w:rsidP="0001507B">
            <w:pP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Welfare and reward fund</w:t>
            </w:r>
          </w:p>
        </w:tc>
        <w:tc>
          <w:tcPr>
            <w:tcW w:w="902" w:type="pct"/>
            <w:shd w:val="clear" w:color="auto" w:fill="auto"/>
            <w:tcMar>
              <w:top w:w="0" w:type="dxa"/>
              <w:left w:w="20" w:type="dxa"/>
              <w:bottom w:w="0" w:type="dxa"/>
              <w:right w:w="20" w:type="dxa"/>
            </w:tcMar>
            <w:vAlign w:val="center"/>
          </w:tcPr>
          <w:p w14:paraId="36FDDBA3"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765,963,188</w:t>
            </w:r>
          </w:p>
        </w:tc>
        <w:tc>
          <w:tcPr>
            <w:tcW w:w="421" w:type="pct"/>
            <w:shd w:val="clear" w:color="auto" w:fill="auto"/>
            <w:tcMar>
              <w:top w:w="0" w:type="dxa"/>
              <w:left w:w="20" w:type="dxa"/>
              <w:bottom w:w="0" w:type="dxa"/>
              <w:right w:w="20" w:type="dxa"/>
            </w:tcMar>
            <w:vAlign w:val="center"/>
          </w:tcPr>
          <w:p w14:paraId="43DFC173" w14:textId="77777777" w:rsidR="004D53FB" w:rsidRPr="009D5A27" w:rsidRDefault="009D5A27" w:rsidP="0001507B">
            <w:pP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13</w:t>
            </w:r>
            <w:r w:rsidRPr="009D5A27">
              <w:rPr>
                <w:rFonts w:ascii="Arial" w:hAnsi="Arial" w:cs="Arial"/>
                <w:color w:val="010000"/>
                <w:sz w:val="20"/>
              </w:rPr>
              <w:t>%</w:t>
            </w:r>
          </w:p>
        </w:tc>
        <w:tc>
          <w:tcPr>
            <w:tcW w:w="1718" w:type="pct"/>
            <w:shd w:val="clear" w:color="auto" w:fill="auto"/>
            <w:tcMar>
              <w:top w:w="0" w:type="dxa"/>
              <w:left w:w="20" w:type="dxa"/>
              <w:bottom w:w="0" w:type="dxa"/>
              <w:right w:w="20" w:type="dxa"/>
            </w:tcMar>
            <w:vAlign w:val="center"/>
          </w:tcPr>
          <w:p w14:paraId="7A0D2C52"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 xml:space="preserve"> </w:t>
            </w:r>
          </w:p>
        </w:tc>
      </w:tr>
      <w:tr w:rsidR="004D53FB" w:rsidRPr="009D5A27" w14:paraId="7C4BDEA3" w14:textId="77777777" w:rsidTr="0001507B">
        <w:tc>
          <w:tcPr>
            <w:tcW w:w="361" w:type="pct"/>
            <w:shd w:val="clear" w:color="auto" w:fill="auto"/>
            <w:tcMar>
              <w:top w:w="0" w:type="dxa"/>
              <w:left w:w="20" w:type="dxa"/>
              <w:bottom w:w="0" w:type="dxa"/>
              <w:right w:w="20" w:type="dxa"/>
            </w:tcMar>
            <w:vAlign w:val="center"/>
          </w:tcPr>
          <w:p w14:paraId="13573244"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3.3</w:t>
            </w:r>
          </w:p>
        </w:tc>
        <w:tc>
          <w:tcPr>
            <w:tcW w:w="1598" w:type="pct"/>
            <w:shd w:val="clear" w:color="auto" w:fill="auto"/>
            <w:tcMar>
              <w:top w:w="0" w:type="dxa"/>
              <w:left w:w="20" w:type="dxa"/>
              <w:bottom w:w="0" w:type="dxa"/>
              <w:right w:w="20" w:type="dxa"/>
            </w:tcMar>
            <w:vAlign w:val="center"/>
          </w:tcPr>
          <w:p w14:paraId="13301766" w14:textId="1AE37663" w:rsidR="004D53FB" w:rsidRPr="009D5A27" w:rsidRDefault="009D5A27" w:rsidP="0001507B">
            <w:pP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Executive </w:t>
            </w:r>
            <w:r w:rsidR="006D7217" w:rsidRPr="009D5A27">
              <w:rPr>
                <w:rFonts w:ascii="Arial" w:hAnsi="Arial" w:cs="Arial"/>
                <w:color w:val="010000"/>
                <w:sz w:val="20"/>
              </w:rPr>
              <w:t xml:space="preserve">Management Board </w:t>
            </w:r>
            <w:r w:rsidRPr="009D5A27">
              <w:rPr>
                <w:rFonts w:ascii="Arial" w:hAnsi="Arial" w:cs="Arial"/>
                <w:color w:val="010000"/>
                <w:sz w:val="20"/>
              </w:rPr>
              <w:t>bonus fund</w:t>
            </w:r>
          </w:p>
        </w:tc>
        <w:tc>
          <w:tcPr>
            <w:tcW w:w="902" w:type="pct"/>
            <w:shd w:val="clear" w:color="auto" w:fill="auto"/>
            <w:tcMar>
              <w:top w:w="0" w:type="dxa"/>
              <w:left w:w="20" w:type="dxa"/>
              <w:bottom w:w="0" w:type="dxa"/>
              <w:right w:w="20" w:type="dxa"/>
            </w:tcMar>
            <w:vAlign w:val="center"/>
          </w:tcPr>
          <w:p w14:paraId="36FE5C7A"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320,625,000</w:t>
            </w:r>
          </w:p>
        </w:tc>
        <w:tc>
          <w:tcPr>
            <w:tcW w:w="421" w:type="pct"/>
            <w:shd w:val="clear" w:color="auto" w:fill="auto"/>
            <w:tcMar>
              <w:top w:w="0" w:type="dxa"/>
              <w:left w:w="20" w:type="dxa"/>
              <w:bottom w:w="0" w:type="dxa"/>
              <w:right w:w="20" w:type="dxa"/>
            </w:tcMar>
            <w:vAlign w:val="center"/>
          </w:tcPr>
          <w:p w14:paraId="572E858B" w14:textId="77777777" w:rsidR="004D53FB" w:rsidRPr="009D5A27" w:rsidRDefault="009D5A27" w:rsidP="0001507B">
            <w:pP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5</w:t>
            </w:r>
            <w:r w:rsidRPr="009D5A27">
              <w:rPr>
                <w:rFonts w:ascii="Arial" w:hAnsi="Arial" w:cs="Arial"/>
                <w:color w:val="010000"/>
                <w:sz w:val="20"/>
              </w:rPr>
              <w:t>%</w:t>
            </w:r>
          </w:p>
        </w:tc>
        <w:tc>
          <w:tcPr>
            <w:tcW w:w="1718" w:type="pct"/>
            <w:shd w:val="clear" w:color="auto" w:fill="auto"/>
            <w:tcMar>
              <w:top w:w="0" w:type="dxa"/>
              <w:left w:w="20" w:type="dxa"/>
              <w:bottom w:w="0" w:type="dxa"/>
              <w:right w:w="20" w:type="dxa"/>
            </w:tcMar>
            <w:vAlign w:val="center"/>
          </w:tcPr>
          <w:p w14:paraId="2EC5FB71"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1.5</w:t>
            </w:r>
            <w:r w:rsidRPr="009D5A27">
              <w:rPr>
                <w:rFonts w:ascii="Arial" w:hAnsi="Arial" w:cs="Arial"/>
                <w:color w:val="010000"/>
                <w:sz w:val="20"/>
              </w:rPr>
              <w:t xml:space="preserve"> months average salary of the Executive Board</w:t>
            </w:r>
          </w:p>
        </w:tc>
      </w:tr>
    </w:tbl>
    <w:p w14:paraId="05A90316" w14:textId="460988F8" w:rsidR="004D53FB" w:rsidRPr="009D5A27" w:rsidRDefault="009D5A27" w:rsidP="000150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Article </w:t>
      </w:r>
      <w:r w:rsidRPr="009D5A27">
        <w:rPr>
          <w:rFonts w:ascii="Arial" w:hAnsi="Arial" w:cs="Arial"/>
          <w:color w:val="010000"/>
          <w:sz w:val="20"/>
        </w:rPr>
        <w:t>8</w:t>
      </w:r>
      <w:r w:rsidRPr="009D5A27">
        <w:rPr>
          <w:rFonts w:ascii="Arial" w:hAnsi="Arial" w:cs="Arial"/>
          <w:color w:val="010000"/>
          <w:sz w:val="20"/>
        </w:rPr>
        <w:t xml:space="preserve">. </w:t>
      </w:r>
      <w:r w:rsidRPr="009D5A27">
        <w:rPr>
          <w:rFonts w:ascii="Arial" w:hAnsi="Arial" w:cs="Arial"/>
          <w:color w:val="010000"/>
          <w:sz w:val="20"/>
        </w:rPr>
        <w:t xml:space="preserve">Approve the proposal to select the company to review the semi-annual </w:t>
      </w:r>
      <w:r w:rsidR="006D7217" w:rsidRPr="009D5A27">
        <w:rPr>
          <w:rFonts w:ascii="Arial" w:hAnsi="Arial" w:cs="Arial"/>
          <w:color w:val="010000"/>
          <w:sz w:val="20"/>
        </w:rPr>
        <w:t>Financial Statements</w:t>
      </w:r>
      <w:r w:rsidRPr="009D5A27">
        <w:rPr>
          <w:rFonts w:ascii="Arial" w:hAnsi="Arial" w:cs="Arial"/>
          <w:color w:val="010000"/>
          <w:sz w:val="20"/>
        </w:rPr>
        <w:t xml:space="preserve"> </w:t>
      </w:r>
      <w:r w:rsidRPr="009D5A27">
        <w:rPr>
          <w:rFonts w:ascii="Arial" w:hAnsi="Arial" w:cs="Arial"/>
          <w:color w:val="010000"/>
          <w:sz w:val="20"/>
        </w:rPr>
        <w:t>2024</w:t>
      </w:r>
      <w:r w:rsidRPr="009D5A27">
        <w:rPr>
          <w:rFonts w:ascii="Arial" w:hAnsi="Arial" w:cs="Arial"/>
          <w:color w:val="010000"/>
          <w:sz w:val="20"/>
        </w:rPr>
        <w:t xml:space="preserve"> and audit the </w:t>
      </w:r>
      <w:r w:rsidR="006D7217" w:rsidRPr="009D5A27">
        <w:rPr>
          <w:rFonts w:ascii="Arial" w:hAnsi="Arial" w:cs="Arial"/>
          <w:color w:val="010000"/>
          <w:sz w:val="20"/>
        </w:rPr>
        <w:t>Financial Statements</w:t>
      </w:r>
      <w:r w:rsidRPr="009D5A27">
        <w:rPr>
          <w:rFonts w:ascii="Arial" w:hAnsi="Arial" w:cs="Arial"/>
          <w:color w:val="010000"/>
          <w:sz w:val="20"/>
        </w:rPr>
        <w:t xml:space="preserve"> </w:t>
      </w:r>
      <w:r w:rsidRPr="009D5A27">
        <w:rPr>
          <w:rFonts w:ascii="Arial" w:hAnsi="Arial" w:cs="Arial"/>
          <w:color w:val="010000"/>
          <w:sz w:val="20"/>
        </w:rPr>
        <w:t>2024</w:t>
      </w:r>
    </w:p>
    <w:p w14:paraId="3FE81DD0" w14:textId="77777777" w:rsidR="004D53FB" w:rsidRPr="009D5A27" w:rsidRDefault="009D5A27" w:rsidP="000150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Article </w:t>
      </w:r>
      <w:r w:rsidRPr="009D5A27">
        <w:rPr>
          <w:rFonts w:ascii="Arial" w:hAnsi="Arial" w:cs="Arial"/>
          <w:color w:val="010000"/>
          <w:sz w:val="20"/>
        </w:rPr>
        <w:t>9:</w:t>
      </w:r>
      <w:r w:rsidRPr="009D5A27">
        <w:rPr>
          <w:rFonts w:ascii="Arial" w:hAnsi="Arial" w:cs="Arial"/>
          <w:color w:val="010000"/>
          <w:sz w:val="20"/>
        </w:rPr>
        <w:t xml:space="preserve"> Approve contracts and transactions with related parties;</w:t>
      </w:r>
    </w:p>
    <w:p w14:paraId="46CC7E97" w14:textId="77777777" w:rsidR="004D53FB" w:rsidRPr="009D5A27" w:rsidRDefault="009D5A27" w:rsidP="000150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Article </w:t>
      </w:r>
      <w:r w:rsidRPr="009D5A27">
        <w:rPr>
          <w:rFonts w:ascii="Arial" w:hAnsi="Arial" w:cs="Arial"/>
          <w:color w:val="010000"/>
          <w:sz w:val="20"/>
        </w:rPr>
        <w:t>10:</w:t>
      </w:r>
      <w:r w:rsidRPr="009D5A27">
        <w:rPr>
          <w:rFonts w:ascii="Arial" w:hAnsi="Arial" w:cs="Arial"/>
          <w:color w:val="010000"/>
          <w:sz w:val="20"/>
        </w:rPr>
        <w:t xml:space="preserve"> Approve the proposal to approve the inves</w:t>
      </w:r>
      <w:r w:rsidRPr="009D5A27">
        <w:rPr>
          <w:rFonts w:ascii="Arial" w:hAnsi="Arial" w:cs="Arial"/>
          <w:color w:val="010000"/>
          <w:sz w:val="20"/>
        </w:rPr>
        <w:t xml:space="preserve">tment plan for </w:t>
      </w:r>
      <w:r w:rsidRPr="009D5A27">
        <w:rPr>
          <w:rFonts w:ascii="Arial" w:hAnsi="Arial" w:cs="Arial"/>
          <w:color w:val="010000"/>
          <w:sz w:val="20"/>
        </w:rPr>
        <w:t>2024</w:t>
      </w:r>
      <w:r w:rsidRPr="009D5A27">
        <w:rPr>
          <w:rFonts w:ascii="Arial" w:hAnsi="Arial" w:cs="Arial"/>
          <w:color w:val="010000"/>
          <w:sz w:val="20"/>
        </w:rPr>
        <w:t>;</w:t>
      </w:r>
    </w:p>
    <w:p w14:paraId="2E215261" w14:textId="77777777" w:rsidR="004D53FB" w:rsidRPr="009D5A27" w:rsidRDefault="009D5A27" w:rsidP="0001507B">
      <w:pP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Unit</w:t>
      </w:r>
      <w:r w:rsidRPr="009D5A27">
        <w:rPr>
          <w:rFonts w:ascii="Arial" w:hAnsi="Arial" w:cs="Arial"/>
          <w:color w:val="010000"/>
          <w:sz w:val="20"/>
        </w:rPr>
        <w:t>:</w:t>
      </w:r>
      <w:r w:rsidRPr="009D5A27">
        <w:rPr>
          <w:rFonts w:ascii="Arial" w:hAnsi="Arial" w:cs="Arial"/>
          <w:color w:val="010000"/>
          <w:sz w:val="20"/>
        </w:rPr>
        <w:t xml:space="preserve"> VND</w:t>
      </w:r>
    </w:p>
    <w:tbl>
      <w:tblPr>
        <w:tblStyle w:val="a2"/>
        <w:tblW w:w="5000" w:type="pct"/>
        <w:tblBorders>
          <w:top w:val="nil"/>
          <w:left w:val="nil"/>
          <w:bottom w:val="nil"/>
          <w:right w:val="nil"/>
          <w:insideH w:val="nil"/>
          <w:insideV w:val="nil"/>
        </w:tblBorders>
        <w:tblLook w:val="0600" w:firstRow="0" w:lastRow="0" w:firstColumn="0" w:lastColumn="0" w:noHBand="1" w:noVBand="1"/>
      </w:tblPr>
      <w:tblGrid>
        <w:gridCol w:w="667"/>
        <w:gridCol w:w="5446"/>
        <w:gridCol w:w="1572"/>
        <w:gridCol w:w="1326"/>
      </w:tblGrid>
      <w:tr w:rsidR="004D53FB" w:rsidRPr="009D5A27" w14:paraId="66E956B7" w14:textId="77777777" w:rsidTr="009D5A27">
        <w:tc>
          <w:tcPr>
            <w:tcW w:w="370" w:type="pct"/>
            <w:tcBorders>
              <w:top w:val="single" w:sz="6" w:space="0" w:color="000000"/>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4F621FD0"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No.</w:t>
            </w:r>
          </w:p>
        </w:tc>
        <w:tc>
          <w:tcPr>
            <w:tcW w:w="3022" w:type="pct"/>
            <w:tcBorders>
              <w:top w:val="single" w:sz="6" w:space="0" w:color="000000"/>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26B60D5"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Content</w:t>
            </w:r>
          </w:p>
        </w:tc>
        <w:tc>
          <w:tcPr>
            <w:tcW w:w="872" w:type="pct"/>
            <w:tcBorders>
              <w:top w:val="single" w:sz="6" w:space="0" w:color="000000"/>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C6E7EED" w14:textId="77777777" w:rsidR="004D53FB" w:rsidRPr="009D5A27" w:rsidRDefault="009D5A27" w:rsidP="0001507B">
            <w:pP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Expected value</w:t>
            </w:r>
          </w:p>
        </w:tc>
        <w:tc>
          <w:tcPr>
            <w:tcW w:w="737" w:type="pct"/>
            <w:tcBorders>
              <w:top w:val="single" w:sz="6" w:space="0" w:color="000000"/>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608491A"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Note</w:t>
            </w:r>
          </w:p>
        </w:tc>
      </w:tr>
      <w:tr w:rsidR="004D53FB" w:rsidRPr="009D5A27" w14:paraId="514A58A4" w14:textId="77777777" w:rsidTr="009D5A27">
        <w:tc>
          <w:tcPr>
            <w:tcW w:w="3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0B09661"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1</w:t>
            </w:r>
          </w:p>
        </w:tc>
        <w:tc>
          <w:tcPr>
            <w:tcW w:w="3022"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185D04B" w14:textId="77777777" w:rsidR="004D53FB" w:rsidRPr="009D5A27" w:rsidRDefault="009D5A27" w:rsidP="0001507B">
            <w:pP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Plans carried forward from </w:t>
            </w:r>
            <w:r w:rsidRPr="009D5A27">
              <w:rPr>
                <w:rFonts w:ascii="Arial" w:hAnsi="Arial" w:cs="Arial"/>
                <w:color w:val="010000"/>
                <w:sz w:val="20"/>
              </w:rPr>
              <w:t>2023</w:t>
            </w:r>
            <w:r w:rsidRPr="009D5A27">
              <w:rPr>
                <w:rFonts w:ascii="Arial" w:hAnsi="Arial" w:cs="Arial"/>
                <w:color w:val="010000"/>
                <w:sz w:val="20"/>
              </w:rPr>
              <w:t xml:space="preserve"> include</w:t>
            </w:r>
            <w:r w:rsidRPr="009D5A27">
              <w:rPr>
                <w:rFonts w:ascii="Arial" w:hAnsi="Arial" w:cs="Arial"/>
                <w:color w:val="010000"/>
                <w:sz w:val="20"/>
              </w:rPr>
              <w:t>:</w:t>
            </w:r>
          </w:p>
          <w:p w14:paraId="7594AAE7" w14:textId="77777777" w:rsidR="004D53FB" w:rsidRPr="009D5A27" w:rsidRDefault="009D5A27" w:rsidP="0001507B">
            <w:pP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Investment in means of transport</w:t>
            </w:r>
            <w:r w:rsidRPr="009D5A27">
              <w:rPr>
                <w:rFonts w:ascii="Arial" w:hAnsi="Arial" w:cs="Arial"/>
                <w:color w:val="010000"/>
                <w:sz w:val="20"/>
              </w:rPr>
              <w:t>:</w:t>
            </w:r>
            <w:r w:rsidRPr="009D5A27">
              <w:rPr>
                <w:rFonts w:ascii="Arial" w:hAnsi="Arial" w:cs="Arial"/>
                <w:color w:val="010000"/>
                <w:sz w:val="20"/>
              </w:rPr>
              <w:t xml:space="preserve"> Quantity</w:t>
            </w:r>
            <w:r w:rsidRPr="009D5A27">
              <w:rPr>
                <w:rFonts w:ascii="Arial" w:hAnsi="Arial" w:cs="Arial"/>
                <w:color w:val="010000"/>
                <w:sz w:val="20"/>
              </w:rPr>
              <w:t>:</w:t>
            </w:r>
            <w:r w:rsidRPr="009D5A27">
              <w:rPr>
                <w:rFonts w:ascii="Arial" w:hAnsi="Arial" w:cs="Arial"/>
                <w:color w:val="010000"/>
                <w:sz w:val="20"/>
              </w:rPr>
              <w:t xml:space="preserve"> </w:t>
            </w:r>
            <w:r w:rsidRPr="009D5A27">
              <w:rPr>
                <w:rFonts w:ascii="Arial" w:hAnsi="Arial" w:cs="Arial"/>
                <w:color w:val="010000"/>
                <w:sz w:val="20"/>
              </w:rPr>
              <w:t>10</w:t>
            </w:r>
            <w:r w:rsidRPr="009D5A27">
              <w:rPr>
                <w:rFonts w:ascii="Arial" w:hAnsi="Arial" w:cs="Arial"/>
                <w:color w:val="010000"/>
                <w:sz w:val="20"/>
              </w:rPr>
              <w:t xml:space="preserve"> vehicles</w:t>
            </w:r>
          </w:p>
          <w:p w14:paraId="636D6211" w14:textId="6BE53943" w:rsidR="004D53FB" w:rsidRPr="009D5A27" w:rsidRDefault="009D5A27" w:rsidP="0001507B">
            <w:pP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w:t>
            </w:r>
            <w:r w:rsidR="0001507B" w:rsidRPr="009D5A27">
              <w:rPr>
                <w:rFonts w:ascii="Arial" w:hAnsi="Arial" w:cs="Arial"/>
                <w:color w:val="010000"/>
                <w:sz w:val="20"/>
              </w:rPr>
              <w:t xml:space="preserve"> </w:t>
            </w:r>
            <w:r w:rsidRPr="009D5A27">
              <w:rPr>
                <w:rFonts w:ascii="Arial" w:hAnsi="Arial" w:cs="Arial"/>
                <w:color w:val="010000"/>
                <w:sz w:val="20"/>
              </w:rPr>
              <w:t>ERP software system.</w:t>
            </w:r>
          </w:p>
        </w:tc>
        <w:tc>
          <w:tcPr>
            <w:tcW w:w="872"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BF6893E" w14:textId="77777777" w:rsidR="004D53FB" w:rsidRPr="009D5A27" w:rsidRDefault="009D5A27" w:rsidP="0001507B">
            <w:pP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27,820,000,000</w:t>
            </w:r>
          </w:p>
          <w:p w14:paraId="2BFBE35F" w14:textId="77777777" w:rsidR="004D53FB" w:rsidRPr="009D5A27" w:rsidRDefault="009D5A27" w:rsidP="0001507B">
            <w:pP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1,895,000,000</w:t>
            </w:r>
          </w:p>
        </w:tc>
        <w:tc>
          <w:tcPr>
            <w:tcW w:w="737"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94E70CD"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Loan capital</w:t>
            </w:r>
          </w:p>
        </w:tc>
      </w:tr>
      <w:tr w:rsidR="004D53FB" w:rsidRPr="009D5A27" w14:paraId="1AB5256A" w14:textId="77777777" w:rsidTr="009D5A27">
        <w:tc>
          <w:tcPr>
            <w:tcW w:w="3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2C376246"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3</w:t>
            </w:r>
          </w:p>
        </w:tc>
        <w:tc>
          <w:tcPr>
            <w:tcW w:w="3022"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63C1D0F9" w14:textId="77777777" w:rsidR="004D53FB" w:rsidRPr="009D5A27" w:rsidRDefault="009D5A27" w:rsidP="0001507B">
            <w:pP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Investment in means of transport</w:t>
            </w:r>
            <w:r w:rsidRPr="009D5A27">
              <w:rPr>
                <w:rFonts w:ascii="Arial" w:hAnsi="Arial" w:cs="Arial"/>
                <w:color w:val="010000"/>
                <w:sz w:val="20"/>
              </w:rPr>
              <w:t>:</w:t>
            </w:r>
            <w:r w:rsidRPr="009D5A27">
              <w:rPr>
                <w:rFonts w:ascii="Arial" w:hAnsi="Arial" w:cs="Arial"/>
                <w:color w:val="010000"/>
                <w:sz w:val="20"/>
              </w:rPr>
              <w:t xml:space="preserve"> Quantity</w:t>
            </w:r>
            <w:r w:rsidRPr="009D5A27">
              <w:rPr>
                <w:rFonts w:ascii="Arial" w:hAnsi="Arial" w:cs="Arial"/>
                <w:color w:val="010000"/>
                <w:sz w:val="20"/>
              </w:rPr>
              <w:t>:</w:t>
            </w:r>
            <w:r w:rsidRPr="009D5A27">
              <w:rPr>
                <w:rFonts w:ascii="Arial" w:hAnsi="Arial" w:cs="Arial"/>
                <w:color w:val="010000"/>
                <w:sz w:val="20"/>
              </w:rPr>
              <w:t xml:space="preserve"> </w:t>
            </w:r>
            <w:r w:rsidRPr="009D5A27">
              <w:rPr>
                <w:rFonts w:ascii="Arial" w:hAnsi="Arial" w:cs="Arial"/>
                <w:color w:val="010000"/>
                <w:sz w:val="20"/>
              </w:rPr>
              <w:t>10</w:t>
            </w:r>
            <w:r w:rsidRPr="009D5A27">
              <w:rPr>
                <w:rFonts w:ascii="Arial" w:hAnsi="Arial" w:cs="Arial"/>
                <w:color w:val="010000"/>
                <w:sz w:val="20"/>
              </w:rPr>
              <w:t xml:space="preserve"> vehicles</w:t>
            </w:r>
          </w:p>
          <w:p w14:paraId="1D7ACD7B" w14:textId="5228A16D" w:rsidR="004D53FB" w:rsidRPr="009D5A27" w:rsidRDefault="009D5A27" w:rsidP="0001507B">
            <w:pP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w:t>
            </w:r>
            <w:r w:rsidR="0001507B" w:rsidRPr="009D5A27">
              <w:rPr>
                <w:rFonts w:ascii="Arial" w:hAnsi="Arial" w:cs="Arial"/>
                <w:color w:val="010000"/>
                <w:sz w:val="20"/>
              </w:rPr>
              <w:t xml:space="preserve"> </w:t>
            </w:r>
            <w:r w:rsidRPr="009D5A27">
              <w:rPr>
                <w:rFonts w:ascii="Arial" w:hAnsi="Arial" w:cs="Arial"/>
                <w:color w:val="010000"/>
                <w:sz w:val="20"/>
              </w:rPr>
              <w:t>Type of means of transport</w:t>
            </w:r>
            <w:r w:rsidRPr="009D5A27">
              <w:rPr>
                <w:rFonts w:ascii="Arial" w:hAnsi="Arial" w:cs="Arial"/>
                <w:color w:val="010000"/>
                <w:sz w:val="20"/>
              </w:rPr>
              <w:t>:</w:t>
            </w:r>
            <w:r w:rsidRPr="009D5A27">
              <w:rPr>
                <w:rFonts w:ascii="Arial" w:hAnsi="Arial" w:cs="Arial"/>
                <w:color w:val="010000"/>
                <w:sz w:val="20"/>
              </w:rPr>
              <w:t xml:space="preserve"> tanker cars transporting </w:t>
            </w:r>
            <w:r w:rsidRPr="009D5A27">
              <w:rPr>
                <w:rFonts w:ascii="Arial" w:hAnsi="Arial" w:cs="Arial"/>
                <w:color w:val="010000"/>
                <w:sz w:val="20"/>
              </w:rPr>
              <w:lastRenderedPageBreak/>
              <w:t>gasoline;</w:t>
            </w:r>
          </w:p>
          <w:p w14:paraId="0B29A62D" w14:textId="67D4491C" w:rsidR="004D53FB" w:rsidRPr="009D5A27" w:rsidRDefault="009D5A27" w:rsidP="0001507B">
            <w:pP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w:t>
            </w:r>
            <w:r w:rsidR="0001507B" w:rsidRPr="009D5A27">
              <w:rPr>
                <w:rFonts w:ascii="Arial" w:hAnsi="Arial" w:cs="Arial"/>
                <w:color w:val="010000"/>
                <w:sz w:val="20"/>
              </w:rPr>
              <w:t xml:space="preserve"> </w:t>
            </w:r>
            <w:r w:rsidRPr="009D5A27">
              <w:rPr>
                <w:rFonts w:ascii="Arial" w:hAnsi="Arial" w:cs="Arial"/>
                <w:color w:val="010000"/>
                <w:sz w:val="20"/>
              </w:rPr>
              <w:t>Base vehicle/platform vehicle</w:t>
            </w:r>
            <w:r w:rsidRPr="009D5A27">
              <w:rPr>
                <w:rFonts w:ascii="Arial" w:hAnsi="Arial" w:cs="Arial"/>
                <w:color w:val="010000"/>
                <w:sz w:val="20"/>
              </w:rPr>
              <w:t>:</w:t>
            </w:r>
            <w:r w:rsidRPr="009D5A27">
              <w:rPr>
                <w:rFonts w:ascii="Arial" w:hAnsi="Arial" w:cs="Arial"/>
                <w:color w:val="010000"/>
                <w:sz w:val="20"/>
              </w:rPr>
              <w:t xml:space="preserve"> HD</w:t>
            </w:r>
            <w:r w:rsidRPr="009D5A27">
              <w:rPr>
                <w:rFonts w:ascii="Arial" w:hAnsi="Arial" w:cs="Arial"/>
                <w:color w:val="010000"/>
                <w:sz w:val="20"/>
              </w:rPr>
              <w:t>320</w:t>
            </w:r>
            <w:r w:rsidRPr="009D5A27">
              <w:rPr>
                <w:rFonts w:ascii="Arial" w:hAnsi="Arial" w:cs="Arial"/>
                <w:color w:val="010000"/>
                <w:sz w:val="20"/>
              </w:rPr>
              <w:t xml:space="preserve"> or equivalent;</w:t>
            </w:r>
          </w:p>
          <w:p w14:paraId="57D8D28E" w14:textId="31DA8C42" w:rsidR="004D53FB" w:rsidRPr="009D5A27" w:rsidRDefault="009D5A27" w:rsidP="0001507B">
            <w:pP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w:t>
            </w:r>
            <w:r w:rsidR="0001507B" w:rsidRPr="009D5A27">
              <w:rPr>
                <w:rFonts w:ascii="Arial" w:hAnsi="Arial" w:cs="Arial"/>
                <w:color w:val="010000"/>
                <w:sz w:val="20"/>
              </w:rPr>
              <w:t xml:space="preserve"> </w:t>
            </w:r>
            <w:r w:rsidRPr="009D5A27">
              <w:rPr>
                <w:rFonts w:ascii="Arial" w:hAnsi="Arial" w:cs="Arial"/>
                <w:color w:val="010000"/>
                <w:sz w:val="20"/>
              </w:rPr>
              <w:t>Standard</w:t>
            </w:r>
            <w:r w:rsidRPr="009D5A27">
              <w:rPr>
                <w:rFonts w:ascii="Arial" w:hAnsi="Arial" w:cs="Arial"/>
                <w:color w:val="010000"/>
                <w:sz w:val="20"/>
              </w:rPr>
              <w:t>:</w:t>
            </w:r>
            <w:r w:rsidRPr="009D5A27">
              <w:rPr>
                <w:rFonts w:ascii="Arial" w:hAnsi="Arial" w:cs="Arial"/>
                <w:color w:val="010000"/>
                <w:sz w:val="20"/>
              </w:rPr>
              <w:t xml:space="preserve"> EURO</w:t>
            </w:r>
            <w:r w:rsidRPr="009D5A27">
              <w:rPr>
                <w:rFonts w:ascii="Arial" w:hAnsi="Arial" w:cs="Arial"/>
                <w:color w:val="010000"/>
                <w:sz w:val="20"/>
              </w:rPr>
              <w:t>5</w:t>
            </w:r>
            <w:r w:rsidRPr="009D5A27">
              <w:rPr>
                <w:rFonts w:ascii="Arial" w:hAnsi="Arial" w:cs="Arial"/>
                <w:color w:val="010000"/>
                <w:sz w:val="20"/>
              </w:rPr>
              <w:t>.</w:t>
            </w:r>
          </w:p>
        </w:tc>
        <w:tc>
          <w:tcPr>
            <w:tcW w:w="872"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341272FE" w14:textId="77777777" w:rsidR="004D53FB" w:rsidRPr="009D5A27" w:rsidRDefault="009D5A27" w:rsidP="0001507B">
            <w:pP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lastRenderedPageBreak/>
              <w:t>34,000,000,000</w:t>
            </w:r>
          </w:p>
        </w:tc>
        <w:tc>
          <w:tcPr>
            <w:tcW w:w="737"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2D25935"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Loan capital</w:t>
            </w:r>
          </w:p>
        </w:tc>
      </w:tr>
      <w:tr w:rsidR="004D53FB" w:rsidRPr="009D5A27" w14:paraId="1748D995" w14:textId="77777777" w:rsidTr="009D5A27">
        <w:tc>
          <w:tcPr>
            <w:tcW w:w="370"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32692136"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4</w:t>
            </w:r>
          </w:p>
        </w:tc>
        <w:tc>
          <w:tcPr>
            <w:tcW w:w="3022"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062BD5F5" w14:textId="77777777" w:rsidR="004D53FB" w:rsidRPr="009D5A27" w:rsidRDefault="009D5A27" w:rsidP="0001507B">
            <w:pP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Investment in pickup trucks for troubleshooting</w:t>
            </w:r>
          </w:p>
        </w:tc>
        <w:tc>
          <w:tcPr>
            <w:tcW w:w="872"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5ABBDA77" w14:textId="77777777" w:rsidR="004D53FB" w:rsidRPr="009D5A27" w:rsidRDefault="009D5A27" w:rsidP="0001507B">
            <w:pP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1,500,000,000</w:t>
            </w:r>
          </w:p>
        </w:tc>
        <w:tc>
          <w:tcPr>
            <w:tcW w:w="737"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73B8E57D"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Loan capital</w:t>
            </w:r>
          </w:p>
        </w:tc>
      </w:tr>
      <w:tr w:rsidR="004D53FB" w:rsidRPr="009D5A27" w14:paraId="03E7465B" w14:textId="77777777" w:rsidTr="009D5A27">
        <w:tc>
          <w:tcPr>
            <w:tcW w:w="3391" w:type="pct"/>
            <w:gridSpan w:val="2"/>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0CFF5A1"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Total</w:t>
            </w:r>
          </w:p>
        </w:tc>
        <w:tc>
          <w:tcPr>
            <w:tcW w:w="872"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250F0CCA" w14:textId="77777777" w:rsidR="004D53FB" w:rsidRPr="009D5A27" w:rsidRDefault="009D5A27" w:rsidP="0001507B">
            <w:pPr>
              <w:tabs>
                <w:tab w:val="left" w:pos="432"/>
              </w:tabs>
              <w:spacing w:after="120" w:line="360" w:lineRule="auto"/>
              <w:jc w:val="right"/>
              <w:rPr>
                <w:rFonts w:ascii="Arial" w:eastAsia="Arial" w:hAnsi="Arial" w:cs="Arial"/>
                <w:color w:val="010000"/>
                <w:sz w:val="20"/>
                <w:szCs w:val="20"/>
              </w:rPr>
            </w:pPr>
            <w:r w:rsidRPr="009D5A27">
              <w:rPr>
                <w:rFonts w:ascii="Arial" w:hAnsi="Arial" w:cs="Arial"/>
                <w:color w:val="010000"/>
                <w:sz w:val="20"/>
              </w:rPr>
              <w:t>65,215,000,000</w:t>
            </w:r>
          </w:p>
        </w:tc>
        <w:tc>
          <w:tcPr>
            <w:tcW w:w="737" w:type="pct"/>
            <w:tcBorders>
              <w:top w:val="nil"/>
              <w:left w:val="nil"/>
              <w:bottom w:val="single" w:sz="6" w:space="0" w:color="000000"/>
              <w:right w:val="single" w:sz="6" w:space="0" w:color="000000"/>
            </w:tcBorders>
            <w:shd w:val="clear" w:color="auto" w:fill="auto"/>
            <w:tcMar>
              <w:top w:w="0" w:type="dxa"/>
              <w:left w:w="20" w:type="dxa"/>
              <w:bottom w:w="0" w:type="dxa"/>
              <w:right w:w="20" w:type="dxa"/>
            </w:tcMar>
            <w:vAlign w:val="center"/>
          </w:tcPr>
          <w:p w14:paraId="4D6A590E" w14:textId="77777777" w:rsidR="004D53FB" w:rsidRPr="009D5A27" w:rsidRDefault="009D5A27" w:rsidP="0001507B">
            <w:pP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 xml:space="preserve"> </w:t>
            </w:r>
          </w:p>
        </w:tc>
      </w:tr>
    </w:tbl>
    <w:p w14:paraId="5A82C37C"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 xml:space="preserve">Article </w:t>
      </w:r>
      <w:r w:rsidRPr="009D5A27">
        <w:rPr>
          <w:rFonts w:ascii="Arial" w:hAnsi="Arial" w:cs="Arial"/>
          <w:color w:val="010000"/>
          <w:sz w:val="20"/>
        </w:rPr>
        <w:t>11:</w:t>
      </w:r>
      <w:r w:rsidRPr="009D5A27">
        <w:rPr>
          <w:rFonts w:ascii="Arial" w:hAnsi="Arial" w:cs="Arial"/>
          <w:color w:val="010000"/>
          <w:sz w:val="20"/>
        </w:rPr>
        <w:t xml:space="preserve"> </w:t>
      </w:r>
      <w:r w:rsidRPr="009D5A27">
        <w:rPr>
          <w:rFonts w:ascii="Arial" w:hAnsi="Arial" w:cs="Arial"/>
          <w:color w:val="010000"/>
          <w:sz w:val="20"/>
        </w:rPr>
        <w:t>Approve the Proposal on the dismissal of the Board of Directors and the Supervisory Board in term V (</w:t>
      </w:r>
      <w:r w:rsidRPr="009D5A27">
        <w:rPr>
          <w:rFonts w:ascii="Arial" w:hAnsi="Arial" w:cs="Arial"/>
          <w:color w:val="010000"/>
          <w:sz w:val="20"/>
        </w:rPr>
        <w:t>2019</w:t>
      </w:r>
      <w:r w:rsidRPr="009D5A27">
        <w:rPr>
          <w:rFonts w:ascii="Arial" w:hAnsi="Arial" w:cs="Arial"/>
          <w:color w:val="010000"/>
          <w:sz w:val="20"/>
        </w:rPr>
        <w:t xml:space="preserve"> - </w:t>
      </w:r>
      <w:r w:rsidRPr="009D5A27">
        <w:rPr>
          <w:rFonts w:ascii="Arial" w:hAnsi="Arial" w:cs="Arial"/>
          <w:color w:val="010000"/>
          <w:sz w:val="20"/>
        </w:rPr>
        <w:t>2023</w:t>
      </w:r>
      <w:r w:rsidRPr="009D5A27">
        <w:rPr>
          <w:rFonts w:ascii="Arial" w:hAnsi="Arial" w:cs="Arial"/>
          <w:color w:val="010000"/>
          <w:sz w:val="20"/>
        </w:rPr>
        <w:t xml:space="preserve">); </w:t>
      </w:r>
    </w:p>
    <w:p w14:paraId="65924F40"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 xml:space="preserve">Article </w:t>
      </w:r>
      <w:r w:rsidRPr="009D5A27">
        <w:rPr>
          <w:rFonts w:ascii="Arial" w:hAnsi="Arial" w:cs="Arial"/>
          <w:color w:val="010000"/>
          <w:sz w:val="20"/>
        </w:rPr>
        <w:t>12:</w:t>
      </w:r>
      <w:r w:rsidRPr="009D5A27">
        <w:rPr>
          <w:rFonts w:ascii="Arial" w:hAnsi="Arial" w:cs="Arial"/>
          <w:color w:val="010000"/>
          <w:sz w:val="20"/>
        </w:rPr>
        <w:t xml:space="preserve"> Approve the Proposal on the election for the Board of Directors in term VI (</w:t>
      </w:r>
      <w:r w:rsidRPr="009D5A27">
        <w:rPr>
          <w:rFonts w:ascii="Arial" w:hAnsi="Arial" w:cs="Arial"/>
          <w:color w:val="010000"/>
          <w:sz w:val="20"/>
        </w:rPr>
        <w:t>2024</w:t>
      </w:r>
      <w:r w:rsidRPr="009D5A27">
        <w:rPr>
          <w:rFonts w:ascii="Arial" w:hAnsi="Arial" w:cs="Arial"/>
          <w:color w:val="010000"/>
          <w:sz w:val="20"/>
        </w:rPr>
        <w:t xml:space="preserve"> - </w:t>
      </w:r>
      <w:r w:rsidRPr="009D5A27">
        <w:rPr>
          <w:rFonts w:ascii="Arial" w:hAnsi="Arial" w:cs="Arial"/>
          <w:color w:val="010000"/>
          <w:sz w:val="20"/>
        </w:rPr>
        <w:t>2029</w:t>
      </w:r>
      <w:r w:rsidRPr="009D5A27">
        <w:rPr>
          <w:rFonts w:ascii="Arial" w:hAnsi="Arial" w:cs="Arial"/>
          <w:color w:val="010000"/>
          <w:sz w:val="20"/>
        </w:rPr>
        <w:t>). Approve the list of candidates for mem</w:t>
      </w:r>
      <w:r w:rsidRPr="009D5A27">
        <w:rPr>
          <w:rFonts w:ascii="Arial" w:hAnsi="Arial" w:cs="Arial"/>
          <w:color w:val="010000"/>
          <w:sz w:val="20"/>
        </w:rPr>
        <w:t>bers of the Board of Directors including</w:t>
      </w:r>
      <w:r w:rsidRPr="009D5A27">
        <w:rPr>
          <w:rFonts w:ascii="Arial" w:hAnsi="Arial" w:cs="Arial"/>
          <w:color w:val="010000"/>
          <w:sz w:val="20"/>
        </w:rPr>
        <w:t>:</w:t>
      </w:r>
    </w:p>
    <w:p w14:paraId="38F736F9" w14:textId="77777777" w:rsidR="004D53FB" w:rsidRPr="009D5A27" w:rsidRDefault="009D5A27" w:rsidP="0001507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5A27">
        <w:rPr>
          <w:rFonts w:ascii="Arial" w:hAnsi="Arial" w:cs="Arial"/>
          <w:color w:val="010000"/>
          <w:sz w:val="20"/>
        </w:rPr>
        <w:t>Mr. Bui Trung Dinh</w:t>
      </w:r>
    </w:p>
    <w:p w14:paraId="7F04B76F" w14:textId="77777777" w:rsidR="004D53FB" w:rsidRPr="009D5A27" w:rsidRDefault="009D5A27" w:rsidP="0001507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5A27">
        <w:rPr>
          <w:rFonts w:ascii="Arial" w:hAnsi="Arial" w:cs="Arial"/>
          <w:color w:val="010000"/>
          <w:sz w:val="20"/>
        </w:rPr>
        <w:t>Mr. Nguyen Xuan Thai</w:t>
      </w:r>
    </w:p>
    <w:p w14:paraId="72FE1A60" w14:textId="77777777" w:rsidR="004D53FB" w:rsidRPr="009D5A27" w:rsidRDefault="009D5A27" w:rsidP="0001507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5A27">
        <w:rPr>
          <w:rFonts w:ascii="Arial" w:hAnsi="Arial" w:cs="Arial"/>
          <w:color w:val="010000"/>
          <w:sz w:val="20"/>
        </w:rPr>
        <w:t>Mr. Nguyen Tien Nghia</w:t>
      </w:r>
    </w:p>
    <w:p w14:paraId="1946DB39" w14:textId="77777777" w:rsidR="004D53FB" w:rsidRPr="009D5A27" w:rsidRDefault="009D5A27" w:rsidP="0001507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5A27">
        <w:rPr>
          <w:rFonts w:ascii="Arial" w:hAnsi="Arial" w:cs="Arial"/>
          <w:color w:val="010000"/>
          <w:sz w:val="20"/>
        </w:rPr>
        <w:t>Mr. Pham Chi Giao</w:t>
      </w:r>
    </w:p>
    <w:p w14:paraId="4E54E768" w14:textId="77777777" w:rsidR="004D53FB" w:rsidRPr="009D5A27" w:rsidRDefault="009D5A27" w:rsidP="0001507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5A27">
        <w:rPr>
          <w:rFonts w:ascii="Arial" w:hAnsi="Arial" w:cs="Arial"/>
          <w:color w:val="010000"/>
          <w:sz w:val="20"/>
        </w:rPr>
        <w:t>Mr. Vu Hoang Chuong</w:t>
      </w:r>
    </w:p>
    <w:p w14:paraId="2A3E687C" w14:textId="77777777" w:rsidR="004D53FB" w:rsidRPr="009D5A27" w:rsidRDefault="009D5A27" w:rsidP="0001507B">
      <w:pPr>
        <w:pBdr>
          <w:top w:val="nil"/>
          <w:left w:val="nil"/>
          <w:bottom w:val="nil"/>
          <w:right w:val="nil"/>
          <w:between w:val="nil"/>
        </w:pBdr>
        <w:tabs>
          <w:tab w:val="left" w:pos="155"/>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 xml:space="preserve">Article </w:t>
      </w:r>
      <w:r w:rsidRPr="009D5A27">
        <w:rPr>
          <w:rFonts w:ascii="Arial" w:hAnsi="Arial" w:cs="Arial"/>
          <w:color w:val="010000"/>
          <w:sz w:val="20"/>
        </w:rPr>
        <w:t>13:</w:t>
      </w:r>
      <w:r w:rsidRPr="009D5A27">
        <w:rPr>
          <w:rFonts w:ascii="Arial" w:hAnsi="Arial" w:cs="Arial"/>
          <w:color w:val="010000"/>
          <w:sz w:val="20"/>
        </w:rPr>
        <w:t xml:space="preserve"> </w:t>
      </w:r>
      <w:r w:rsidRPr="009D5A27">
        <w:rPr>
          <w:rFonts w:ascii="Arial" w:hAnsi="Arial" w:cs="Arial"/>
          <w:color w:val="010000"/>
          <w:sz w:val="20"/>
        </w:rPr>
        <w:t>Approve the Proposal on the Election Report for the Supervisory Board in term VI (</w:t>
      </w:r>
      <w:r w:rsidRPr="009D5A27">
        <w:rPr>
          <w:rFonts w:ascii="Arial" w:hAnsi="Arial" w:cs="Arial"/>
          <w:color w:val="010000"/>
          <w:sz w:val="20"/>
        </w:rPr>
        <w:t>2024</w:t>
      </w:r>
      <w:r w:rsidRPr="009D5A27">
        <w:rPr>
          <w:rFonts w:ascii="Arial" w:hAnsi="Arial" w:cs="Arial"/>
          <w:color w:val="010000"/>
          <w:sz w:val="20"/>
        </w:rPr>
        <w:t xml:space="preserve"> - </w:t>
      </w:r>
      <w:r w:rsidRPr="009D5A27">
        <w:rPr>
          <w:rFonts w:ascii="Arial" w:hAnsi="Arial" w:cs="Arial"/>
          <w:color w:val="010000"/>
          <w:sz w:val="20"/>
        </w:rPr>
        <w:t>2029</w:t>
      </w:r>
      <w:r w:rsidRPr="009D5A27">
        <w:rPr>
          <w:rFonts w:ascii="Arial" w:hAnsi="Arial" w:cs="Arial"/>
          <w:color w:val="010000"/>
          <w:sz w:val="20"/>
        </w:rPr>
        <w:t>)</w:t>
      </w:r>
    </w:p>
    <w:p w14:paraId="373B1F82" w14:textId="77777777" w:rsidR="004D53FB"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Approve the list of candidates for the Supervisory Board including</w:t>
      </w:r>
      <w:r w:rsidRPr="009D5A27">
        <w:rPr>
          <w:rFonts w:ascii="Arial" w:hAnsi="Arial" w:cs="Arial"/>
          <w:color w:val="010000"/>
          <w:sz w:val="20"/>
        </w:rPr>
        <w:t>:</w:t>
      </w:r>
    </w:p>
    <w:p w14:paraId="72349C7C" w14:textId="77777777" w:rsidR="004D53FB" w:rsidRPr="009D5A27" w:rsidRDefault="009D5A27" w:rsidP="0001507B">
      <w:pPr>
        <w:numPr>
          <w:ilvl w:val="0"/>
          <w:numId w:val="2"/>
        </w:numPr>
        <w:pBdr>
          <w:top w:val="nil"/>
          <w:left w:val="nil"/>
          <w:bottom w:val="nil"/>
          <w:right w:val="nil"/>
          <w:between w:val="nil"/>
        </w:pBdr>
        <w:tabs>
          <w:tab w:val="left" w:pos="432"/>
          <w:tab w:val="left" w:pos="2648"/>
          <w:tab w:val="right" w:pos="9345"/>
        </w:tabs>
        <w:spacing w:after="120" w:line="360" w:lineRule="auto"/>
        <w:rPr>
          <w:rFonts w:ascii="Arial" w:eastAsia="Arial" w:hAnsi="Arial" w:cs="Arial"/>
          <w:color w:val="010000"/>
          <w:sz w:val="20"/>
          <w:szCs w:val="20"/>
        </w:rPr>
      </w:pPr>
      <w:r w:rsidRPr="009D5A27">
        <w:rPr>
          <w:rFonts w:ascii="Arial" w:hAnsi="Arial" w:cs="Arial"/>
          <w:color w:val="010000"/>
          <w:sz w:val="20"/>
        </w:rPr>
        <w:t>Mr. Nguyen Van Binh</w:t>
      </w:r>
    </w:p>
    <w:p w14:paraId="67642E37" w14:textId="77777777" w:rsidR="004D53FB" w:rsidRPr="009D5A27" w:rsidRDefault="009D5A27" w:rsidP="0001507B">
      <w:pPr>
        <w:numPr>
          <w:ilvl w:val="0"/>
          <w:numId w:val="2"/>
        </w:numPr>
        <w:pBdr>
          <w:top w:val="nil"/>
          <w:left w:val="nil"/>
          <w:bottom w:val="nil"/>
          <w:right w:val="nil"/>
          <w:between w:val="nil"/>
        </w:pBdr>
        <w:tabs>
          <w:tab w:val="left" w:pos="432"/>
          <w:tab w:val="left" w:pos="2648"/>
          <w:tab w:val="right" w:pos="9345"/>
        </w:tabs>
        <w:spacing w:after="120" w:line="360" w:lineRule="auto"/>
        <w:rPr>
          <w:rFonts w:ascii="Arial" w:eastAsia="Arial" w:hAnsi="Arial" w:cs="Arial"/>
          <w:color w:val="010000"/>
          <w:sz w:val="20"/>
          <w:szCs w:val="20"/>
        </w:rPr>
      </w:pPr>
      <w:r w:rsidRPr="009D5A27">
        <w:rPr>
          <w:rFonts w:ascii="Arial" w:hAnsi="Arial" w:cs="Arial"/>
          <w:color w:val="010000"/>
          <w:sz w:val="20"/>
        </w:rPr>
        <w:t>Mr. Pham Anh Tuan</w:t>
      </w:r>
    </w:p>
    <w:p w14:paraId="094DE6D9" w14:textId="77777777" w:rsidR="004D53FB" w:rsidRPr="009D5A27" w:rsidRDefault="009D5A27" w:rsidP="0001507B">
      <w:pPr>
        <w:numPr>
          <w:ilvl w:val="0"/>
          <w:numId w:val="2"/>
        </w:numPr>
        <w:pBdr>
          <w:top w:val="nil"/>
          <w:left w:val="nil"/>
          <w:bottom w:val="nil"/>
          <w:right w:val="nil"/>
          <w:between w:val="nil"/>
        </w:pBdr>
        <w:tabs>
          <w:tab w:val="left" w:pos="432"/>
          <w:tab w:val="left" w:pos="2648"/>
          <w:tab w:val="right" w:pos="9345"/>
        </w:tabs>
        <w:spacing w:after="120" w:line="360" w:lineRule="auto"/>
        <w:rPr>
          <w:rFonts w:ascii="Arial" w:eastAsia="Arial" w:hAnsi="Arial" w:cs="Arial"/>
          <w:color w:val="010000"/>
          <w:sz w:val="20"/>
          <w:szCs w:val="20"/>
        </w:rPr>
      </w:pPr>
      <w:r w:rsidRPr="009D5A27">
        <w:rPr>
          <w:rFonts w:ascii="Arial" w:hAnsi="Arial" w:cs="Arial"/>
          <w:color w:val="010000"/>
          <w:sz w:val="20"/>
        </w:rPr>
        <w:t>Ms. Dang Thi Thu</w:t>
      </w:r>
    </w:p>
    <w:p w14:paraId="0C9DD7C5" w14:textId="77777777" w:rsidR="004D53FB" w:rsidRPr="009D5A27" w:rsidRDefault="009D5A27" w:rsidP="000150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Election result</w:t>
      </w:r>
      <w:r w:rsidRPr="009D5A27">
        <w:rPr>
          <w:rFonts w:ascii="Arial" w:hAnsi="Arial" w:cs="Arial"/>
          <w:color w:val="010000"/>
          <w:sz w:val="20"/>
        </w:rPr>
        <w:t>:</w:t>
      </w:r>
    </w:p>
    <w:tbl>
      <w:tblPr>
        <w:tblStyle w:val="a3"/>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5"/>
        <w:gridCol w:w="4972"/>
      </w:tblGrid>
      <w:tr w:rsidR="009D5A27" w:rsidRPr="009D5A27" w14:paraId="26D37558" w14:textId="77777777" w:rsidTr="009D5A27">
        <w:trPr>
          <w:jc w:val="right"/>
        </w:trPr>
        <w:tc>
          <w:tcPr>
            <w:tcW w:w="2243" w:type="pct"/>
            <w:shd w:val="clear" w:color="auto" w:fill="auto"/>
            <w:tcMar>
              <w:top w:w="0" w:type="dxa"/>
              <w:bottom w:w="0" w:type="dxa"/>
            </w:tcMar>
            <w:vAlign w:val="center"/>
          </w:tcPr>
          <w:p w14:paraId="1E6B583E" w14:textId="77777777" w:rsidR="009D5A27"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Full name</w:t>
            </w:r>
          </w:p>
        </w:tc>
        <w:tc>
          <w:tcPr>
            <w:tcW w:w="2757" w:type="pct"/>
            <w:shd w:val="clear" w:color="auto" w:fill="auto"/>
            <w:tcMar>
              <w:top w:w="0" w:type="dxa"/>
              <w:bottom w:w="0" w:type="dxa"/>
            </w:tcMar>
            <w:vAlign w:val="center"/>
          </w:tcPr>
          <w:p w14:paraId="1724F46E" w14:textId="77777777" w:rsidR="009D5A27"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Position</w:t>
            </w:r>
          </w:p>
        </w:tc>
      </w:tr>
      <w:tr w:rsidR="009D5A27" w:rsidRPr="009D5A27" w14:paraId="32D835F8" w14:textId="77777777" w:rsidTr="009D5A27">
        <w:trPr>
          <w:jc w:val="right"/>
        </w:trPr>
        <w:tc>
          <w:tcPr>
            <w:tcW w:w="5000" w:type="pct"/>
            <w:gridSpan w:val="2"/>
            <w:shd w:val="clear" w:color="auto" w:fill="auto"/>
            <w:tcMar>
              <w:top w:w="0" w:type="dxa"/>
              <w:bottom w:w="0" w:type="dxa"/>
            </w:tcMar>
            <w:vAlign w:val="center"/>
          </w:tcPr>
          <w:p w14:paraId="6EF354C0" w14:textId="5AE5D73E" w:rsidR="009D5A27"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Board of Directors</w:t>
            </w:r>
          </w:p>
        </w:tc>
      </w:tr>
      <w:tr w:rsidR="009D5A27" w:rsidRPr="009D5A27" w14:paraId="491DA373" w14:textId="77777777" w:rsidTr="009D5A27">
        <w:trPr>
          <w:jc w:val="right"/>
        </w:trPr>
        <w:tc>
          <w:tcPr>
            <w:tcW w:w="2243" w:type="pct"/>
            <w:shd w:val="clear" w:color="auto" w:fill="auto"/>
            <w:tcMar>
              <w:top w:w="0" w:type="dxa"/>
              <w:bottom w:w="0" w:type="dxa"/>
            </w:tcMar>
            <w:vAlign w:val="center"/>
          </w:tcPr>
          <w:p w14:paraId="2B9B4B01" w14:textId="77777777" w:rsidR="009D5A27"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Mr. Bui Trung Dinh</w:t>
            </w:r>
          </w:p>
        </w:tc>
        <w:tc>
          <w:tcPr>
            <w:tcW w:w="2757" w:type="pct"/>
            <w:shd w:val="clear" w:color="auto" w:fill="auto"/>
            <w:tcMar>
              <w:top w:w="0" w:type="dxa"/>
              <w:bottom w:w="0" w:type="dxa"/>
            </w:tcMar>
            <w:vAlign w:val="center"/>
          </w:tcPr>
          <w:p w14:paraId="7F992C04" w14:textId="77777777" w:rsidR="009D5A27"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Member of the Board of Directors</w:t>
            </w:r>
          </w:p>
        </w:tc>
      </w:tr>
      <w:tr w:rsidR="009D5A27" w:rsidRPr="009D5A27" w14:paraId="59171831" w14:textId="77777777" w:rsidTr="009D5A27">
        <w:trPr>
          <w:jc w:val="right"/>
        </w:trPr>
        <w:tc>
          <w:tcPr>
            <w:tcW w:w="2243" w:type="pct"/>
            <w:shd w:val="clear" w:color="auto" w:fill="auto"/>
            <w:tcMar>
              <w:top w:w="0" w:type="dxa"/>
              <w:bottom w:w="0" w:type="dxa"/>
            </w:tcMar>
            <w:vAlign w:val="center"/>
          </w:tcPr>
          <w:p w14:paraId="11144979" w14:textId="77777777" w:rsidR="009D5A27"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Mr. Nguyen Xuan Thai</w:t>
            </w:r>
          </w:p>
        </w:tc>
        <w:tc>
          <w:tcPr>
            <w:tcW w:w="2757" w:type="pct"/>
            <w:shd w:val="clear" w:color="auto" w:fill="auto"/>
            <w:tcMar>
              <w:top w:w="0" w:type="dxa"/>
              <w:bottom w:w="0" w:type="dxa"/>
            </w:tcMar>
            <w:vAlign w:val="center"/>
          </w:tcPr>
          <w:p w14:paraId="52536080" w14:textId="77777777" w:rsidR="009D5A27"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Member of the Board of Directors</w:t>
            </w:r>
          </w:p>
        </w:tc>
      </w:tr>
      <w:tr w:rsidR="009D5A27" w:rsidRPr="009D5A27" w14:paraId="1FC001DC" w14:textId="77777777" w:rsidTr="009D5A27">
        <w:trPr>
          <w:jc w:val="right"/>
        </w:trPr>
        <w:tc>
          <w:tcPr>
            <w:tcW w:w="2243" w:type="pct"/>
            <w:shd w:val="clear" w:color="auto" w:fill="auto"/>
            <w:tcMar>
              <w:top w:w="0" w:type="dxa"/>
              <w:bottom w:w="0" w:type="dxa"/>
            </w:tcMar>
            <w:vAlign w:val="center"/>
          </w:tcPr>
          <w:p w14:paraId="6607F135" w14:textId="77777777" w:rsidR="009D5A27"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Mr. Nguyen Tien Nghia</w:t>
            </w:r>
          </w:p>
        </w:tc>
        <w:tc>
          <w:tcPr>
            <w:tcW w:w="2757" w:type="pct"/>
            <w:shd w:val="clear" w:color="auto" w:fill="auto"/>
            <w:tcMar>
              <w:top w:w="0" w:type="dxa"/>
              <w:bottom w:w="0" w:type="dxa"/>
            </w:tcMar>
            <w:vAlign w:val="center"/>
          </w:tcPr>
          <w:p w14:paraId="59BD5D30" w14:textId="77777777" w:rsidR="009D5A27"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Member of the Board of Directors</w:t>
            </w:r>
          </w:p>
        </w:tc>
      </w:tr>
      <w:tr w:rsidR="009D5A27" w:rsidRPr="009D5A27" w14:paraId="217875C6" w14:textId="77777777" w:rsidTr="009D5A27">
        <w:trPr>
          <w:jc w:val="right"/>
        </w:trPr>
        <w:tc>
          <w:tcPr>
            <w:tcW w:w="2243" w:type="pct"/>
            <w:shd w:val="clear" w:color="auto" w:fill="auto"/>
            <w:tcMar>
              <w:top w:w="0" w:type="dxa"/>
              <w:bottom w:w="0" w:type="dxa"/>
            </w:tcMar>
            <w:vAlign w:val="center"/>
          </w:tcPr>
          <w:p w14:paraId="24141763" w14:textId="77777777" w:rsidR="009D5A27"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Mr. Pham Chi Giao</w:t>
            </w:r>
          </w:p>
        </w:tc>
        <w:tc>
          <w:tcPr>
            <w:tcW w:w="2757" w:type="pct"/>
            <w:shd w:val="clear" w:color="auto" w:fill="auto"/>
            <w:tcMar>
              <w:top w:w="0" w:type="dxa"/>
              <w:bottom w:w="0" w:type="dxa"/>
            </w:tcMar>
            <w:vAlign w:val="center"/>
          </w:tcPr>
          <w:p w14:paraId="31D1E8DD" w14:textId="77777777" w:rsidR="009D5A27"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Member of the Board of Directors</w:t>
            </w:r>
          </w:p>
        </w:tc>
      </w:tr>
      <w:tr w:rsidR="009D5A27" w:rsidRPr="009D5A27" w14:paraId="1A1D94EF" w14:textId="77777777" w:rsidTr="009D5A27">
        <w:trPr>
          <w:jc w:val="right"/>
        </w:trPr>
        <w:tc>
          <w:tcPr>
            <w:tcW w:w="2243" w:type="pct"/>
            <w:shd w:val="clear" w:color="auto" w:fill="auto"/>
            <w:tcMar>
              <w:top w:w="0" w:type="dxa"/>
              <w:bottom w:w="0" w:type="dxa"/>
            </w:tcMar>
            <w:vAlign w:val="center"/>
          </w:tcPr>
          <w:p w14:paraId="254AE8CD" w14:textId="77777777" w:rsidR="009D5A27"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Mr. Vu Hoang Chuong</w:t>
            </w:r>
          </w:p>
        </w:tc>
        <w:tc>
          <w:tcPr>
            <w:tcW w:w="2757" w:type="pct"/>
            <w:shd w:val="clear" w:color="auto" w:fill="auto"/>
            <w:tcMar>
              <w:top w:w="0" w:type="dxa"/>
              <w:bottom w:w="0" w:type="dxa"/>
            </w:tcMar>
            <w:vAlign w:val="center"/>
          </w:tcPr>
          <w:p w14:paraId="45D1B8F8" w14:textId="77777777" w:rsidR="009D5A27"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Member of the Board of Directors</w:t>
            </w:r>
          </w:p>
        </w:tc>
      </w:tr>
      <w:tr w:rsidR="009D5A27" w:rsidRPr="009D5A27" w14:paraId="759383B3" w14:textId="77777777" w:rsidTr="009D5A27">
        <w:trPr>
          <w:jc w:val="right"/>
        </w:trPr>
        <w:tc>
          <w:tcPr>
            <w:tcW w:w="5000" w:type="pct"/>
            <w:gridSpan w:val="2"/>
            <w:shd w:val="clear" w:color="auto" w:fill="auto"/>
            <w:tcMar>
              <w:top w:w="0" w:type="dxa"/>
              <w:bottom w:w="0" w:type="dxa"/>
            </w:tcMar>
            <w:vAlign w:val="center"/>
          </w:tcPr>
          <w:p w14:paraId="322CCD6A" w14:textId="56BA88D1" w:rsidR="009D5A27"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Supervisory Board</w:t>
            </w:r>
          </w:p>
        </w:tc>
      </w:tr>
      <w:tr w:rsidR="009D5A27" w:rsidRPr="009D5A27" w14:paraId="671B357C" w14:textId="77777777" w:rsidTr="009D5A27">
        <w:trPr>
          <w:jc w:val="right"/>
        </w:trPr>
        <w:tc>
          <w:tcPr>
            <w:tcW w:w="2243" w:type="pct"/>
            <w:shd w:val="clear" w:color="auto" w:fill="auto"/>
            <w:tcMar>
              <w:top w:w="0" w:type="dxa"/>
              <w:bottom w:w="0" w:type="dxa"/>
            </w:tcMar>
            <w:vAlign w:val="center"/>
          </w:tcPr>
          <w:p w14:paraId="37305567" w14:textId="77777777" w:rsidR="009D5A27"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Mr. Nguyen Van Binh</w:t>
            </w:r>
          </w:p>
        </w:tc>
        <w:tc>
          <w:tcPr>
            <w:tcW w:w="2757" w:type="pct"/>
            <w:shd w:val="clear" w:color="auto" w:fill="auto"/>
            <w:tcMar>
              <w:top w:w="0" w:type="dxa"/>
              <w:bottom w:w="0" w:type="dxa"/>
            </w:tcMar>
            <w:vAlign w:val="center"/>
          </w:tcPr>
          <w:p w14:paraId="54490F22" w14:textId="77777777" w:rsidR="009D5A27"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Supervisor</w:t>
            </w:r>
          </w:p>
        </w:tc>
      </w:tr>
      <w:tr w:rsidR="009D5A27" w:rsidRPr="009D5A27" w14:paraId="674B151E" w14:textId="77777777" w:rsidTr="009D5A27">
        <w:trPr>
          <w:jc w:val="right"/>
        </w:trPr>
        <w:tc>
          <w:tcPr>
            <w:tcW w:w="2243" w:type="pct"/>
            <w:shd w:val="clear" w:color="auto" w:fill="auto"/>
            <w:tcMar>
              <w:top w:w="0" w:type="dxa"/>
              <w:bottom w:w="0" w:type="dxa"/>
            </w:tcMar>
            <w:vAlign w:val="center"/>
          </w:tcPr>
          <w:p w14:paraId="19DFD102" w14:textId="77777777" w:rsidR="009D5A27"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lastRenderedPageBreak/>
              <w:t>Mr. Pham Anh Tuan</w:t>
            </w:r>
          </w:p>
        </w:tc>
        <w:tc>
          <w:tcPr>
            <w:tcW w:w="2757" w:type="pct"/>
            <w:shd w:val="clear" w:color="auto" w:fill="auto"/>
            <w:tcMar>
              <w:top w:w="0" w:type="dxa"/>
              <w:bottom w:w="0" w:type="dxa"/>
            </w:tcMar>
            <w:vAlign w:val="center"/>
          </w:tcPr>
          <w:p w14:paraId="3A61EFFA" w14:textId="77777777" w:rsidR="009D5A27"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Supervisor</w:t>
            </w:r>
          </w:p>
        </w:tc>
      </w:tr>
      <w:tr w:rsidR="009D5A27" w:rsidRPr="009D5A27" w14:paraId="0E4608A7" w14:textId="77777777" w:rsidTr="009D5A27">
        <w:trPr>
          <w:jc w:val="right"/>
        </w:trPr>
        <w:tc>
          <w:tcPr>
            <w:tcW w:w="2243" w:type="pct"/>
            <w:shd w:val="clear" w:color="auto" w:fill="auto"/>
            <w:tcMar>
              <w:top w:w="0" w:type="dxa"/>
              <w:bottom w:w="0" w:type="dxa"/>
            </w:tcMar>
            <w:vAlign w:val="center"/>
          </w:tcPr>
          <w:p w14:paraId="467602CE" w14:textId="77777777" w:rsidR="009D5A27" w:rsidRPr="009D5A27" w:rsidRDefault="009D5A27" w:rsidP="0001507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5A27">
              <w:rPr>
                <w:rFonts w:ascii="Arial" w:hAnsi="Arial" w:cs="Arial"/>
                <w:color w:val="010000"/>
                <w:sz w:val="20"/>
              </w:rPr>
              <w:t>Ms. Dang Thi Thu</w:t>
            </w:r>
          </w:p>
        </w:tc>
        <w:tc>
          <w:tcPr>
            <w:tcW w:w="2757" w:type="pct"/>
            <w:shd w:val="clear" w:color="auto" w:fill="auto"/>
            <w:tcMar>
              <w:top w:w="0" w:type="dxa"/>
              <w:bottom w:w="0" w:type="dxa"/>
            </w:tcMar>
            <w:vAlign w:val="center"/>
          </w:tcPr>
          <w:p w14:paraId="385669AF" w14:textId="77777777" w:rsidR="009D5A27" w:rsidRPr="009D5A27" w:rsidRDefault="009D5A27" w:rsidP="0001507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D5A27">
              <w:rPr>
                <w:rFonts w:ascii="Arial" w:hAnsi="Arial" w:cs="Arial"/>
                <w:color w:val="010000"/>
                <w:sz w:val="20"/>
              </w:rPr>
              <w:t>Supervisor</w:t>
            </w:r>
          </w:p>
        </w:tc>
      </w:tr>
    </w:tbl>
    <w:p w14:paraId="2FC694A8" w14:textId="10B8B007" w:rsidR="004D53FB" w:rsidRPr="009D5A27" w:rsidRDefault="009D5A27" w:rsidP="000150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5A27">
        <w:rPr>
          <w:rFonts w:ascii="Arial" w:hAnsi="Arial" w:cs="Arial"/>
          <w:color w:val="010000"/>
          <w:sz w:val="20"/>
        </w:rPr>
        <w:t xml:space="preserve">Article </w:t>
      </w:r>
      <w:r w:rsidRPr="009D5A27">
        <w:rPr>
          <w:rFonts w:ascii="Arial" w:hAnsi="Arial" w:cs="Arial"/>
          <w:color w:val="010000"/>
          <w:sz w:val="20"/>
        </w:rPr>
        <w:t>14:</w:t>
      </w:r>
      <w:r w:rsidRPr="009D5A27">
        <w:rPr>
          <w:rFonts w:ascii="Arial" w:hAnsi="Arial" w:cs="Arial"/>
          <w:color w:val="010000"/>
          <w:sz w:val="20"/>
        </w:rPr>
        <w:t xml:space="preserve"> </w:t>
      </w:r>
      <w:r w:rsidRPr="009D5A27">
        <w:rPr>
          <w:rFonts w:ascii="Arial" w:hAnsi="Arial" w:cs="Arial"/>
          <w:color w:val="010000"/>
          <w:sz w:val="20"/>
        </w:rPr>
        <w:t>The General Mandate</w:t>
      </w:r>
      <w:r w:rsidRPr="009D5A27">
        <w:rPr>
          <w:rFonts w:ascii="Arial" w:hAnsi="Arial" w:cs="Arial"/>
          <w:color w:val="010000"/>
          <w:sz w:val="20"/>
        </w:rPr>
        <w:t xml:space="preserve"> was approved in full by the Annual </w:t>
      </w:r>
      <w:r w:rsidR="006D7217" w:rsidRPr="009D5A27">
        <w:rPr>
          <w:rFonts w:ascii="Arial" w:hAnsi="Arial" w:cs="Arial"/>
          <w:color w:val="010000"/>
          <w:sz w:val="20"/>
        </w:rPr>
        <w:t>General Meeting of Shareholders</w:t>
      </w:r>
      <w:r w:rsidRPr="009D5A27">
        <w:rPr>
          <w:rFonts w:ascii="Arial" w:hAnsi="Arial" w:cs="Arial"/>
          <w:color w:val="010000"/>
          <w:sz w:val="20"/>
        </w:rPr>
        <w:t xml:space="preserve"> </w:t>
      </w:r>
      <w:r w:rsidRPr="009D5A27">
        <w:rPr>
          <w:rFonts w:ascii="Arial" w:hAnsi="Arial" w:cs="Arial"/>
          <w:color w:val="010000"/>
          <w:sz w:val="20"/>
        </w:rPr>
        <w:t>2024</w:t>
      </w:r>
      <w:r w:rsidRPr="009D5A27">
        <w:rPr>
          <w:rFonts w:ascii="Arial" w:hAnsi="Arial" w:cs="Arial"/>
          <w:color w:val="010000"/>
          <w:sz w:val="20"/>
        </w:rPr>
        <w:t xml:space="preserve"> of P</w:t>
      </w:r>
      <w:r w:rsidRPr="009D5A27">
        <w:rPr>
          <w:rFonts w:ascii="Arial" w:hAnsi="Arial" w:cs="Arial"/>
          <w:color w:val="010000"/>
          <w:sz w:val="20"/>
        </w:rPr>
        <w:t>etrolimex Saigon Transportation and Service Joint Stock Com</w:t>
      </w:r>
      <w:r w:rsidRPr="009D5A27">
        <w:rPr>
          <w:rFonts w:ascii="Arial" w:hAnsi="Arial" w:cs="Arial"/>
          <w:color w:val="010000"/>
          <w:sz w:val="20"/>
        </w:rPr>
        <w:t>pany at the meeting and takes effect from the date of its signing.</w:t>
      </w:r>
      <w:r w:rsidRPr="009D5A27">
        <w:rPr>
          <w:rFonts w:ascii="Arial" w:hAnsi="Arial" w:cs="Arial"/>
          <w:color w:val="010000"/>
          <w:sz w:val="20"/>
        </w:rPr>
        <w:t xml:space="preserve"> The Board of Directors, the Board of Ma</w:t>
      </w:r>
      <w:r w:rsidRPr="009D5A27">
        <w:rPr>
          <w:rFonts w:ascii="Arial" w:hAnsi="Arial" w:cs="Arial"/>
          <w:color w:val="010000"/>
          <w:sz w:val="20"/>
        </w:rPr>
        <w:t>nagers and related individuals are responsible for implementing this Resolution.</w:t>
      </w:r>
    </w:p>
    <w:sectPr w:rsidR="004D53FB" w:rsidRPr="009D5A27" w:rsidSect="0001507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233B"/>
    <w:multiLevelType w:val="multilevel"/>
    <w:tmpl w:val="7FB23A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83066E6"/>
    <w:multiLevelType w:val="multilevel"/>
    <w:tmpl w:val="C7860D2A"/>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3E3A59"/>
    <w:multiLevelType w:val="multilevel"/>
    <w:tmpl w:val="535A2890"/>
    <w:lvl w:ilvl="0">
      <w:start w:val="1"/>
      <w:numFmt w:val="decimal"/>
      <w:lvlText w:val="%1."/>
      <w:lvlJc w:val="left"/>
      <w:pPr>
        <w:ind w:left="1960" w:hanging="360"/>
      </w:pPr>
      <w:rPr>
        <w:rFonts w:ascii="Arial" w:eastAsia="Arial" w:hAnsi="Arial" w:cs="Arial"/>
        <w:b w:val="0"/>
        <w:i w:val="0"/>
        <w:sz w:val="20"/>
        <w:szCs w:val="20"/>
        <w:u w:val="none"/>
      </w:rPr>
    </w:lvl>
    <w:lvl w:ilvl="1">
      <w:start w:val="1"/>
      <w:numFmt w:val="lowerLetter"/>
      <w:lvlText w:val="%2."/>
      <w:lvlJc w:val="left"/>
      <w:pPr>
        <w:ind w:left="2680" w:hanging="360"/>
      </w:pPr>
      <w:rPr>
        <w:rFonts w:ascii="Arial" w:eastAsia="Arial" w:hAnsi="Arial" w:cs="Arial"/>
        <w:b w:val="0"/>
        <w:i w:val="0"/>
        <w:sz w:val="20"/>
        <w:szCs w:val="20"/>
      </w:rPr>
    </w:lvl>
    <w:lvl w:ilvl="2">
      <w:start w:val="1"/>
      <w:numFmt w:val="lowerRoman"/>
      <w:lvlText w:val="%3."/>
      <w:lvlJc w:val="right"/>
      <w:pPr>
        <w:ind w:left="3400" w:hanging="180"/>
      </w:pPr>
      <w:rPr>
        <w:rFonts w:ascii="Arial" w:eastAsia="Arial" w:hAnsi="Arial" w:cs="Arial"/>
        <w:b w:val="0"/>
        <w:i w:val="0"/>
        <w:sz w:val="20"/>
        <w:szCs w:val="20"/>
      </w:rPr>
    </w:lvl>
    <w:lvl w:ilvl="3">
      <w:start w:val="1"/>
      <w:numFmt w:val="decimal"/>
      <w:lvlText w:val="%4."/>
      <w:lvlJc w:val="left"/>
      <w:pPr>
        <w:ind w:left="4120" w:hanging="360"/>
      </w:pPr>
    </w:lvl>
    <w:lvl w:ilvl="4">
      <w:start w:val="1"/>
      <w:numFmt w:val="lowerLetter"/>
      <w:lvlText w:val="%5."/>
      <w:lvlJc w:val="left"/>
      <w:pPr>
        <w:ind w:left="4840" w:hanging="360"/>
      </w:pPr>
    </w:lvl>
    <w:lvl w:ilvl="5">
      <w:start w:val="1"/>
      <w:numFmt w:val="lowerRoman"/>
      <w:lvlText w:val="%6."/>
      <w:lvlJc w:val="right"/>
      <w:pPr>
        <w:ind w:left="5560" w:hanging="180"/>
      </w:pPr>
    </w:lvl>
    <w:lvl w:ilvl="6">
      <w:start w:val="1"/>
      <w:numFmt w:val="decimal"/>
      <w:lvlText w:val="%7."/>
      <w:lvlJc w:val="left"/>
      <w:pPr>
        <w:ind w:left="6280" w:hanging="360"/>
      </w:pPr>
    </w:lvl>
    <w:lvl w:ilvl="7">
      <w:start w:val="1"/>
      <w:numFmt w:val="lowerLetter"/>
      <w:lvlText w:val="%8."/>
      <w:lvlJc w:val="left"/>
      <w:pPr>
        <w:ind w:left="7000" w:hanging="360"/>
      </w:pPr>
    </w:lvl>
    <w:lvl w:ilvl="8">
      <w:start w:val="1"/>
      <w:numFmt w:val="lowerRoman"/>
      <w:lvlText w:val="%9."/>
      <w:lvlJc w:val="right"/>
      <w:pPr>
        <w:ind w:left="77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FB"/>
    <w:rsid w:val="0001507B"/>
    <w:rsid w:val="004D53FB"/>
    <w:rsid w:val="006D7217"/>
    <w:rsid w:val="009D5A2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7B89B"/>
  <w15:docId w15:val="{EA3BC66E-8E8C-49A8-94D0-4E2F1F70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9A605C"/>
      <w:sz w:val="10"/>
      <w:szCs w:val="1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after="100" w:line="254" w:lineRule="auto"/>
    </w:pPr>
    <w:rPr>
      <w:rFonts w:ascii="Times New Roman" w:eastAsia="Times New Roman" w:hAnsi="Times New Roman" w:cs="Times New Roman"/>
    </w:rPr>
  </w:style>
  <w:style w:type="paragraph" w:customStyle="1" w:styleId="Tiu10">
    <w:name w:val="Tiêu đề #1"/>
    <w:basedOn w:val="Normal"/>
    <w:link w:val="Tiu1"/>
    <w:pPr>
      <w:spacing w:after="440"/>
      <w:ind w:left="2530"/>
      <w:jc w:val="center"/>
      <w:outlineLvl w:val="0"/>
    </w:pPr>
    <w:rPr>
      <w:rFonts w:ascii="Times New Roman" w:eastAsia="Times New Roman" w:hAnsi="Times New Roman" w:cs="Times New Roman"/>
      <w:b/>
      <w:bCs/>
      <w:sz w:val="30"/>
      <w:szCs w:val="30"/>
    </w:rPr>
  </w:style>
  <w:style w:type="paragraph" w:customStyle="1" w:styleId="Vnbnnidung50">
    <w:name w:val="Văn bản nội dung (5)"/>
    <w:basedOn w:val="Normal"/>
    <w:link w:val="Vnbnnidung5"/>
    <w:pPr>
      <w:spacing w:after="100" w:line="218" w:lineRule="auto"/>
      <w:ind w:left="5060"/>
    </w:pPr>
    <w:rPr>
      <w:rFonts w:ascii="Times New Roman" w:eastAsia="Times New Roman" w:hAnsi="Times New Roman" w:cs="Times New Roman"/>
      <w:b/>
      <w:bCs/>
      <w:sz w:val="28"/>
      <w:szCs w:val="28"/>
    </w:rPr>
  </w:style>
  <w:style w:type="paragraph" w:customStyle="1" w:styleId="Vnbnnidung30">
    <w:name w:val="Văn bản nội dung (3)"/>
    <w:basedOn w:val="Normal"/>
    <w:link w:val="Vnbnnidung3"/>
    <w:pPr>
      <w:ind w:left="1880"/>
    </w:pPr>
    <w:rPr>
      <w:rFonts w:ascii="Times New Roman" w:eastAsia="Times New Roman" w:hAnsi="Times New Roman" w:cs="Times New Roman"/>
      <w:color w:val="9A605C"/>
      <w:sz w:val="10"/>
      <w:szCs w:val="10"/>
    </w:rPr>
  </w:style>
  <w:style w:type="paragraph" w:customStyle="1" w:styleId="Vnbnnidung40">
    <w:name w:val="Văn bản nội dung (4)"/>
    <w:basedOn w:val="Normal"/>
    <w:link w:val="Vnbnnidung4"/>
    <w:pPr>
      <w:ind w:left="1880"/>
    </w:pPr>
    <w:rPr>
      <w:rFonts w:ascii="Arial" w:eastAsia="Arial" w:hAnsi="Arial" w:cs="Arial"/>
      <w:b/>
      <w:bCs/>
      <w:sz w:val="9"/>
      <w:szCs w:val="9"/>
    </w:rPr>
  </w:style>
  <w:style w:type="paragraph" w:customStyle="1" w:styleId="Vnbnnidung20">
    <w:name w:val="Văn bản nội dung (2)"/>
    <w:basedOn w:val="Normal"/>
    <w:link w:val="Vnbnnidung2"/>
    <w:pPr>
      <w:spacing w:after="50" w:line="223" w:lineRule="auto"/>
    </w:pPr>
    <w:rPr>
      <w:rFonts w:ascii="Times New Roman" w:eastAsia="Times New Roman" w:hAnsi="Times New Roman" w:cs="Times New Roman"/>
      <w:color w:val="FF0000"/>
      <w:sz w:val="17"/>
      <w:szCs w:val="17"/>
    </w:rPr>
  </w:style>
  <w:style w:type="paragraph" w:customStyle="1" w:styleId="Chthchbng0">
    <w:name w:val="Chú thích bảng"/>
    <w:basedOn w:val="Normal"/>
    <w:link w:val="Chthchbng"/>
    <w:pPr>
      <w:spacing w:line="264" w:lineRule="auto"/>
      <w:ind w:firstLine="560"/>
    </w:pPr>
    <w:rPr>
      <w:rFonts w:ascii="Times New Roman" w:eastAsia="Times New Roman" w:hAnsi="Times New Roman" w:cs="Times New Roman"/>
    </w:rPr>
  </w:style>
  <w:style w:type="paragraph" w:customStyle="1" w:styleId="Khc0">
    <w:name w:val="Khác"/>
    <w:basedOn w:val="Normal"/>
    <w:link w:val="Khc"/>
    <w:pPr>
      <w:spacing w:after="100" w:line="254"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g2lsf7lLPxty87IIIZzoJOAiGg==">CgMxLjA4AHIhMVFzZjg0dy1aQnVzTWIzLXZNaWp1OXFUbU90NUJIS0RZ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785</Words>
  <Characters>4116</Characters>
  <Application>Microsoft Office Word</Application>
  <DocSecurity>0</DocSecurity>
  <Lines>228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cp:revision>
  <dcterms:created xsi:type="dcterms:W3CDTF">2024-04-17T05:34:00Z</dcterms:created>
  <dcterms:modified xsi:type="dcterms:W3CDTF">2024-04-21T20:06:00Z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7b42f65d0bc4ebd4abb97fa9c590a03a94c17f4a606f257a61f6fb3e97a17e78</vt:lpwstr>
  </property>
</Properties>
</file>