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E3A42" w14:textId="77777777" w:rsidR="00284D89" w:rsidRPr="00627052" w:rsidRDefault="00434080" w:rsidP="00962097">
      <w:pPr>
        <w:pBdr>
          <w:top w:val="nil"/>
          <w:left w:val="nil"/>
          <w:bottom w:val="nil"/>
          <w:right w:val="nil"/>
          <w:between w:val="nil"/>
        </w:pBdr>
        <w:tabs>
          <w:tab w:val="left" w:pos="450"/>
          <w:tab w:val="left" w:pos="540"/>
          <w:tab w:val="left" w:pos="7066"/>
        </w:tabs>
        <w:spacing w:after="120" w:line="360" w:lineRule="auto"/>
        <w:jc w:val="both"/>
        <w:rPr>
          <w:rFonts w:ascii="Arial" w:eastAsia="Arial" w:hAnsi="Arial" w:cs="Arial"/>
          <w:b/>
          <w:color w:val="010000"/>
          <w:sz w:val="20"/>
          <w:szCs w:val="20"/>
        </w:rPr>
      </w:pPr>
      <w:r w:rsidRPr="00627052">
        <w:rPr>
          <w:rFonts w:ascii="Arial" w:hAnsi="Arial" w:cs="Arial"/>
          <w:b/>
          <w:color w:val="010000"/>
          <w:sz w:val="20"/>
        </w:rPr>
        <w:t>HPW: Annual General Mandate 2024</w:t>
      </w:r>
    </w:p>
    <w:p w14:paraId="7D2DAC99" w14:textId="77777777" w:rsidR="00284D89" w:rsidRPr="00627052" w:rsidRDefault="00434080" w:rsidP="00962097">
      <w:pPr>
        <w:pBdr>
          <w:top w:val="nil"/>
          <w:left w:val="nil"/>
          <w:bottom w:val="nil"/>
          <w:right w:val="nil"/>
          <w:between w:val="nil"/>
        </w:pBdr>
        <w:tabs>
          <w:tab w:val="left" w:pos="450"/>
          <w:tab w:val="left" w:pos="540"/>
          <w:tab w:val="left" w:pos="7066"/>
        </w:tabs>
        <w:spacing w:after="120" w:line="360" w:lineRule="auto"/>
        <w:jc w:val="both"/>
        <w:rPr>
          <w:rFonts w:ascii="Arial" w:eastAsia="Arial" w:hAnsi="Arial" w:cs="Arial"/>
          <w:color w:val="010000"/>
          <w:sz w:val="20"/>
          <w:szCs w:val="20"/>
        </w:rPr>
      </w:pPr>
      <w:r w:rsidRPr="00627052">
        <w:rPr>
          <w:rFonts w:ascii="Arial" w:hAnsi="Arial" w:cs="Arial"/>
          <w:color w:val="010000"/>
          <w:sz w:val="20"/>
        </w:rPr>
        <w:t>On April 17, 2024, Hai Phong Water Joint Stock Company announced General Mandate No. 223/NQ-DHDCD-2024 as follows:</w:t>
      </w:r>
    </w:p>
    <w:p w14:paraId="5C435361" w14:textId="77777777" w:rsidR="00284D89" w:rsidRPr="00627052" w:rsidRDefault="00434080" w:rsidP="00962097">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627052">
        <w:rPr>
          <w:rFonts w:ascii="Arial" w:hAnsi="Arial" w:cs="Arial"/>
          <w:color w:val="010000"/>
          <w:sz w:val="20"/>
        </w:rPr>
        <w:t>Article 1: Approve the Report on production and business results in 2023 and the production and business plan 2024 (Details attached), with the following main targets: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8"/>
        <w:gridCol w:w="5158"/>
        <w:gridCol w:w="1646"/>
        <w:gridCol w:w="2062"/>
        <w:gridCol w:w="1866"/>
        <w:gridCol w:w="2229"/>
      </w:tblGrid>
      <w:tr w:rsidR="00284D89" w:rsidRPr="00627052" w14:paraId="234DE9E3" w14:textId="77777777" w:rsidTr="00CD5641">
        <w:tc>
          <w:tcPr>
            <w:tcW w:w="354" w:type="pct"/>
            <w:shd w:val="clear" w:color="auto" w:fill="auto"/>
            <w:tcMar>
              <w:top w:w="0" w:type="dxa"/>
              <w:bottom w:w="0" w:type="dxa"/>
            </w:tcMar>
            <w:vAlign w:val="center"/>
          </w:tcPr>
          <w:p w14:paraId="1DE29C5D"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No.</w:t>
            </w:r>
          </w:p>
        </w:tc>
        <w:tc>
          <w:tcPr>
            <w:tcW w:w="1849" w:type="pct"/>
            <w:shd w:val="clear" w:color="auto" w:fill="auto"/>
            <w:tcMar>
              <w:top w:w="0" w:type="dxa"/>
              <w:bottom w:w="0" w:type="dxa"/>
            </w:tcMar>
            <w:vAlign w:val="center"/>
          </w:tcPr>
          <w:p w14:paraId="19955362"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Target</w:t>
            </w:r>
          </w:p>
        </w:tc>
        <w:tc>
          <w:tcPr>
            <w:tcW w:w="590" w:type="pct"/>
            <w:shd w:val="clear" w:color="auto" w:fill="auto"/>
            <w:tcMar>
              <w:top w:w="0" w:type="dxa"/>
              <w:bottom w:w="0" w:type="dxa"/>
            </w:tcMar>
            <w:vAlign w:val="center"/>
          </w:tcPr>
          <w:p w14:paraId="10ACA7E7"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Unit</w:t>
            </w:r>
          </w:p>
        </w:tc>
        <w:tc>
          <w:tcPr>
            <w:tcW w:w="739" w:type="pct"/>
            <w:shd w:val="clear" w:color="auto" w:fill="auto"/>
            <w:tcMar>
              <w:top w:w="0" w:type="dxa"/>
              <w:bottom w:w="0" w:type="dxa"/>
            </w:tcMar>
            <w:vAlign w:val="center"/>
          </w:tcPr>
          <w:p w14:paraId="4AB1FF77"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2023 Plan</w:t>
            </w:r>
          </w:p>
        </w:tc>
        <w:tc>
          <w:tcPr>
            <w:tcW w:w="669" w:type="pct"/>
            <w:shd w:val="clear" w:color="auto" w:fill="auto"/>
            <w:tcMar>
              <w:top w:w="0" w:type="dxa"/>
              <w:bottom w:w="0" w:type="dxa"/>
            </w:tcMar>
            <w:vAlign w:val="center"/>
          </w:tcPr>
          <w:p w14:paraId="29A25B10"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2023 Results</w:t>
            </w:r>
          </w:p>
        </w:tc>
        <w:tc>
          <w:tcPr>
            <w:tcW w:w="799" w:type="pct"/>
            <w:shd w:val="clear" w:color="auto" w:fill="auto"/>
            <w:tcMar>
              <w:top w:w="0" w:type="dxa"/>
              <w:bottom w:w="0" w:type="dxa"/>
            </w:tcMar>
            <w:vAlign w:val="center"/>
          </w:tcPr>
          <w:p w14:paraId="548C3EB1"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2024 Plan</w:t>
            </w:r>
          </w:p>
        </w:tc>
      </w:tr>
      <w:tr w:rsidR="00284D89" w:rsidRPr="00627052" w14:paraId="4F09C7E2" w14:textId="77777777" w:rsidTr="00CD5641">
        <w:tc>
          <w:tcPr>
            <w:tcW w:w="354" w:type="pct"/>
            <w:shd w:val="clear" w:color="auto" w:fill="auto"/>
            <w:tcMar>
              <w:top w:w="0" w:type="dxa"/>
              <w:bottom w:w="0" w:type="dxa"/>
            </w:tcMar>
            <w:vAlign w:val="center"/>
          </w:tcPr>
          <w:p w14:paraId="7F127E48"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1</w:t>
            </w:r>
          </w:p>
        </w:tc>
        <w:tc>
          <w:tcPr>
            <w:tcW w:w="1849" w:type="pct"/>
            <w:shd w:val="clear" w:color="auto" w:fill="auto"/>
            <w:tcMar>
              <w:top w:w="0" w:type="dxa"/>
              <w:bottom w:w="0" w:type="dxa"/>
            </w:tcMar>
            <w:vAlign w:val="center"/>
          </w:tcPr>
          <w:p w14:paraId="038381AD"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Water for production</w:t>
            </w:r>
          </w:p>
        </w:tc>
        <w:tc>
          <w:tcPr>
            <w:tcW w:w="590" w:type="pct"/>
            <w:shd w:val="clear" w:color="auto" w:fill="auto"/>
            <w:tcMar>
              <w:top w:w="0" w:type="dxa"/>
              <w:bottom w:w="0" w:type="dxa"/>
            </w:tcMar>
            <w:vAlign w:val="center"/>
          </w:tcPr>
          <w:p w14:paraId="67128484"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Million m3</w:t>
            </w:r>
          </w:p>
        </w:tc>
        <w:tc>
          <w:tcPr>
            <w:tcW w:w="739" w:type="pct"/>
            <w:shd w:val="clear" w:color="auto" w:fill="auto"/>
            <w:tcMar>
              <w:top w:w="0" w:type="dxa"/>
              <w:bottom w:w="0" w:type="dxa"/>
            </w:tcMar>
            <w:vAlign w:val="center"/>
          </w:tcPr>
          <w:p w14:paraId="4C729E69"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89.09</w:t>
            </w:r>
          </w:p>
        </w:tc>
        <w:tc>
          <w:tcPr>
            <w:tcW w:w="669" w:type="pct"/>
            <w:shd w:val="clear" w:color="auto" w:fill="auto"/>
            <w:tcMar>
              <w:top w:w="0" w:type="dxa"/>
              <w:bottom w:w="0" w:type="dxa"/>
            </w:tcMar>
            <w:vAlign w:val="center"/>
          </w:tcPr>
          <w:p w14:paraId="6433EF8B"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90.3</w:t>
            </w:r>
          </w:p>
        </w:tc>
        <w:tc>
          <w:tcPr>
            <w:tcW w:w="799" w:type="pct"/>
            <w:shd w:val="clear" w:color="auto" w:fill="auto"/>
            <w:tcMar>
              <w:top w:w="0" w:type="dxa"/>
              <w:bottom w:w="0" w:type="dxa"/>
            </w:tcMar>
            <w:vAlign w:val="center"/>
          </w:tcPr>
          <w:p w14:paraId="377999B0"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92.3</w:t>
            </w:r>
          </w:p>
        </w:tc>
      </w:tr>
      <w:tr w:rsidR="00284D89" w:rsidRPr="00627052" w14:paraId="256B67CE" w14:textId="77777777" w:rsidTr="00CD5641">
        <w:tc>
          <w:tcPr>
            <w:tcW w:w="354" w:type="pct"/>
            <w:shd w:val="clear" w:color="auto" w:fill="auto"/>
            <w:tcMar>
              <w:top w:w="0" w:type="dxa"/>
              <w:bottom w:w="0" w:type="dxa"/>
            </w:tcMar>
            <w:vAlign w:val="center"/>
          </w:tcPr>
          <w:p w14:paraId="454605DD"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2</w:t>
            </w:r>
          </w:p>
        </w:tc>
        <w:tc>
          <w:tcPr>
            <w:tcW w:w="1849" w:type="pct"/>
            <w:shd w:val="clear" w:color="auto" w:fill="auto"/>
            <w:tcMar>
              <w:top w:w="0" w:type="dxa"/>
              <w:bottom w:w="0" w:type="dxa"/>
            </w:tcMar>
            <w:vAlign w:val="center"/>
          </w:tcPr>
          <w:p w14:paraId="2A5BC42E"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Water consumption</w:t>
            </w:r>
          </w:p>
        </w:tc>
        <w:tc>
          <w:tcPr>
            <w:tcW w:w="590" w:type="pct"/>
            <w:shd w:val="clear" w:color="auto" w:fill="auto"/>
            <w:tcMar>
              <w:top w:w="0" w:type="dxa"/>
              <w:bottom w:w="0" w:type="dxa"/>
            </w:tcMar>
            <w:vAlign w:val="center"/>
          </w:tcPr>
          <w:p w14:paraId="1D81EAD6"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Million m3</w:t>
            </w:r>
          </w:p>
        </w:tc>
        <w:tc>
          <w:tcPr>
            <w:tcW w:w="739" w:type="pct"/>
            <w:shd w:val="clear" w:color="auto" w:fill="auto"/>
            <w:tcMar>
              <w:top w:w="0" w:type="dxa"/>
              <w:bottom w:w="0" w:type="dxa"/>
            </w:tcMar>
            <w:vAlign w:val="center"/>
          </w:tcPr>
          <w:p w14:paraId="1C1ACA38"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80.96</w:t>
            </w:r>
          </w:p>
        </w:tc>
        <w:tc>
          <w:tcPr>
            <w:tcW w:w="669" w:type="pct"/>
            <w:shd w:val="clear" w:color="auto" w:fill="auto"/>
            <w:tcMar>
              <w:top w:w="0" w:type="dxa"/>
              <w:bottom w:w="0" w:type="dxa"/>
            </w:tcMar>
            <w:vAlign w:val="center"/>
          </w:tcPr>
          <w:p w14:paraId="4ACC7BD8"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82.7</w:t>
            </w:r>
          </w:p>
        </w:tc>
        <w:tc>
          <w:tcPr>
            <w:tcW w:w="799" w:type="pct"/>
            <w:shd w:val="clear" w:color="auto" w:fill="auto"/>
            <w:tcMar>
              <w:top w:w="0" w:type="dxa"/>
              <w:bottom w:w="0" w:type="dxa"/>
            </w:tcMar>
            <w:vAlign w:val="center"/>
          </w:tcPr>
          <w:p w14:paraId="21B7DB79"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84.3</w:t>
            </w:r>
          </w:p>
        </w:tc>
      </w:tr>
      <w:tr w:rsidR="00284D89" w:rsidRPr="00627052" w14:paraId="434B6141" w14:textId="77777777" w:rsidTr="00CD5641">
        <w:tc>
          <w:tcPr>
            <w:tcW w:w="354" w:type="pct"/>
            <w:shd w:val="clear" w:color="auto" w:fill="auto"/>
            <w:tcMar>
              <w:top w:w="0" w:type="dxa"/>
              <w:bottom w:w="0" w:type="dxa"/>
            </w:tcMar>
            <w:vAlign w:val="center"/>
          </w:tcPr>
          <w:p w14:paraId="247A222E"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3</w:t>
            </w:r>
          </w:p>
        </w:tc>
        <w:tc>
          <w:tcPr>
            <w:tcW w:w="1849" w:type="pct"/>
            <w:shd w:val="clear" w:color="auto" w:fill="auto"/>
            <w:tcMar>
              <w:top w:w="0" w:type="dxa"/>
              <w:bottom w:w="0" w:type="dxa"/>
            </w:tcMar>
            <w:vAlign w:val="center"/>
          </w:tcPr>
          <w:p w14:paraId="7C7DF81A"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Total revenue and other incomes</w:t>
            </w:r>
          </w:p>
        </w:tc>
        <w:tc>
          <w:tcPr>
            <w:tcW w:w="590" w:type="pct"/>
            <w:shd w:val="clear" w:color="auto" w:fill="auto"/>
            <w:tcMar>
              <w:top w:w="0" w:type="dxa"/>
              <w:bottom w:w="0" w:type="dxa"/>
            </w:tcMar>
            <w:vAlign w:val="center"/>
          </w:tcPr>
          <w:p w14:paraId="07A402E5"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Billion VND</w:t>
            </w:r>
          </w:p>
        </w:tc>
        <w:tc>
          <w:tcPr>
            <w:tcW w:w="739" w:type="pct"/>
            <w:shd w:val="clear" w:color="auto" w:fill="auto"/>
            <w:tcMar>
              <w:top w:w="0" w:type="dxa"/>
              <w:bottom w:w="0" w:type="dxa"/>
            </w:tcMar>
            <w:vAlign w:val="center"/>
          </w:tcPr>
          <w:p w14:paraId="3A0FD200"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1,022.2</w:t>
            </w:r>
          </w:p>
        </w:tc>
        <w:tc>
          <w:tcPr>
            <w:tcW w:w="669" w:type="pct"/>
            <w:shd w:val="clear" w:color="auto" w:fill="auto"/>
            <w:tcMar>
              <w:top w:w="0" w:type="dxa"/>
              <w:bottom w:w="0" w:type="dxa"/>
            </w:tcMar>
            <w:vAlign w:val="center"/>
          </w:tcPr>
          <w:p w14:paraId="0BF8166E"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1,074.3</w:t>
            </w:r>
          </w:p>
        </w:tc>
        <w:tc>
          <w:tcPr>
            <w:tcW w:w="799" w:type="pct"/>
            <w:shd w:val="clear" w:color="auto" w:fill="auto"/>
            <w:tcMar>
              <w:top w:w="0" w:type="dxa"/>
              <w:bottom w:w="0" w:type="dxa"/>
            </w:tcMar>
            <w:vAlign w:val="center"/>
          </w:tcPr>
          <w:p w14:paraId="478137ED"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1,161.3</w:t>
            </w:r>
          </w:p>
        </w:tc>
      </w:tr>
      <w:tr w:rsidR="00284D89" w:rsidRPr="00627052" w14:paraId="1567AC06" w14:textId="77777777" w:rsidTr="00CD5641">
        <w:tc>
          <w:tcPr>
            <w:tcW w:w="354" w:type="pct"/>
            <w:shd w:val="clear" w:color="auto" w:fill="auto"/>
            <w:tcMar>
              <w:top w:w="0" w:type="dxa"/>
              <w:bottom w:w="0" w:type="dxa"/>
            </w:tcMar>
            <w:vAlign w:val="center"/>
          </w:tcPr>
          <w:p w14:paraId="3DDED281" w14:textId="77777777" w:rsidR="00284D89" w:rsidRPr="00627052" w:rsidRDefault="00284D89" w:rsidP="00CD5641">
            <w:pPr>
              <w:tabs>
                <w:tab w:val="left" w:pos="450"/>
                <w:tab w:val="left" w:pos="540"/>
              </w:tabs>
              <w:spacing w:after="120" w:line="360" w:lineRule="auto"/>
              <w:rPr>
                <w:rFonts w:ascii="Arial" w:eastAsia="Arial" w:hAnsi="Arial" w:cs="Arial"/>
                <w:color w:val="010000"/>
                <w:sz w:val="20"/>
                <w:szCs w:val="20"/>
              </w:rPr>
            </w:pPr>
          </w:p>
        </w:tc>
        <w:tc>
          <w:tcPr>
            <w:tcW w:w="1849" w:type="pct"/>
            <w:shd w:val="clear" w:color="auto" w:fill="auto"/>
            <w:tcMar>
              <w:top w:w="0" w:type="dxa"/>
              <w:bottom w:w="0" w:type="dxa"/>
            </w:tcMar>
            <w:vAlign w:val="center"/>
          </w:tcPr>
          <w:p w14:paraId="283E7B2D"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Revenue from production and business of clean water</w:t>
            </w:r>
          </w:p>
        </w:tc>
        <w:tc>
          <w:tcPr>
            <w:tcW w:w="590" w:type="pct"/>
            <w:shd w:val="clear" w:color="auto" w:fill="auto"/>
            <w:tcMar>
              <w:top w:w="0" w:type="dxa"/>
              <w:bottom w:w="0" w:type="dxa"/>
            </w:tcMar>
            <w:vAlign w:val="center"/>
          </w:tcPr>
          <w:p w14:paraId="00083ECD"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Billion VND</w:t>
            </w:r>
          </w:p>
        </w:tc>
        <w:tc>
          <w:tcPr>
            <w:tcW w:w="739" w:type="pct"/>
            <w:shd w:val="clear" w:color="auto" w:fill="auto"/>
            <w:tcMar>
              <w:top w:w="0" w:type="dxa"/>
              <w:bottom w:w="0" w:type="dxa"/>
            </w:tcMar>
            <w:vAlign w:val="center"/>
          </w:tcPr>
          <w:p w14:paraId="575DDC98"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973.1</w:t>
            </w:r>
          </w:p>
        </w:tc>
        <w:tc>
          <w:tcPr>
            <w:tcW w:w="669" w:type="pct"/>
            <w:shd w:val="clear" w:color="auto" w:fill="auto"/>
            <w:tcMar>
              <w:top w:w="0" w:type="dxa"/>
              <w:bottom w:w="0" w:type="dxa"/>
            </w:tcMar>
            <w:vAlign w:val="center"/>
          </w:tcPr>
          <w:p w14:paraId="46E48DCF"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1,012.4</w:t>
            </w:r>
          </w:p>
        </w:tc>
        <w:tc>
          <w:tcPr>
            <w:tcW w:w="799" w:type="pct"/>
            <w:shd w:val="clear" w:color="auto" w:fill="auto"/>
            <w:tcMar>
              <w:top w:w="0" w:type="dxa"/>
              <w:bottom w:w="0" w:type="dxa"/>
            </w:tcMar>
            <w:vAlign w:val="center"/>
          </w:tcPr>
          <w:p w14:paraId="49211677"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1,109.9</w:t>
            </w:r>
          </w:p>
        </w:tc>
      </w:tr>
      <w:tr w:rsidR="00284D89" w:rsidRPr="00627052" w14:paraId="69FE78F5" w14:textId="77777777" w:rsidTr="00CD5641">
        <w:tc>
          <w:tcPr>
            <w:tcW w:w="354" w:type="pct"/>
            <w:shd w:val="clear" w:color="auto" w:fill="auto"/>
            <w:tcMar>
              <w:top w:w="0" w:type="dxa"/>
              <w:bottom w:w="0" w:type="dxa"/>
            </w:tcMar>
            <w:vAlign w:val="center"/>
          </w:tcPr>
          <w:p w14:paraId="453F1F05"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4</w:t>
            </w:r>
          </w:p>
        </w:tc>
        <w:tc>
          <w:tcPr>
            <w:tcW w:w="1849" w:type="pct"/>
            <w:shd w:val="clear" w:color="auto" w:fill="auto"/>
            <w:tcMar>
              <w:top w:w="0" w:type="dxa"/>
              <w:bottom w:w="0" w:type="dxa"/>
            </w:tcMar>
            <w:vAlign w:val="center"/>
          </w:tcPr>
          <w:p w14:paraId="2195EF8A"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Profit before tax</w:t>
            </w:r>
          </w:p>
        </w:tc>
        <w:tc>
          <w:tcPr>
            <w:tcW w:w="590" w:type="pct"/>
            <w:shd w:val="clear" w:color="auto" w:fill="auto"/>
            <w:tcMar>
              <w:top w:w="0" w:type="dxa"/>
              <w:bottom w:w="0" w:type="dxa"/>
            </w:tcMar>
            <w:vAlign w:val="center"/>
          </w:tcPr>
          <w:p w14:paraId="10134A1E"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Billion VND</w:t>
            </w:r>
          </w:p>
        </w:tc>
        <w:tc>
          <w:tcPr>
            <w:tcW w:w="739" w:type="pct"/>
            <w:shd w:val="clear" w:color="auto" w:fill="auto"/>
            <w:tcMar>
              <w:top w:w="0" w:type="dxa"/>
              <w:bottom w:w="0" w:type="dxa"/>
            </w:tcMar>
            <w:vAlign w:val="center"/>
          </w:tcPr>
          <w:p w14:paraId="4F0F113A"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105.5</w:t>
            </w:r>
          </w:p>
        </w:tc>
        <w:tc>
          <w:tcPr>
            <w:tcW w:w="669" w:type="pct"/>
            <w:shd w:val="clear" w:color="auto" w:fill="auto"/>
            <w:tcMar>
              <w:top w:w="0" w:type="dxa"/>
              <w:bottom w:w="0" w:type="dxa"/>
            </w:tcMar>
            <w:vAlign w:val="center"/>
          </w:tcPr>
          <w:p w14:paraId="1014BDFB"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109.5</w:t>
            </w:r>
          </w:p>
        </w:tc>
        <w:tc>
          <w:tcPr>
            <w:tcW w:w="799" w:type="pct"/>
            <w:shd w:val="clear" w:color="auto" w:fill="auto"/>
            <w:tcMar>
              <w:top w:w="0" w:type="dxa"/>
              <w:bottom w:w="0" w:type="dxa"/>
            </w:tcMar>
            <w:vAlign w:val="center"/>
          </w:tcPr>
          <w:p w14:paraId="06C90CD8"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114.5</w:t>
            </w:r>
          </w:p>
        </w:tc>
      </w:tr>
      <w:tr w:rsidR="00284D89" w:rsidRPr="00627052" w14:paraId="68097C27" w14:textId="77777777" w:rsidTr="00CD5641">
        <w:tc>
          <w:tcPr>
            <w:tcW w:w="354" w:type="pct"/>
            <w:shd w:val="clear" w:color="auto" w:fill="auto"/>
            <w:tcMar>
              <w:top w:w="0" w:type="dxa"/>
              <w:bottom w:w="0" w:type="dxa"/>
            </w:tcMar>
            <w:vAlign w:val="center"/>
          </w:tcPr>
          <w:p w14:paraId="62733B93"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5</w:t>
            </w:r>
          </w:p>
        </w:tc>
        <w:tc>
          <w:tcPr>
            <w:tcW w:w="1849" w:type="pct"/>
            <w:shd w:val="clear" w:color="auto" w:fill="auto"/>
            <w:tcMar>
              <w:top w:w="0" w:type="dxa"/>
              <w:bottom w:w="0" w:type="dxa"/>
            </w:tcMar>
            <w:vAlign w:val="center"/>
          </w:tcPr>
          <w:p w14:paraId="79C157CE"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Profit after tax</w:t>
            </w:r>
          </w:p>
        </w:tc>
        <w:tc>
          <w:tcPr>
            <w:tcW w:w="590" w:type="pct"/>
            <w:shd w:val="clear" w:color="auto" w:fill="auto"/>
            <w:tcMar>
              <w:top w:w="0" w:type="dxa"/>
              <w:bottom w:w="0" w:type="dxa"/>
            </w:tcMar>
            <w:vAlign w:val="center"/>
          </w:tcPr>
          <w:p w14:paraId="09527F23"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Billion VND</w:t>
            </w:r>
          </w:p>
        </w:tc>
        <w:tc>
          <w:tcPr>
            <w:tcW w:w="739" w:type="pct"/>
            <w:shd w:val="clear" w:color="auto" w:fill="auto"/>
            <w:tcMar>
              <w:top w:w="0" w:type="dxa"/>
              <w:bottom w:w="0" w:type="dxa"/>
            </w:tcMar>
            <w:vAlign w:val="center"/>
          </w:tcPr>
          <w:p w14:paraId="3CE41A96"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86.3</w:t>
            </w:r>
          </w:p>
        </w:tc>
        <w:tc>
          <w:tcPr>
            <w:tcW w:w="669" w:type="pct"/>
            <w:shd w:val="clear" w:color="auto" w:fill="auto"/>
            <w:tcMar>
              <w:top w:w="0" w:type="dxa"/>
              <w:bottom w:w="0" w:type="dxa"/>
            </w:tcMar>
            <w:vAlign w:val="center"/>
          </w:tcPr>
          <w:p w14:paraId="15DCC12A"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89.4</w:t>
            </w:r>
          </w:p>
        </w:tc>
        <w:tc>
          <w:tcPr>
            <w:tcW w:w="799" w:type="pct"/>
            <w:shd w:val="clear" w:color="auto" w:fill="auto"/>
            <w:tcMar>
              <w:top w:w="0" w:type="dxa"/>
              <w:bottom w:w="0" w:type="dxa"/>
            </w:tcMar>
            <w:vAlign w:val="center"/>
          </w:tcPr>
          <w:p w14:paraId="50EB2579"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93.5</w:t>
            </w:r>
          </w:p>
        </w:tc>
      </w:tr>
      <w:tr w:rsidR="00284D89" w:rsidRPr="00627052" w14:paraId="7C22D793" w14:textId="77777777" w:rsidTr="00CD5641">
        <w:tc>
          <w:tcPr>
            <w:tcW w:w="354" w:type="pct"/>
            <w:shd w:val="clear" w:color="auto" w:fill="auto"/>
            <w:tcMar>
              <w:top w:w="0" w:type="dxa"/>
              <w:bottom w:w="0" w:type="dxa"/>
            </w:tcMar>
            <w:vAlign w:val="center"/>
          </w:tcPr>
          <w:p w14:paraId="4EECE545"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6</w:t>
            </w:r>
          </w:p>
        </w:tc>
        <w:tc>
          <w:tcPr>
            <w:tcW w:w="1849" w:type="pct"/>
            <w:shd w:val="clear" w:color="auto" w:fill="auto"/>
            <w:tcMar>
              <w:top w:w="0" w:type="dxa"/>
              <w:bottom w:w="0" w:type="dxa"/>
            </w:tcMar>
            <w:vAlign w:val="center"/>
          </w:tcPr>
          <w:p w14:paraId="712460A1"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Rate of Dividend payment/Charter capital</w:t>
            </w:r>
          </w:p>
        </w:tc>
        <w:tc>
          <w:tcPr>
            <w:tcW w:w="590" w:type="pct"/>
            <w:shd w:val="clear" w:color="auto" w:fill="auto"/>
            <w:tcMar>
              <w:top w:w="0" w:type="dxa"/>
              <w:bottom w:w="0" w:type="dxa"/>
            </w:tcMar>
            <w:vAlign w:val="center"/>
          </w:tcPr>
          <w:p w14:paraId="1B9BF527"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w:t>
            </w:r>
          </w:p>
        </w:tc>
        <w:tc>
          <w:tcPr>
            <w:tcW w:w="739" w:type="pct"/>
            <w:shd w:val="clear" w:color="auto" w:fill="auto"/>
            <w:tcMar>
              <w:top w:w="0" w:type="dxa"/>
              <w:bottom w:w="0" w:type="dxa"/>
            </w:tcMar>
            <w:vAlign w:val="center"/>
          </w:tcPr>
          <w:p w14:paraId="4918ABF7"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 8.5% (Minimum: 8.5%)</w:t>
            </w:r>
          </w:p>
        </w:tc>
        <w:tc>
          <w:tcPr>
            <w:tcW w:w="669" w:type="pct"/>
            <w:shd w:val="clear" w:color="auto" w:fill="auto"/>
            <w:tcMar>
              <w:top w:w="0" w:type="dxa"/>
              <w:bottom w:w="0" w:type="dxa"/>
            </w:tcMar>
            <w:vAlign w:val="center"/>
          </w:tcPr>
          <w:p w14:paraId="5289F18E"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8.5%</w:t>
            </w:r>
          </w:p>
        </w:tc>
        <w:tc>
          <w:tcPr>
            <w:tcW w:w="799" w:type="pct"/>
            <w:shd w:val="clear" w:color="auto" w:fill="auto"/>
            <w:tcMar>
              <w:top w:w="0" w:type="dxa"/>
              <w:bottom w:w="0" w:type="dxa"/>
            </w:tcMar>
            <w:vAlign w:val="center"/>
          </w:tcPr>
          <w:p w14:paraId="1104B1BA" w14:textId="77777777" w:rsidR="00284D89" w:rsidRPr="00627052" w:rsidRDefault="00434080" w:rsidP="00CD5641">
            <w:pPr>
              <w:pBdr>
                <w:top w:val="nil"/>
                <w:left w:val="nil"/>
                <w:bottom w:val="nil"/>
                <w:right w:val="nil"/>
                <w:between w:val="nil"/>
              </w:pBdr>
              <w:tabs>
                <w:tab w:val="left" w:pos="450"/>
                <w:tab w:val="left" w:pos="540"/>
              </w:tabs>
              <w:spacing w:after="120" w:line="360" w:lineRule="auto"/>
              <w:rPr>
                <w:rFonts w:ascii="Arial" w:eastAsia="Arial" w:hAnsi="Arial" w:cs="Arial"/>
                <w:color w:val="010000"/>
                <w:sz w:val="20"/>
                <w:szCs w:val="20"/>
              </w:rPr>
            </w:pPr>
            <w:r w:rsidRPr="00627052">
              <w:rPr>
                <w:rFonts w:ascii="Arial" w:hAnsi="Arial" w:cs="Arial"/>
                <w:color w:val="010000"/>
                <w:sz w:val="20"/>
              </w:rPr>
              <w:t>≥ 9% (Minimum: 9%)</w:t>
            </w:r>
          </w:p>
        </w:tc>
      </w:tr>
    </w:tbl>
    <w:p w14:paraId="5FB52CA5" w14:textId="77777777" w:rsidR="00284D89" w:rsidRPr="00627052" w:rsidRDefault="00434080" w:rsidP="00962097">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627052">
        <w:rPr>
          <w:rFonts w:ascii="Arial" w:hAnsi="Arial" w:cs="Arial"/>
          <w:color w:val="010000"/>
          <w:sz w:val="20"/>
        </w:rPr>
        <w:t>Article 2: Approve the Financial Statements 2023 audited by AASC Auditing Firm Company Limited.</w:t>
      </w:r>
    </w:p>
    <w:p w14:paraId="447E94BA" w14:textId="77777777" w:rsidR="00284D89" w:rsidRPr="00627052" w:rsidRDefault="00434080" w:rsidP="00962097">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627052">
        <w:rPr>
          <w:rFonts w:ascii="Arial" w:hAnsi="Arial" w:cs="Arial"/>
          <w:color w:val="010000"/>
          <w:sz w:val="20"/>
        </w:rPr>
        <w:t>Article 3: Approve the Report on the governance and performance of the Board of Directors and each member of the Board of Directors in 2023; the operational plan 2024.</w:t>
      </w:r>
    </w:p>
    <w:p w14:paraId="471C74CB" w14:textId="77777777" w:rsidR="00284D89" w:rsidRPr="00627052" w:rsidRDefault="00434080" w:rsidP="00962097">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627052">
        <w:rPr>
          <w:rFonts w:ascii="Arial" w:hAnsi="Arial" w:cs="Arial"/>
          <w:color w:val="010000"/>
          <w:sz w:val="20"/>
        </w:rPr>
        <w:t>Article 4: Approve the Report of the Supervisory Board on production and business results of the Company, performance of the Board of Directors, the Executive Board and the Supervisory Board in 2023, and the operational plan 2024;</w:t>
      </w:r>
    </w:p>
    <w:p w14:paraId="29B965B1" w14:textId="77777777" w:rsidR="00284D89" w:rsidRPr="00627052" w:rsidRDefault="00434080" w:rsidP="00962097">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627052">
        <w:rPr>
          <w:rFonts w:ascii="Arial" w:hAnsi="Arial" w:cs="Arial"/>
          <w:color w:val="010000"/>
          <w:sz w:val="20"/>
        </w:rPr>
        <w:t>Article 5: Approve the plan on profit distribution, appropriation for funds and dividend payment rate in 2023, specifically as follows:</w:t>
      </w:r>
    </w:p>
    <w:p w14:paraId="487EF7E4" w14:textId="77777777" w:rsidR="00284D89" w:rsidRPr="00627052" w:rsidRDefault="00434080" w:rsidP="00962097">
      <w:pPr>
        <w:pBdr>
          <w:top w:val="nil"/>
          <w:left w:val="nil"/>
          <w:bottom w:val="nil"/>
          <w:right w:val="nil"/>
          <w:between w:val="nil"/>
        </w:pBdr>
        <w:tabs>
          <w:tab w:val="left" w:pos="450"/>
          <w:tab w:val="left" w:pos="540"/>
          <w:tab w:val="left" w:pos="7097"/>
        </w:tabs>
        <w:spacing w:after="120" w:line="360" w:lineRule="auto"/>
        <w:jc w:val="both"/>
        <w:rPr>
          <w:rFonts w:ascii="Arial" w:eastAsia="Arial" w:hAnsi="Arial" w:cs="Arial"/>
          <w:color w:val="010000"/>
          <w:sz w:val="20"/>
          <w:szCs w:val="20"/>
        </w:rPr>
      </w:pPr>
      <w:r w:rsidRPr="00627052">
        <w:rPr>
          <w:rFonts w:ascii="Arial" w:hAnsi="Arial" w:cs="Arial"/>
          <w:color w:val="010000"/>
          <w:sz w:val="20"/>
        </w:rPr>
        <w:t>Undistributed profit after tax: VND 89,361,795,005</w:t>
      </w:r>
    </w:p>
    <w:p w14:paraId="49F8AF55" w14:textId="77777777" w:rsidR="00284D89" w:rsidRPr="00627052" w:rsidRDefault="00434080" w:rsidP="00962097">
      <w:pPr>
        <w:numPr>
          <w:ilvl w:val="0"/>
          <w:numId w:val="4"/>
        </w:numPr>
        <w:pBdr>
          <w:top w:val="nil"/>
          <w:left w:val="nil"/>
          <w:bottom w:val="nil"/>
          <w:right w:val="nil"/>
          <w:between w:val="nil"/>
        </w:pBdr>
        <w:tabs>
          <w:tab w:val="left" w:pos="450"/>
          <w:tab w:val="left" w:pos="540"/>
          <w:tab w:val="left" w:pos="1892"/>
          <w:tab w:val="left" w:pos="7097"/>
        </w:tabs>
        <w:spacing w:after="120" w:line="360" w:lineRule="auto"/>
        <w:jc w:val="both"/>
        <w:rPr>
          <w:rFonts w:ascii="Arial" w:hAnsi="Arial" w:cs="Arial"/>
          <w:color w:val="010000"/>
          <w:sz w:val="20"/>
          <w:szCs w:val="20"/>
        </w:rPr>
      </w:pPr>
      <w:r w:rsidRPr="00627052">
        <w:rPr>
          <w:rFonts w:ascii="Arial" w:hAnsi="Arial" w:cs="Arial"/>
          <w:color w:val="010000"/>
          <w:sz w:val="20"/>
        </w:rPr>
        <w:lastRenderedPageBreak/>
        <w:t>Appropriation for investment and development fund: VND 4,468,089,750</w:t>
      </w:r>
    </w:p>
    <w:p w14:paraId="646B30FC" w14:textId="77777777" w:rsidR="00284D89" w:rsidRPr="00627052" w:rsidRDefault="00434080" w:rsidP="00962097">
      <w:pPr>
        <w:numPr>
          <w:ilvl w:val="0"/>
          <w:numId w:val="4"/>
        </w:numPr>
        <w:pBdr>
          <w:top w:val="nil"/>
          <w:left w:val="nil"/>
          <w:bottom w:val="nil"/>
          <w:right w:val="nil"/>
          <w:between w:val="nil"/>
        </w:pBdr>
        <w:tabs>
          <w:tab w:val="left" w:pos="450"/>
          <w:tab w:val="left" w:pos="540"/>
          <w:tab w:val="left" w:pos="1892"/>
          <w:tab w:val="left" w:pos="7097"/>
        </w:tabs>
        <w:spacing w:after="120" w:line="360" w:lineRule="auto"/>
        <w:jc w:val="both"/>
        <w:rPr>
          <w:rFonts w:ascii="Arial" w:hAnsi="Arial" w:cs="Arial"/>
          <w:color w:val="010000"/>
          <w:sz w:val="20"/>
          <w:szCs w:val="20"/>
        </w:rPr>
      </w:pPr>
      <w:r w:rsidRPr="00627052">
        <w:rPr>
          <w:rFonts w:ascii="Arial" w:hAnsi="Arial" w:cs="Arial"/>
          <w:color w:val="010000"/>
          <w:sz w:val="20"/>
        </w:rPr>
        <w:t>Appropriation for bonus and welfare fund: VND 21,317,806,255</w:t>
      </w:r>
    </w:p>
    <w:p w14:paraId="7F431CF8" w14:textId="77777777" w:rsidR="00284D89" w:rsidRPr="00627052" w:rsidRDefault="00434080" w:rsidP="00962097">
      <w:pPr>
        <w:numPr>
          <w:ilvl w:val="0"/>
          <w:numId w:val="4"/>
        </w:numPr>
        <w:pBdr>
          <w:top w:val="nil"/>
          <w:left w:val="nil"/>
          <w:bottom w:val="nil"/>
          <w:right w:val="nil"/>
          <w:between w:val="nil"/>
        </w:pBdr>
        <w:tabs>
          <w:tab w:val="left" w:pos="450"/>
          <w:tab w:val="left" w:pos="540"/>
          <w:tab w:val="left" w:pos="1892"/>
        </w:tabs>
        <w:spacing w:after="120" w:line="360" w:lineRule="auto"/>
        <w:jc w:val="both"/>
        <w:rPr>
          <w:rFonts w:ascii="Arial" w:hAnsi="Arial" w:cs="Arial"/>
          <w:color w:val="010000"/>
          <w:sz w:val="20"/>
          <w:szCs w:val="20"/>
        </w:rPr>
      </w:pPr>
      <w:r w:rsidRPr="00627052">
        <w:rPr>
          <w:rFonts w:ascii="Arial" w:hAnsi="Arial" w:cs="Arial"/>
          <w:color w:val="010000"/>
          <w:sz w:val="20"/>
        </w:rPr>
        <w:t>Appropriation for bonus fund for Company’s managers: VND 500,000,000</w:t>
      </w:r>
    </w:p>
    <w:p w14:paraId="4CBB45BD" w14:textId="77777777" w:rsidR="00284D89" w:rsidRPr="00627052" w:rsidRDefault="00434080" w:rsidP="00962097">
      <w:pPr>
        <w:numPr>
          <w:ilvl w:val="0"/>
          <w:numId w:val="4"/>
        </w:numPr>
        <w:pBdr>
          <w:top w:val="nil"/>
          <w:left w:val="nil"/>
          <w:bottom w:val="nil"/>
          <w:right w:val="nil"/>
          <w:between w:val="nil"/>
        </w:pBdr>
        <w:tabs>
          <w:tab w:val="left" w:pos="450"/>
          <w:tab w:val="left" w:pos="540"/>
          <w:tab w:val="left" w:pos="1892"/>
          <w:tab w:val="left" w:pos="7097"/>
        </w:tabs>
        <w:spacing w:after="120" w:line="360" w:lineRule="auto"/>
        <w:jc w:val="both"/>
        <w:rPr>
          <w:rFonts w:ascii="Arial" w:hAnsi="Arial" w:cs="Arial"/>
          <w:color w:val="010000"/>
          <w:sz w:val="20"/>
          <w:szCs w:val="20"/>
        </w:rPr>
      </w:pPr>
      <w:r w:rsidRPr="00627052">
        <w:rPr>
          <w:rFonts w:ascii="Arial" w:hAnsi="Arial" w:cs="Arial"/>
          <w:color w:val="010000"/>
          <w:sz w:val="20"/>
        </w:rPr>
        <w:t>Dividend payment (8.5%/charter capital) VND 63,075,899,000</w:t>
      </w:r>
    </w:p>
    <w:p w14:paraId="476F3003" w14:textId="77777777" w:rsidR="00284D89" w:rsidRPr="00627052" w:rsidRDefault="00434080" w:rsidP="00962097">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627052">
        <w:rPr>
          <w:rFonts w:ascii="Arial" w:hAnsi="Arial" w:cs="Arial"/>
          <w:color w:val="010000"/>
          <w:sz w:val="20"/>
        </w:rPr>
        <w:t>(corresponding to VND 850/share)</w:t>
      </w:r>
    </w:p>
    <w:p w14:paraId="0F91C074" w14:textId="731CBBEF" w:rsidR="00284D89" w:rsidRPr="00627052" w:rsidRDefault="00434080" w:rsidP="00962097">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627052">
        <w:rPr>
          <w:rFonts w:ascii="Arial" w:hAnsi="Arial" w:cs="Arial"/>
          <w:color w:val="010000"/>
          <w:sz w:val="20"/>
        </w:rPr>
        <w:t>Article 6: Approve the remuneration fo</w:t>
      </w:r>
      <w:r w:rsidR="00962097">
        <w:rPr>
          <w:rFonts w:ascii="Arial" w:hAnsi="Arial" w:cs="Arial"/>
          <w:color w:val="010000"/>
          <w:sz w:val="20"/>
        </w:rPr>
        <w:t>r the Board of Directors and</w:t>
      </w:r>
      <w:r w:rsidRPr="00627052">
        <w:rPr>
          <w:rFonts w:ascii="Arial" w:hAnsi="Arial" w:cs="Arial"/>
          <w:color w:val="010000"/>
          <w:sz w:val="20"/>
        </w:rPr>
        <w:t xml:space="preserve"> Supervisory Board as follows:</w:t>
      </w:r>
    </w:p>
    <w:p w14:paraId="6590E20D" w14:textId="435BE0EE" w:rsidR="00284D89" w:rsidRPr="00627052" w:rsidRDefault="00434080" w:rsidP="00962097">
      <w:pPr>
        <w:numPr>
          <w:ilvl w:val="0"/>
          <w:numId w:val="5"/>
        </w:numPr>
        <w:pBdr>
          <w:top w:val="nil"/>
          <w:left w:val="nil"/>
          <w:bottom w:val="nil"/>
          <w:right w:val="nil"/>
          <w:between w:val="nil"/>
        </w:pBdr>
        <w:tabs>
          <w:tab w:val="left" w:pos="450"/>
          <w:tab w:val="left" w:pos="540"/>
          <w:tab w:val="left" w:pos="1827"/>
        </w:tabs>
        <w:spacing w:after="120" w:line="360" w:lineRule="auto"/>
        <w:jc w:val="both"/>
        <w:rPr>
          <w:rFonts w:ascii="Arial" w:hAnsi="Arial" w:cs="Arial"/>
          <w:color w:val="010000"/>
          <w:sz w:val="20"/>
          <w:szCs w:val="20"/>
        </w:rPr>
      </w:pPr>
      <w:r w:rsidRPr="00627052">
        <w:rPr>
          <w:rFonts w:ascii="Arial" w:hAnsi="Arial" w:cs="Arial"/>
          <w:color w:val="010000"/>
          <w:sz w:val="20"/>
        </w:rPr>
        <w:t>Total remuneration settlement fo</w:t>
      </w:r>
      <w:r w:rsidR="00962097">
        <w:rPr>
          <w:rFonts w:ascii="Arial" w:hAnsi="Arial" w:cs="Arial"/>
          <w:color w:val="010000"/>
          <w:sz w:val="20"/>
        </w:rPr>
        <w:t>r the Board of Directors and</w:t>
      </w:r>
      <w:r w:rsidRPr="00627052">
        <w:rPr>
          <w:rFonts w:ascii="Arial" w:hAnsi="Arial" w:cs="Arial"/>
          <w:color w:val="010000"/>
          <w:sz w:val="20"/>
        </w:rPr>
        <w:t xml:space="preserve"> Supervisory Board in 2023: VND 588,720,000.</w:t>
      </w:r>
    </w:p>
    <w:p w14:paraId="023D0A9B" w14:textId="4808C93A" w:rsidR="00284D89" w:rsidRPr="00627052" w:rsidRDefault="00434080" w:rsidP="00962097">
      <w:pPr>
        <w:numPr>
          <w:ilvl w:val="0"/>
          <w:numId w:val="5"/>
        </w:numPr>
        <w:pBdr>
          <w:top w:val="nil"/>
          <w:left w:val="nil"/>
          <w:bottom w:val="nil"/>
          <w:right w:val="nil"/>
          <w:between w:val="nil"/>
        </w:pBdr>
        <w:tabs>
          <w:tab w:val="left" w:pos="450"/>
          <w:tab w:val="left" w:pos="540"/>
          <w:tab w:val="left" w:pos="1827"/>
        </w:tabs>
        <w:spacing w:after="120" w:line="360" w:lineRule="auto"/>
        <w:jc w:val="both"/>
        <w:rPr>
          <w:rFonts w:ascii="Arial" w:hAnsi="Arial" w:cs="Arial"/>
          <w:color w:val="010000"/>
          <w:sz w:val="20"/>
          <w:szCs w:val="20"/>
        </w:rPr>
      </w:pPr>
      <w:r w:rsidRPr="00627052">
        <w:rPr>
          <w:rFonts w:ascii="Arial" w:hAnsi="Arial" w:cs="Arial"/>
          <w:color w:val="010000"/>
          <w:sz w:val="20"/>
        </w:rPr>
        <w:t xml:space="preserve">Planned total remuneration for the </w:t>
      </w:r>
      <w:r w:rsidR="00962097">
        <w:rPr>
          <w:rFonts w:ascii="Arial" w:hAnsi="Arial" w:cs="Arial"/>
          <w:color w:val="010000"/>
          <w:sz w:val="20"/>
        </w:rPr>
        <w:t xml:space="preserve">Board of Directors and </w:t>
      </w:r>
      <w:r w:rsidRPr="00627052">
        <w:rPr>
          <w:rFonts w:ascii="Arial" w:hAnsi="Arial" w:cs="Arial"/>
          <w:color w:val="010000"/>
          <w:sz w:val="20"/>
        </w:rPr>
        <w:t>Supervisory Board in 2024: VND 588,720,000.</w:t>
      </w:r>
    </w:p>
    <w:p w14:paraId="7ACC95C6" w14:textId="77777777" w:rsidR="00284D89" w:rsidRPr="00627052" w:rsidRDefault="00434080" w:rsidP="00962097">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627052">
        <w:rPr>
          <w:rFonts w:ascii="Arial" w:hAnsi="Arial" w:cs="Arial"/>
          <w:color w:val="010000"/>
          <w:sz w:val="20"/>
        </w:rPr>
        <w:t xml:space="preserve">Article 7: Approve the selection of audit company to review the Semi-annual Financial Statements and audit the Financial Statements 2024 of Hai Phong Water Joint Stock Company as follows: </w:t>
      </w:r>
    </w:p>
    <w:p w14:paraId="159AD95A" w14:textId="77777777" w:rsidR="00284D89" w:rsidRPr="00627052" w:rsidRDefault="00434080" w:rsidP="00962097">
      <w:pPr>
        <w:numPr>
          <w:ilvl w:val="0"/>
          <w:numId w:val="3"/>
        </w:numPr>
        <w:pBdr>
          <w:top w:val="nil"/>
          <w:left w:val="nil"/>
          <w:bottom w:val="nil"/>
          <w:right w:val="nil"/>
          <w:between w:val="nil"/>
        </w:pBdr>
        <w:tabs>
          <w:tab w:val="left" w:pos="450"/>
          <w:tab w:val="left" w:pos="540"/>
        </w:tabs>
        <w:spacing w:after="120" w:line="360" w:lineRule="auto"/>
        <w:ind w:left="0" w:firstLine="0"/>
        <w:jc w:val="both"/>
        <w:rPr>
          <w:rFonts w:ascii="Arial" w:eastAsia="Arial" w:hAnsi="Arial" w:cs="Arial"/>
          <w:color w:val="010000"/>
          <w:sz w:val="20"/>
          <w:szCs w:val="20"/>
        </w:rPr>
      </w:pPr>
      <w:r w:rsidRPr="00627052">
        <w:rPr>
          <w:rFonts w:ascii="Arial" w:hAnsi="Arial" w:cs="Arial"/>
          <w:color w:val="010000"/>
          <w:sz w:val="20"/>
        </w:rPr>
        <w:t xml:space="preserve"> Approve the list of audit companies approved by the State Securities Commission to audit public interest units in the securities sector in 2024 (List attached).</w:t>
      </w:r>
    </w:p>
    <w:p w14:paraId="70910505" w14:textId="415A66B9" w:rsidR="00284D89" w:rsidRPr="00627052" w:rsidRDefault="00434080" w:rsidP="00962097">
      <w:pPr>
        <w:numPr>
          <w:ilvl w:val="0"/>
          <w:numId w:val="3"/>
        </w:numPr>
        <w:pBdr>
          <w:top w:val="nil"/>
          <w:left w:val="nil"/>
          <w:bottom w:val="nil"/>
          <w:right w:val="nil"/>
          <w:between w:val="nil"/>
        </w:pBdr>
        <w:tabs>
          <w:tab w:val="left" w:pos="450"/>
          <w:tab w:val="left" w:pos="540"/>
          <w:tab w:val="left" w:pos="1827"/>
        </w:tabs>
        <w:spacing w:after="120" w:line="360" w:lineRule="auto"/>
        <w:ind w:left="0" w:firstLine="0"/>
        <w:jc w:val="both"/>
        <w:rPr>
          <w:rFonts w:ascii="Arial" w:eastAsia="Arial" w:hAnsi="Arial" w:cs="Arial"/>
          <w:color w:val="010000"/>
          <w:sz w:val="20"/>
          <w:szCs w:val="20"/>
        </w:rPr>
      </w:pPr>
      <w:r w:rsidRPr="00627052">
        <w:rPr>
          <w:rFonts w:ascii="Arial" w:hAnsi="Arial" w:cs="Arial"/>
          <w:color w:val="010000"/>
          <w:sz w:val="20"/>
        </w:rPr>
        <w:t xml:space="preserve">The </w:t>
      </w:r>
      <w:r w:rsidR="001C2442">
        <w:rPr>
          <w:rFonts w:ascii="Arial" w:hAnsi="Arial" w:cs="Arial"/>
          <w:color w:val="010000"/>
          <w:sz w:val="20"/>
        </w:rPr>
        <w:t>General Meeting</w:t>
      </w:r>
      <w:r w:rsidRPr="00627052">
        <w:rPr>
          <w:rFonts w:ascii="Arial" w:hAnsi="Arial" w:cs="Arial"/>
          <w:color w:val="010000"/>
          <w:sz w:val="20"/>
        </w:rPr>
        <w:t xml:space="preserve"> authorizes the Company Board of Directors to carry out the procedures to select 01 of the audit companies in the above list to review the Semi-annual Financial Statements and audit the Financial Statements 2024 of Hai Phong Water Joint Stock Company.</w:t>
      </w:r>
    </w:p>
    <w:p w14:paraId="067A7AEB" w14:textId="77777777" w:rsidR="00284D89" w:rsidRPr="00627052" w:rsidRDefault="00434080" w:rsidP="00962097">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627052">
        <w:rPr>
          <w:rFonts w:ascii="Arial" w:hAnsi="Arial" w:cs="Arial"/>
          <w:color w:val="010000"/>
          <w:sz w:val="20"/>
        </w:rPr>
        <w:t>Article 8: Approve the Company's investment and development plan 2024 (investment and development plan attached).</w:t>
      </w:r>
    </w:p>
    <w:p w14:paraId="23CA44A4" w14:textId="1A5A8353" w:rsidR="00284D89" w:rsidRPr="00627052" w:rsidRDefault="00434080" w:rsidP="00962097">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627052">
        <w:rPr>
          <w:rFonts w:ascii="Arial" w:hAnsi="Arial" w:cs="Arial"/>
          <w:color w:val="010000"/>
          <w:sz w:val="20"/>
        </w:rPr>
        <w:t xml:space="preserve"> </w:t>
      </w:r>
      <w:r w:rsidR="001C2442">
        <w:rPr>
          <w:rFonts w:ascii="Arial" w:hAnsi="Arial" w:cs="Arial"/>
          <w:color w:val="010000"/>
          <w:sz w:val="20"/>
        </w:rPr>
        <w:t>Works-in-progress</w:t>
      </w:r>
      <w:r w:rsidRPr="00627052">
        <w:rPr>
          <w:rFonts w:ascii="Arial" w:hAnsi="Arial" w:cs="Arial"/>
          <w:color w:val="010000"/>
          <w:sz w:val="20"/>
        </w:rPr>
        <w:t xml:space="preserve"> and projects that are forwarded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6"/>
        <w:gridCol w:w="6087"/>
        <w:gridCol w:w="2011"/>
        <w:gridCol w:w="1797"/>
        <w:gridCol w:w="1707"/>
        <w:gridCol w:w="1721"/>
      </w:tblGrid>
      <w:tr w:rsidR="00284D89" w:rsidRPr="00627052" w14:paraId="5E2C6235" w14:textId="77777777" w:rsidTr="00CD5641">
        <w:tc>
          <w:tcPr>
            <w:tcW w:w="224" w:type="pct"/>
            <w:shd w:val="clear" w:color="auto" w:fill="auto"/>
            <w:tcMar>
              <w:top w:w="0" w:type="dxa"/>
              <w:bottom w:w="0" w:type="dxa"/>
            </w:tcMar>
            <w:vAlign w:val="center"/>
          </w:tcPr>
          <w:p w14:paraId="21B8150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No.</w:t>
            </w:r>
          </w:p>
        </w:tc>
        <w:tc>
          <w:tcPr>
            <w:tcW w:w="2182" w:type="pct"/>
            <w:shd w:val="clear" w:color="auto" w:fill="auto"/>
            <w:tcMar>
              <w:top w:w="0" w:type="dxa"/>
              <w:bottom w:w="0" w:type="dxa"/>
            </w:tcMar>
            <w:vAlign w:val="center"/>
          </w:tcPr>
          <w:p w14:paraId="2E0C8CE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Works and projects</w:t>
            </w:r>
          </w:p>
        </w:tc>
        <w:tc>
          <w:tcPr>
            <w:tcW w:w="721" w:type="pct"/>
            <w:shd w:val="clear" w:color="auto" w:fill="auto"/>
            <w:tcMar>
              <w:top w:w="0" w:type="dxa"/>
              <w:bottom w:w="0" w:type="dxa"/>
            </w:tcMar>
            <w:vAlign w:val="center"/>
          </w:tcPr>
          <w:p w14:paraId="328588E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Expected scale</w:t>
            </w:r>
          </w:p>
        </w:tc>
        <w:tc>
          <w:tcPr>
            <w:tcW w:w="644" w:type="pct"/>
            <w:shd w:val="clear" w:color="auto" w:fill="auto"/>
            <w:tcMar>
              <w:top w:w="0" w:type="dxa"/>
              <w:bottom w:w="0" w:type="dxa"/>
            </w:tcMar>
            <w:vAlign w:val="center"/>
          </w:tcPr>
          <w:p w14:paraId="47E2C93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Expected total investment (Billion VND)</w:t>
            </w:r>
          </w:p>
        </w:tc>
        <w:tc>
          <w:tcPr>
            <w:tcW w:w="612" w:type="pct"/>
            <w:shd w:val="clear" w:color="auto" w:fill="auto"/>
            <w:tcMar>
              <w:top w:w="0" w:type="dxa"/>
              <w:bottom w:w="0" w:type="dxa"/>
            </w:tcMar>
            <w:vAlign w:val="center"/>
          </w:tcPr>
          <w:p w14:paraId="624ED42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Expected progress</w:t>
            </w:r>
          </w:p>
        </w:tc>
        <w:tc>
          <w:tcPr>
            <w:tcW w:w="617" w:type="pct"/>
            <w:shd w:val="clear" w:color="auto" w:fill="auto"/>
            <w:tcMar>
              <w:top w:w="0" w:type="dxa"/>
              <w:bottom w:w="0" w:type="dxa"/>
            </w:tcMar>
            <w:vAlign w:val="center"/>
          </w:tcPr>
          <w:p w14:paraId="052E598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Expected disbursement in 2024 (Billion VND)</w:t>
            </w:r>
          </w:p>
        </w:tc>
      </w:tr>
      <w:tr w:rsidR="00284D89" w:rsidRPr="00627052" w14:paraId="7C769FC7" w14:textId="77777777" w:rsidTr="00CD5641">
        <w:tc>
          <w:tcPr>
            <w:tcW w:w="2406" w:type="pct"/>
            <w:gridSpan w:val="2"/>
            <w:shd w:val="clear" w:color="auto" w:fill="auto"/>
            <w:tcMar>
              <w:top w:w="0" w:type="dxa"/>
              <w:bottom w:w="0" w:type="dxa"/>
            </w:tcMar>
            <w:vAlign w:val="center"/>
          </w:tcPr>
          <w:p w14:paraId="67C07BDE" w14:textId="710F4F56"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A. </w:t>
            </w:r>
            <w:r w:rsidR="001C2442">
              <w:rPr>
                <w:rFonts w:ascii="Arial" w:hAnsi="Arial" w:cs="Arial"/>
                <w:color w:val="010000"/>
                <w:sz w:val="20"/>
              </w:rPr>
              <w:t>Works-in-progress</w:t>
            </w:r>
            <w:r w:rsidRPr="00627052">
              <w:rPr>
                <w:rFonts w:ascii="Arial" w:hAnsi="Arial" w:cs="Arial"/>
                <w:color w:val="010000"/>
                <w:sz w:val="20"/>
              </w:rPr>
              <w:t xml:space="preserve"> and projects that are forwarded</w:t>
            </w:r>
          </w:p>
        </w:tc>
        <w:tc>
          <w:tcPr>
            <w:tcW w:w="721" w:type="pct"/>
            <w:shd w:val="clear" w:color="auto" w:fill="auto"/>
            <w:tcMar>
              <w:top w:w="0" w:type="dxa"/>
              <w:bottom w:w="0" w:type="dxa"/>
            </w:tcMar>
            <w:vAlign w:val="center"/>
          </w:tcPr>
          <w:p w14:paraId="5E5CF413"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644" w:type="pct"/>
            <w:shd w:val="clear" w:color="auto" w:fill="auto"/>
            <w:tcMar>
              <w:top w:w="0" w:type="dxa"/>
              <w:bottom w:w="0" w:type="dxa"/>
            </w:tcMar>
            <w:vAlign w:val="center"/>
          </w:tcPr>
          <w:p w14:paraId="2F0C637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957.90</w:t>
            </w:r>
          </w:p>
        </w:tc>
        <w:tc>
          <w:tcPr>
            <w:tcW w:w="612" w:type="pct"/>
            <w:shd w:val="clear" w:color="auto" w:fill="auto"/>
            <w:tcMar>
              <w:top w:w="0" w:type="dxa"/>
              <w:bottom w:w="0" w:type="dxa"/>
            </w:tcMar>
            <w:vAlign w:val="center"/>
          </w:tcPr>
          <w:p w14:paraId="095132B7"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617" w:type="pct"/>
            <w:shd w:val="clear" w:color="auto" w:fill="auto"/>
            <w:tcMar>
              <w:top w:w="0" w:type="dxa"/>
              <w:bottom w:w="0" w:type="dxa"/>
            </w:tcMar>
            <w:vAlign w:val="center"/>
          </w:tcPr>
          <w:p w14:paraId="0B133F7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297.42</w:t>
            </w:r>
          </w:p>
        </w:tc>
      </w:tr>
      <w:tr w:rsidR="00284D89" w:rsidRPr="00627052" w14:paraId="6B326FD7" w14:textId="77777777" w:rsidTr="00CD5641">
        <w:tc>
          <w:tcPr>
            <w:tcW w:w="2406" w:type="pct"/>
            <w:gridSpan w:val="2"/>
            <w:shd w:val="clear" w:color="auto" w:fill="auto"/>
            <w:tcMar>
              <w:top w:w="0" w:type="dxa"/>
              <w:bottom w:w="0" w:type="dxa"/>
            </w:tcMar>
            <w:vAlign w:val="center"/>
          </w:tcPr>
          <w:p w14:paraId="6DDC968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A.1. Project of water supply pipelines</w:t>
            </w:r>
          </w:p>
        </w:tc>
        <w:tc>
          <w:tcPr>
            <w:tcW w:w="721" w:type="pct"/>
            <w:shd w:val="clear" w:color="auto" w:fill="auto"/>
            <w:tcMar>
              <w:top w:w="0" w:type="dxa"/>
              <w:bottom w:w="0" w:type="dxa"/>
            </w:tcMar>
            <w:vAlign w:val="center"/>
          </w:tcPr>
          <w:p w14:paraId="42883913"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644" w:type="pct"/>
            <w:shd w:val="clear" w:color="auto" w:fill="auto"/>
            <w:tcMar>
              <w:top w:w="0" w:type="dxa"/>
              <w:bottom w:w="0" w:type="dxa"/>
            </w:tcMar>
            <w:vAlign w:val="center"/>
          </w:tcPr>
          <w:p w14:paraId="7F025B0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497.12</w:t>
            </w:r>
          </w:p>
        </w:tc>
        <w:tc>
          <w:tcPr>
            <w:tcW w:w="612" w:type="pct"/>
            <w:shd w:val="clear" w:color="auto" w:fill="auto"/>
            <w:tcMar>
              <w:top w:w="0" w:type="dxa"/>
              <w:bottom w:w="0" w:type="dxa"/>
            </w:tcMar>
            <w:vAlign w:val="center"/>
          </w:tcPr>
          <w:p w14:paraId="186A0BAF"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617" w:type="pct"/>
            <w:shd w:val="clear" w:color="auto" w:fill="auto"/>
            <w:tcMar>
              <w:top w:w="0" w:type="dxa"/>
              <w:bottom w:w="0" w:type="dxa"/>
            </w:tcMar>
            <w:vAlign w:val="center"/>
          </w:tcPr>
          <w:p w14:paraId="374EF5A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222.58</w:t>
            </w:r>
          </w:p>
        </w:tc>
      </w:tr>
      <w:tr w:rsidR="00284D89" w:rsidRPr="00627052" w14:paraId="683659A0" w14:textId="77777777" w:rsidTr="00CD5641">
        <w:tc>
          <w:tcPr>
            <w:tcW w:w="224" w:type="pct"/>
            <w:shd w:val="clear" w:color="auto" w:fill="auto"/>
            <w:tcMar>
              <w:top w:w="0" w:type="dxa"/>
              <w:bottom w:w="0" w:type="dxa"/>
            </w:tcMar>
            <w:vAlign w:val="center"/>
          </w:tcPr>
          <w:p w14:paraId="08F96E1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w:t>
            </w:r>
          </w:p>
        </w:tc>
        <w:tc>
          <w:tcPr>
            <w:tcW w:w="2182" w:type="pct"/>
            <w:shd w:val="clear" w:color="auto" w:fill="auto"/>
            <w:tcMar>
              <w:top w:w="0" w:type="dxa"/>
              <w:bottom w:w="0" w:type="dxa"/>
            </w:tcMar>
            <w:vAlign w:val="center"/>
          </w:tcPr>
          <w:p w14:paraId="640119E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raw water pipeline D1000 on Ton Duc Thang Street from Co </w:t>
            </w:r>
            <w:proofErr w:type="spellStart"/>
            <w:r w:rsidRPr="00627052">
              <w:rPr>
                <w:rFonts w:ascii="Arial" w:hAnsi="Arial" w:cs="Arial"/>
                <w:color w:val="010000"/>
                <w:sz w:val="20"/>
              </w:rPr>
              <w:t>Dien</w:t>
            </w:r>
            <w:proofErr w:type="spellEnd"/>
            <w:r w:rsidRPr="00627052">
              <w:rPr>
                <w:rFonts w:ascii="Arial" w:hAnsi="Arial" w:cs="Arial"/>
                <w:color w:val="010000"/>
                <w:sz w:val="20"/>
              </w:rPr>
              <w:t xml:space="preserve"> Intersection - An Duong Bridge with a length of 0.95km, ensuring safe raw water supply to An Duong Water Plant</w:t>
            </w:r>
          </w:p>
        </w:tc>
        <w:tc>
          <w:tcPr>
            <w:tcW w:w="721" w:type="pct"/>
            <w:shd w:val="clear" w:color="auto" w:fill="auto"/>
            <w:tcMar>
              <w:top w:w="0" w:type="dxa"/>
              <w:bottom w:w="0" w:type="dxa"/>
            </w:tcMar>
            <w:vAlign w:val="center"/>
          </w:tcPr>
          <w:p w14:paraId="194ACF6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D1000, L=0.95km</w:t>
            </w:r>
          </w:p>
        </w:tc>
        <w:tc>
          <w:tcPr>
            <w:tcW w:w="644" w:type="pct"/>
            <w:shd w:val="clear" w:color="auto" w:fill="auto"/>
            <w:tcMar>
              <w:top w:w="0" w:type="dxa"/>
              <w:bottom w:w="0" w:type="dxa"/>
            </w:tcMar>
            <w:vAlign w:val="center"/>
          </w:tcPr>
          <w:p w14:paraId="6603E6F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27.57</w:t>
            </w:r>
          </w:p>
        </w:tc>
        <w:tc>
          <w:tcPr>
            <w:tcW w:w="612" w:type="pct"/>
            <w:shd w:val="clear" w:color="auto" w:fill="auto"/>
            <w:tcMar>
              <w:top w:w="0" w:type="dxa"/>
              <w:bottom w:w="0" w:type="dxa"/>
            </w:tcMar>
            <w:vAlign w:val="center"/>
          </w:tcPr>
          <w:p w14:paraId="3EC0097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617" w:type="pct"/>
            <w:shd w:val="clear" w:color="auto" w:fill="auto"/>
            <w:tcMar>
              <w:top w:w="0" w:type="dxa"/>
              <w:bottom w:w="0" w:type="dxa"/>
            </w:tcMar>
            <w:vAlign w:val="center"/>
          </w:tcPr>
          <w:p w14:paraId="6838DAF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23.86</w:t>
            </w:r>
          </w:p>
        </w:tc>
      </w:tr>
      <w:tr w:rsidR="00284D89" w:rsidRPr="00627052" w14:paraId="05D300A8" w14:textId="77777777" w:rsidTr="00CD5641">
        <w:tc>
          <w:tcPr>
            <w:tcW w:w="224" w:type="pct"/>
            <w:shd w:val="clear" w:color="auto" w:fill="auto"/>
            <w:tcMar>
              <w:top w:w="0" w:type="dxa"/>
              <w:bottom w:w="0" w:type="dxa"/>
            </w:tcMar>
            <w:vAlign w:val="center"/>
          </w:tcPr>
          <w:p w14:paraId="08194C0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w:t>
            </w:r>
          </w:p>
        </w:tc>
        <w:tc>
          <w:tcPr>
            <w:tcW w:w="2182" w:type="pct"/>
            <w:shd w:val="clear" w:color="auto" w:fill="auto"/>
            <w:tcMar>
              <w:top w:w="0" w:type="dxa"/>
              <w:bottom w:w="0" w:type="dxa"/>
            </w:tcMar>
            <w:vAlign w:val="center"/>
          </w:tcPr>
          <w:p w14:paraId="4D86A0E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pipeline D500 along the coastal road (from provincial Road 353 to Van </w:t>
            </w:r>
            <w:proofErr w:type="spellStart"/>
            <w:r w:rsidRPr="00627052">
              <w:rPr>
                <w:rFonts w:ascii="Arial" w:hAnsi="Arial" w:cs="Arial"/>
                <w:color w:val="010000"/>
                <w:sz w:val="20"/>
              </w:rPr>
              <w:t>Uc</w:t>
            </w:r>
            <w:proofErr w:type="spellEnd"/>
            <w:r w:rsidRPr="00627052">
              <w:rPr>
                <w:rFonts w:ascii="Arial" w:hAnsi="Arial" w:cs="Arial"/>
                <w:color w:val="010000"/>
                <w:sz w:val="20"/>
              </w:rPr>
              <w:t xml:space="preserve"> River) with a length of 8.6km to supply water in the direction from Hung Dao Water Plant to Tien Lang and economic zones on the coastal road</w:t>
            </w:r>
          </w:p>
        </w:tc>
        <w:tc>
          <w:tcPr>
            <w:tcW w:w="721" w:type="pct"/>
            <w:shd w:val="clear" w:color="auto" w:fill="auto"/>
            <w:tcMar>
              <w:top w:w="0" w:type="dxa"/>
              <w:bottom w:w="0" w:type="dxa"/>
            </w:tcMar>
            <w:vAlign w:val="center"/>
          </w:tcPr>
          <w:p w14:paraId="40D6A6A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D500, L=8.6km</w:t>
            </w:r>
          </w:p>
        </w:tc>
        <w:tc>
          <w:tcPr>
            <w:tcW w:w="644" w:type="pct"/>
            <w:shd w:val="clear" w:color="auto" w:fill="auto"/>
            <w:tcMar>
              <w:top w:w="0" w:type="dxa"/>
              <w:bottom w:w="0" w:type="dxa"/>
            </w:tcMar>
            <w:vAlign w:val="center"/>
          </w:tcPr>
          <w:p w14:paraId="05C39F5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62.46</w:t>
            </w:r>
          </w:p>
        </w:tc>
        <w:tc>
          <w:tcPr>
            <w:tcW w:w="612" w:type="pct"/>
            <w:shd w:val="clear" w:color="auto" w:fill="auto"/>
            <w:tcMar>
              <w:top w:w="0" w:type="dxa"/>
              <w:bottom w:w="0" w:type="dxa"/>
            </w:tcMar>
            <w:vAlign w:val="center"/>
          </w:tcPr>
          <w:p w14:paraId="3CC3DA0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617" w:type="pct"/>
            <w:shd w:val="clear" w:color="auto" w:fill="auto"/>
            <w:tcMar>
              <w:top w:w="0" w:type="dxa"/>
              <w:bottom w:w="0" w:type="dxa"/>
            </w:tcMar>
            <w:vAlign w:val="center"/>
          </w:tcPr>
          <w:p w14:paraId="409095E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55.32</w:t>
            </w:r>
          </w:p>
        </w:tc>
      </w:tr>
      <w:tr w:rsidR="00284D89" w:rsidRPr="00627052" w14:paraId="63BAF9D3" w14:textId="77777777" w:rsidTr="00CD5641">
        <w:tc>
          <w:tcPr>
            <w:tcW w:w="224" w:type="pct"/>
            <w:shd w:val="clear" w:color="auto" w:fill="auto"/>
            <w:tcMar>
              <w:top w:w="0" w:type="dxa"/>
              <w:bottom w:w="0" w:type="dxa"/>
            </w:tcMar>
            <w:vAlign w:val="center"/>
          </w:tcPr>
          <w:p w14:paraId="0ACCE2A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w:t>
            </w:r>
          </w:p>
        </w:tc>
        <w:tc>
          <w:tcPr>
            <w:tcW w:w="2182" w:type="pct"/>
            <w:shd w:val="clear" w:color="auto" w:fill="auto"/>
            <w:tcMar>
              <w:top w:w="0" w:type="dxa"/>
              <w:bottom w:w="0" w:type="dxa"/>
            </w:tcMar>
            <w:vAlign w:val="center"/>
          </w:tcPr>
          <w:p w14:paraId="7121092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of pipeline D400 along the coastal road to Van Bun Intersection with a length of 6.1km, ensuring water supply for Do Son Tourist Area, urban areas and industrial parks as well as ensuring water supply safety</w:t>
            </w:r>
          </w:p>
        </w:tc>
        <w:tc>
          <w:tcPr>
            <w:tcW w:w="721" w:type="pct"/>
            <w:shd w:val="clear" w:color="auto" w:fill="auto"/>
            <w:tcMar>
              <w:top w:w="0" w:type="dxa"/>
              <w:bottom w:w="0" w:type="dxa"/>
            </w:tcMar>
            <w:vAlign w:val="center"/>
          </w:tcPr>
          <w:p w14:paraId="1B68CBC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D400, L=6.1km</w:t>
            </w:r>
          </w:p>
        </w:tc>
        <w:tc>
          <w:tcPr>
            <w:tcW w:w="644" w:type="pct"/>
            <w:shd w:val="clear" w:color="auto" w:fill="auto"/>
            <w:tcMar>
              <w:top w:w="0" w:type="dxa"/>
              <w:bottom w:w="0" w:type="dxa"/>
            </w:tcMar>
            <w:vAlign w:val="center"/>
          </w:tcPr>
          <w:p w14:paraId="1E5E442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36.28</w:t>
            </w:r>
          </w:p>
        </w:tc>
        <w:tc>
          <w:tcPr>
            <w:tcW w:w="612" w:type="pct"/>
            <w:shd w:val="clear" w:color="auto" w:fill="auto"/>
            <w:tcMar>
              <w:top w:w="0" w:type="dxa"/>
              <w:bottom w:w="0" w:type="dxa"/>
            </w:tcMar>
            <w:vAlign w:val="center"/>
          </w:tcPr>
          <w:p w14:paraId="216A0C4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617" w:type="pct"/>
            <w:shd w:val="clear" w:color="auto" w:fill="auto"/>
            <w:tcMar>
              <w:top w:w="0" w:type="dxa"/>
              <w:bottom w:w="0" w:type="dxa"/>
            </w:tcMar>
            <w:vAlign w:val="center"/>
          </w:tcPr>
          <w:p w14:paraId="7C65AD6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11.3</w:t>
            </w:r>
          </w:p>
        </w:tc>
      </w:tr>
      <w:tr w:rsidR="00284D89" w:rsidRPr="00627052" w14:paraId="3AF1B697" w14:textId="77777777" w:rsidTr="00CD5641">
        <w:tc>
          <w:tcPr>
            <w:tcW w:w="224" w:type="pct"/>
            <w:shd w:val="clear" w:color="auto" w:fill="auto"/>
            <w:tcMar>
              <w:top w:w="0" w:type="dxa"/>
              <w:bottom w:w="0" w:type="dxa"/>
            </w:tcMar>
            <w:vAlign w:val="center"/>
          </w:tcPr>
          <w:p w14:paraId="170EFB9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w:t>
            </w:r>
          </w:p>
        </w:tc>
        <w:tc>
          <w:tcPr>
            <w:tcW w:w="2182" w:type="pct"/>
            <w:shd w:val="clear" w:color="auto" w:fill="auto"/>
            <w:tcMar>
              <w:top w:w="0" w:type="dxa"/>
              <w:bottom w:w="0" w:type="dxa"/>
            </w:tcMar>
            <w:vAlign w:val="center"/>
          </w:tcPr>
          <w:p w14:paraId="34D6342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pipeline D400 connecting TL354 to the coastal road (from TL354 to </w:t>
            </w:r>
            <w:proofErr w:type="spellStart"/>
            <w:r w:rsidRPr="00627052">
              <w:rPr>
                <w:rFonts w:ascii="Arial" w:hAnsi="Arial" w:cs="Arial"/>
                <w:color w:val="010000"/>
                <w:sz w:val="20"/>
              </w:rPr>
              <w:t>Ngu</w:t>
            </w:r>
            <w:proofErr w:type="spellEnd"/>
            <w:r w:rsidRPr="00627052">
              <w:rPr>
                <w:rFonts w:ascii="Arial" w:hAnsi="Arial" w:cs="Arial"/>
                <w:color w:val="010000"/>
                <w:sz w:val="20"/>
              </w:rPr>
              <w:t xml:space="preserve"> </w:t>
            </w:r>
            <w:proofErr w:type="spellStart"/>
            <w:r w:rsidRPr="00627052">
              <w:rPr>
                <w:rFonts w:ascii="Arial" w:hAnsi="Arial" w:cs="Arial"/>
                <w:color w:val="010000"/>
                <w:sz w:val="20"/>
              </w:rPr>
              <w:t>Phuc</w:t>
            </w:r>
            <w:proofErr w:type="spellEnd"/>
            <w:r w:rsidRPr="00627052">
              <w:rPr>
                <w:rFonts w:ascii="Arial" w:hAnsi="Arial" w:cs="Arial"/>
                <w:color w:val="010000"/>
                <w:sz w:val="20"/>
              </w:rPr>
              <w:t xml:space="preserve">) with a length of 3km to supply water to industrial parks of An </w:t>
            </w:r>
            <w:proofErr w:type="spellStart"/>
            <w:r w:rsidRPr="00627052">
              <w:rPr>
                <w:rFonts w:ascii="Arial" w:hAnsi="Arial" w:cs="Arial"/>
                <w:color w:val="010000"/>
                <w:sz w:val="20"/>
              </w:rPr>
              <w:t>Tho</w:t>
            </w:r>
            <w:proofErr w:type="spellEnd"/>
            <w:r w:rsidRPr="00627052">
              <w:rPr>
                <w:rFonts w:ascii="Arial" w:hAnsi="Arial" w:cs="Arial"/>
                <w:color w:val="010000"/>
                <w:sz w:val="20"/>
              </w:rPr>
              <w:t xml:space="preserve">, </w:t>
            </w:r>
            <w:proofErr w:type="spellStart"/>
            <w:r w:rsidRPr="00627052">
              <w:rPr>
                <w:rFonts w:ascii="Arial" w:hAnsi="Arial" w:cs="Arial"/>
                <w:color w:val="010000"/>
                <w:sz w:val="20"/>
              </w:rPr>
              <w:t>Ngu</w:t>
            </w:r>
            <w:proofErr w:type="spellEnd"/>
            <w:r w:rsidRPr="00627052">
              <w:rPr>
                <w:rFonts w:ascii="Arial" w:hAnsi="Arial" w:cs="Arial"/>
                <w:color w:val="010000"/>
                <w:sz w:val="20"/>
              </w:rPr>
              <w:t xml:space="preserve"> </w:t>
            </w:r>
            <w:proofErr w:type="spellStart"/>
            <w:r w:rsidRPr="00627052">
              <w:rPr>
                <w:rFonts w:ascii="Arial" w:hAnsi="Arial" w:cs="Arial"/>
                <w:color w:val="010000"/>
                <w:sz w:val="20"/>
              </w:rPr>
              <w:t>Phuc</w:t>
            </w:r>
            <w:proofErr w:type="spellEnd"/>
            <w:r w:rsidRPr="00627052">
              <w:rPr>
                <w:rFonts w:ascii="Arial" w:hAnsi="Arial" w:cs="Arial"/>
                <w:color w:val="010000"/>
                <w:sz w:val="20"/>
              </w:rPr>
              <w:t xml:space="preserve">, and urban areas along the route, ensuring safe water supply in the direction between </w:t>
            </w:r>
            <w:proofErr w:type="spellStart"/>
            <w:r w:rsidRPr="00627052">
              <w:rPr>
                <w:rFonts w:ascii="Arial" w:hAnsi="Arial" w:cs="Arial"/>
                <w:color w:val="010000"/>
                <w:sz w:val="20"/>
              </w:rPr>
              <w:t>Cau</w:t>
            </w:r>
            <w:proofErr w:type="spellEnd"/>
            <w:r w:rsidRPr="00627052">
              <w:rPr>
                <w:rFonts w:ascii="Arial" w:hAnsi="Arial" w:cs="Arial"/>
                <w:color w:val="010000"/>
                <w:sz w:val="20"/>
              </w:rPr>
              <w:t xml:space="preserve"> Nguyet Water Plant and Hung Dao Water Plant</w:t>
            </w:r>
          </w:p>
        </w:tc>
        <w:tc>
          <w:tcPr>
            <w:tcW w:w="721" w:type="pct"/>
            <w:shd w:val="clear" w:color="auto" w:fill="auto"/>
            <w:tcMar>
              <w:top w:w="0" w:type="dxa"/>
              <w:bottom w:w="0" w:type="dxa"/>
            </w:tcMar>
            <w:vAlign w:val="center"/>
          </w:tcPr>
          <w:p w14:paraId="189ACE4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D400, L=3.0km</w:t>
            </w:r>
          </w:p>
        </w:tc>
        <w:tc>
          <w:tcPr>
            <w:tcW w:w="644" w:type="pct"/>
            <w:shd w:val="clear" w:color="auto" w:fill="auto"/>
            <w:tcMar>
              <w:top w:w="0" w:type="dxa"/>
              <w:bottom w:w="0" w:type="dxa"/>
            </w:tcMar>
            <w:vAlign w:val="center"/>
          </w:tcPr>
          <w:p w14:paraId="05E7352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31.37</w:t>
            </w:r>
          </w:p>
        </w:tc>
        <w:tc>
          <w:tcPr>
            <w:tcW w:w="612" w:type="pct"/>
            <w:shd w:val="clear" w:color="auto" w:fill="auto"/>
            <w:tcMar>
              <w:top w:w="0" w:type="dxa"/>
              <w:bottom w:w="0" w:type="dxa"/>
            </w:tcMar>
            <w:vAlign w:val="center"/>
          </w:tcPr>
          <w:p w14:paraId="11F00DF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617" w:type="pct"/>
            <w:shd w:val="clear" w:color="auto" w:fill="auto"/>
            <w:tcMar>
              <w:top w:w="0" w:type="dxa"/>
              <w:bottom w:w="0" w:type="dxa"/>
            </w:tcMar>
            <w:vAlign w:val="center"/>
          </w:tcPr>
          <w:p w14:paraId="41537D1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23.84</w:t>
            </w:r>
          </w:p>
        </w:tc>
      </w:tr>
      <w:tr w:rsidR="00284D89" w:rsidRPr="00627052" w14:paraId="5EB22FCD" w14:textId="77777777" w:rsidTr="00CD5641">
        <w:tc>
          <w:tcPr>
            <w:tcW w:w="224" w:type="pct"/>
            <w:shd w:val="clear" w:color="auto" w:fill="auto"/>
            <w:tcMar>
              <w:top w:w="0" w:type="dxa"/>
              <w:bottom w:w="0" w:type="dxa"/>
            </w:tcMar>
            <w:vAlign w:val="center"/>
          </w:tcPr>
          <w:p w14:paraId="65F6884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5</w:t>
            </w:r>
          </w:p>
        </w:tc>
        <w:tc>
          <w:tcPr>
            <w:tcW w:w="2182" w:type="pct"/>
            <w:shd w:val="clear" w:color="auto" w:fill="auto"/>
            <w:tcMar>
              <w:top w:w="0" w:type="dxa"/>
              <w:bottom w:w="0" w:type="dxa"/>
            </w:tcMar>
            <w:vAlign w:val="center"/>
          </w:tcPr>
          <w:p w14:paraId="3DD732A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of water supply pipeline D300 from Hai An District inter-ward road to Ring Road 2 with a length of 1.17km, ensuring water supply for industrial parks, urban areas and resettlement areas of Trang Cat and Nam Hai</w:t>
            </w:r>
          </w:p>
        </w:tc>
        <w:tc>
          <w:tcPr>
            <w:tcW w:w="721" w:type="pct"/>
            <w:shd w:val="clear" w:color="auto" w:fill="auto"/>
            <w:tcMar>
              <w:top w:w="0" w:type="dxa"/>
              <w:bottom w:w="0" w:type="dxa"/>
            </w:tcMar>
            <w:vAlign w:val="center"/>
          </w:tcPr>
          <w:p w14:paraId="03BF449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D300, L=1.2km</w:t>
            </w:r>
          </w:p>
        </w:tc>
        <w:tc>
          <w:tcPr>
            <w:tcW w:w="644" w:type="pct"/>
            <w:shd w:val="clear" w:color="auto" w:fill="auto"/>
            <w:tcMar>
              <w:top w:w="0" w:type="dxa"/>
              <w:bottom w:w="0" w:type="dxa"/>
            </w:tcMar>
            <w:vAlign w:val="center"/>
          </w:tcPr>
          <w:p w14:paraId="5BB6AAA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4.87</w:t>
            </w:r>
          </w:p>
        </w:tc>
        <w:tc>
          <w:tcPr>
            <w:tcW w:w="612" w:type="pct"/>
            <w:shd w:val="clear" w:color="auto" w:fill="auto"/>
            <w:tcMar>
              <w:top w:w="0" w:type="dxa"/>
              <w:bottom w:w="0" w:type="dxa"/>
            </w:tcMar>
            <w:vAlign w:val="center"/>
          </w:tcPr>
          <w:p w14:paraId="09BE583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w:t>
            </w:r>
          </w:p>
        </w:tc>
        <w:tc>
          <w:tcPr>
            <w:tcW w:w="617" w:type="pct"/>
            <w:shd w:val="clear" w:color="auto" w:fill="auto"/>
            <w:tcMar>
              <w:top w:w="0" w:type="dxa"/>
              <w:bottom w:w="0" w:type="dxa"/>
            </w:tcMar>
            <w:vAlign w:val="center"/>
          </w:tcPr>
          <w:p w14:paraId="664ACD4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3.11</w:t>
            </w:r>
          </w:p>
        </w:tc>
      </w:tr>
      <w:tr w:rsidR="00284D89" w:rsidRPr="00627052" w14:paraId="75F0851D" w14:textId="77777777" w:rsidTr="00CD5641">
        <w:tc>
          <w:tcPr>
            <w:tcW w:w="224" w:type="pct"/>
            <w:shd w:val="clear" w:color="auto" w:fill="auto"/>
            <w:tcMar>
              <w:top w:w="0" w:type="dxa"/>
              <w:bottom w:w="0" w:type="dxa"/>
            </w:tcMar>
            <w:vAlign w:val="center"/>
          </w:tcPr>
          <w:p w14:paraId="74E0B3D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6</w:t>
            </w:r>
          </w:p>
        </w:tc>
        <w:tc>
          <w:tcPr>
            <w:tcW w:w="2182" w:type="pct"/>
            <w:shd w:val="clear" w:color="auto" w:fill="auto"/>
            <w:tcMar>
              <w:top w:w="0" w:type="dxa"/>
              <w:bottom w:w="0" w:type="dxa"/>
            </w:tcMar>
            <w:vAlign w:val="center"/>
          </w:tcPr>
          <w:p w14:paraId="6B6066A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water supply pipeline D500 on Bui </w:t>
            </w:r>
            <w:proofErr w:type="spellStart"/>
            <w:r w:rsidRPr="00627052">
              <w:rPr>
                <w:rFonts w:ascii="Arial" w:hAnsi="Arial" w:cs="Arial"/>
                <w:color w:val="010000"/>
                <w:sz w:val="20"/>
              </w:rPr>
              <w:t>Vien</w:t>
            </w:r>
            <w:proofErr w:type="spellEnd"/>
            <w:r w:rsidRPr="00627052">
              <w:rPr>
                <w:rFonts w:ascii="Arial" w:hAnsi="Arial" w:cs="Arial"/>
                <w:color w:val="010000"/>
                <w:sz w:val="20"/>
              </w:rPr>
              <w:t xml:space="preserve"> Street from Rao 1 Bridge to Vo Nguyen </w:t>
            </w:r>
            <w:proofErr w:type="spellStart"/>
            <w:r w:rsidRPr="00627052">
              <w:rPr>
                <w:rFonts w:ascii="Arial" w:hAnsi="Arial" w:cs="Arial"/>
                <w:color w:val="010000"/>
                <w:sz w:val="20"/>
              </w:rPr>
              <w:t>Giap</w:t>
            </w:r>
            <w:proofErr w:type="spellEnd"/>
            <w:r w:rsidRPr="00627052">
              <w:rPr>
                <w:rFonts w:ascii="Arial" w:hAnsi="Arial" w:cs="Arial"/>
                <w:color w:val="010000"/>
                <w:sz w:val="20"/>
              </w:rPr>
              <w:t xml:space="preserve"> Intersection with a length of 0.9km, </w:t>
            </w:r>
            <w:r w:rsidRPr="00627052">
              <w:rPr>
                <w:rFonts w:ascii="Arial" w:hAnsi="Arial" w:cs="Arial"/>
                <w:color w:val="010000"/>
                <w:sz w:val="20"/>
              </w:rPr>
              <w:lastRenderedPageBreak/>
              <w:t>ensuring water supply and increased water supply from An Duong Water Plants to Rao Bridge, and water supply to Dinh Vu Area</w:t>
            </w:r>
          </w:p>
        </w:tc>
        <w:tc>
          <w:tcPr>
            <w:tcW w:w="721" w:type="pct"/>
            <w:shd w:val="clear" w:color="auto" w:fill="auto"/>
            <w:tcMar>
              <w:top w:w="0" w:type="dxa"/>
              <w:bottom w:w="0" w:type="dxa"/>
            </w:tcMar>
            <w:vAlign w:val="center"/>
          </w:tcPr>
          <w:p w14:paraId="6C4EA77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D500, L=0.9km</w:t>
            </w:r>
          </w:p>
        </w:tc>
        <w:tc>
          <w:tcPr>
            <w:tcW w:w="644" w:type="pct"/>
            <w:shd w:val="clear" w:color="auto" w:fill="auto"/>
            <w:tcMar>
              <w:top w:w="0" w:type="dxa"/>
              <w:bottom w:w="0" w:type="dxa"/>
            </w:tcMar>
            <w:vAlign w:val="center"/>
          </w:tcPr>
          <w:p w14:paraId="207BBD9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5.80</w:t>
            </w:r>
          </w:p>
        </w:tc>
        <w:tc>
          <w:tcPr>
            <w:tcW w:w="612" w:type="pct"/>
            <w:shd w:val="clear" w:color="auto" w:fill="auto"/>
            <w:tcMar>
              <w:top w:w="0" w:type="dxa"/>
              <w:bottom w:w="0" w:type="dxa"/>
            </w:tcMar>
            <w:vAlign w:val="center"/>
          </w:tcPr>
          <w:p w14:paraId="46248A8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w:t>
            </w:r>
          </w:p>
        </w:tc>
        <w:tc>
          <w:tcPr>
            <w:tcW w:w="617" w:type="pct"/>
            <w:shd w:val="clear" w:color="auto" w:fill="auto"/>
            <w:tcMar>
              <w:top w:w="0" w:type="dxa"/>
              <w:bottom w:w="0" w:type="dxa"/>
            </w:tcMar>
            <w:vAlign w:val="center"/>
          </w:tcPr>
          <w:p w14:paraId="02E3BDA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4.33</w:t>
            </w:r>
          </w:p>
        </w:tc>
      </w:tr>
      <w:tr w:rsidR="00284D89" w:rsidRPr="00627052" w14:paraId="25F2BFED" w14:textId="77777777" w:rsidTr="00CD5641">
        <w:tc>
          <w:tcPr>
            <w:tcW w:w="224" w:type="pct"/>
            <w:shd w:val="clear" w:color="auto" w:fill="auto"/>
            <w:tcMar>
              <w:top w:w="0" w:type="dxa"/>
              <w:bottom w:w="0" w:type="dxa"/>
            </w:tcMar>
            <w:vAlign w:val="center"/>
          </w:tcPr>
          <w:p w14:paraId="272F9FA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7</w:t>
            </w:r>
          </w:p>
        </w:tc>
        <w:tc>
          <w:tcPr>
            <w:tcW w:w="2182" w:type="pct"/>
            <w:shd w:val="clear" w:color="auto" w:fill="auto"/>
            <w:tcMar>
              <w:top w:w="0" w:type="dxa"/>
              <w:bottom w:w="0" w:type="dxa"/>
            </w:tcMar>
            <w:vAlign w:val="center"/>
          </w:tcPr>
          <w:p w14:paraId="690B91D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water supply pipeline D600 on Bui </w:t>
            </w:r>
            <w:proofErr w:type="spellStart"/>
            <w:r w:rsidRPr="00627052">
              <w:rPr>
                <w:rFonts w:ascii="Arial" w:hAnsi="Arial" w:cs="Arial"/>
                <w:color w:val="010000"/>
                <w:sz w:val="20"/>
              </w:rPr>
              <w:t>Vien</w:t>
            </w:r>
            <w:proofErr w:type="spellEnd"/>
            <w:r w:rsidRPr="00627052">
              <w:rPr>
                <w:rFonts w:ascii="Arial" w:hAnsi="Arial" w:cs="Arial"/>
                <w:color w:val="010000"/>
                <w:sz w:val="20"/>
              </w:rPr>
              <w:t xml:space="preserve"> Street from Vo Nguyen </w:t>
            </w:r>
            <w:proofErr w:type="spellStart"/>
            <w:r w:rsidRPr="00627052">
              <w:rPr>
                <w:rFonts w:ascii="Arial" w:hAnsi="Arial" w:cs="Arial"/>
                <w:color w:val="010000"/>
                <w:sz w:val="20"/>
              </w:rPr>
              <w:t>Giap</w:t>
            </w:r>
            <w:proofErr w:type="spellEnd"/>
            <w:r w:rsidRPr="00627052">
              <w:rPr>
                <w:rFonts w:ascii="Arial" w:hAnsi="Arial" w:cs="Arial"/>
                <w:color w:val="010000"/>
                <w:sz w:val="20"/>
              </w:rPr>
              <w:t xml:space="preserve"> Street to Truong Chinh Street with a length of 4km, ensuring increased water supply between the central area, </w:t>
            </w:r>
            <w:proofErr w:type="spellStart"/>
            <w:r w:rsidRPr="00627052">
              <w:rPr>
                <w:rFonts w:ascii="Arial" w:hAnsi="Arial" w:cs="Arial"/>
                <w:color w:val="010000"/>
                <w:sz w:val="20"/>
              </w:rPr>
              <w:t>Kien</w:t>
            </w:r>
            <w:proofErr w:type="spellEnd"/>
            <w:r w:rsidRPr="00627052">
              <w:rPr>
                <w:rFonts w:ascii="Arial" w:hAnsi="Arial" w:cs="Arial"/>
                <w:color w:val="010000"/>
                <w:sz w:val="20"/>
              </w:rPr>
              <w:t xml:space="preserve"> An and Duong </w:t>
            </w:r>
            <w:proofErr w:type="spellStart"/>
            <w:r w:rsidRPr="00627052">
              <w:rPr>
                <w:rFonts w:ascii="Arial" w:hAnsi="Arial" w:cs="Arial"/>
                <w:color w:val="010000"/>
                <w:sz w:val="20"/>
              </w:rPr>
              <w:t>Kinh</w:t>
            </w:r>
            <w:proofErr w:type="spellEnd"/>
            <w:r w:rsidRPr="00627052">
              <w:rPr>
                <w:rFonts w:ascii="Arial" w:hAnsi="Arial" w:cs="Arial"/>
                <w:color w:val="010000"/>
                <w:sz w:val="20"/>
              </w:rPr>
              <w:t xml:space="preserve"> and water supply to urban areas on the route</w:t>
            </w:r>
          </w:p>
        </w:tc>
        <w:tc>
          <w:tcPr>
            <w:tcW w:w="721" w:type="pct"/>
            <w:shd w:val="clear" w:color="auto" w:fill="auto"/>
            <w:tcMar>
              <w:top w:w="0" w:type="dxa"/>
              <w:bottom w:w="0" w:type="dxa"/>
            </w:tcMar>
            <w:vAlign w:val="center"/>
          </w:tcPr>
          <w:p w14:paraId="7BE7DC3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D600, L=4km</w:t>
            </w:r>
          </w:p>
        </w:tc>
        <w:tc>
          <w:tcPr>
            <w:tcW w:w="644" w:type="pct"/>
            <w:shd w:val="clear" w:color="auto" w:fill="auto"/>
            <w:tcMar>
              <w:top w:w="0" w:type="dxa"/>
              <w:bottom w:w="0" w:type="dxa"/>
            </w:tcMar>
            <w:vAlign w:val="center"/>
          </w:tcPr>
          <w:p w14:paraId="08F74F3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46.80</w:t>
            </w:r>
          </w:p>
        </w:tc>
        <w:tc>
          <w:tcPr>
            <w:tcW w:w="612" w:type="pct"/>
            <w:shd w:val="clear" w:color="auto" w:fill="auto"/>
            <w:tcMar>
              <w:top w:w="0" w:type="dxa"/>
              <w:bottom w:w="0" w:type="dxa"/>
            </w:tcMar>
            <w:vAlign w:val="center"/>
          </w:tcPr>
          <w:p w14:paraId="12A7D8B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617" w:type="pct"/>
            <w:shd w:val="clear" w:color="auto" w:fill="auto"/>
            <w:tcMar>
              <w:top w:w="0" w:type="dxa"/>
              <w:bottom w:w="0" w:type="dxa"/>
            </w:tcMar>
            <w:vAlign w:val="center"/>
          </w:tcPr>
          <w:p w14:paraId="4C319A2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9.32</w:t>
            </w:r>
          </w:p>
        </w:tc>
      </w:tr>
      <w:tr w:rsidR="00284D89" w:rsidRPr="00627052" w14:paraId="79C5ED29" w14:textId="77777777" w:rsidTr="00CD5641">
        <w:tc>
          <w:tcPr>
            <w:tcW w:w="224" w:type="pct"/>
            <w:shd w:val="clear" w:color="auto" w:fill="auto"/>
            <w:tcMar>
              <w:top w:w="0" w:type="dxa"/>
              <w:bottom w:w="0" w:type="dxa"/>
            </w:tcMar>
            <w:vAlign w:val="center"/>
          </w:tcPr>
          <w:p w14:paraId="6CB9BC1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8</w:t>
            </w:r>
          </w:p>
        </w:tc>
        <w:tc>
          <w:tcPr>
            <w:tcW w:w="2182" w:type="pct"/>
            <w:shd w:val="clear" w:color="auto" w:fill="auto"/>
            <w:tcMar>
              <w:top w:w="0" w:type="dxa"/>
              <w:bottom w:w="0" w:type="dxa"/>
            </w:tcMar>
            <w:vAlign w:val="center"/>
          </w:tcPr>
          <w:p w14:paraId="2C70B14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pipeline D600 from Dong Hai booster pump station along road 356, Mac Thai To Street to supply water to social housing areas, </w:t>
            </w:r>
            <w:proofErr w:type="spellStart"/>
            <w:r w:rsidRPr="00627052">
              <w:rPr>
                <w:rFonts w:ascii="Arial" w:hAnsi="Arial" w:cs="Arial"/>
                <w:color w:val="010000"/>
                <w:sz w:val="20"/>
              </w:rPr>
              <w:t>Petragon</w:t>
            </w:r>
            <w:proofErr w:type="spellEnd"/>
            <w:r w:rsidRPr="00627052">
              <w:rPr>
                <w:rFonts w:ascii="Arial" w:hAnsi="Arial" w:cs="Arial"/>
                <w:color w:val="010000"/>
                <w:sz w:val="20"/>
              </w:rPr>
              <w:t xml:space="preserve"> workers with a length of 3km; and increase water supply in the direction from Dong Hat booster pump station to Tan Vu and Cat Hai</w:t>
            </w:r>
          </w:p>
        </w:tc>
        <w:tc>
          <w:tcPr>
            <w:tcW w:w="721" w:type="pct"/>
            <w:shd w:val="clear" w:color="auto" w:fill="auto"/>
            <w:tcMar>
              <w:top w:w="0" w:type="dxa"/>
              <w:bottom w:w="0" w:type="dxa"/>
            </w:tcMar>
            <w:vAlign w:val="center"/>
          </w:tcPr>
          <w:p w14:paraId="7A4D567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D600, L=3.0km</w:t>
            </w:r>
          </w:p>
        </w:tc>
        <w:tc>
          <w:tcPr>
            <w:tcW w:w="644" w:type="pct"/>
            <w:shd w:val="clear" w:color="auto" w:fill="auto"/>
            <w:tcMar>
              <w:top w:w="0" w:type="dxa"/>
              <w:bottom w:w="0" w:type="dxa"/>
            </w:tcMar>
            <w:vAlign w:val="center"/>
          </w:tcPr>
          <w:p w14:paraId="03FC02F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36.56</w:t>
            </w:r>
          </w:p>
        </w:tc>
        <w:tc>
          <w:tcPr>
            <w:tcW w:w="612" w:type="pct"/>
            <w:shd w:val="clear" w:color="auto" w:fill="auto"/>
            <w:tcMar>
              <w:top w:w="0" w:type="dxa"/>
              <w:bottom w:w="0" w:type="dxa"/>
            </w:tcMar>
            <w:vAlign w:val="center"/>
          </w:tcPr>
          <w:p w14:paraId="760B1D8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617" w:type="pct"/>
            <w:shd w:val="clear" w:color="auto" w:fill="auto"/>
            <w:tcMar>
              <w:top w:w="0" w:type="dxa"/>
              <w:bottom w:w="0" w:type="dxa"/>
            </w:tcMar>
            <w:vAlign w:val="center"/>
          </w:tcPr>
          <w:p w14:paraId="2379267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15.03</w:t>
            </w:r>
          </w:p>
        </w:tc>
      </w:tr>
      <w:tr w:rsidR="00284D89" w:rsidRPr="00627052" w14:paraId="682308A8" w14:textId="77777777" w:rsidTr="00CD5641">
        <w:tc>
          <w:tcPr>
            <w:tcW w:w="224" w:type="pct"/>
            <w:shd w:val="clear" w:color="auto" w:fill="auto"/>
            <w:tcMar>
              <w:top w:w="0" w:type="dxa"/>
              <w:bottom w:w="0" w:type="dxa"/>
            </w:tcMar>
            <w:vAlign w:val="center"/>
          </w:tcPr>
          <w:p w14:paraId="39282BB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9</w:t>
            </w:r>
          </w:p>
        </w:tc>
        <w:tc>
          <w:tcPr>
            <w:tcW w:w="2182" w:type="pct"/>
            <w:shd w:val="clear" w:color="auto" w:fill="auto"/>
            <w:tcMar>
              <w:top w:w="0" w:type="dxa"/>
              <w:bottom w:w="0" w:type="dxa"/>
            </w:tcMar>
            <w:vAlign w:val="center"/>
          </w:tcPr>
          <w:p w14:paraId="5522D69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of pipeline D500 to supply water for Nam Dinh Vu Industrial Park with a length of 0.9km</w:t>
            </w:r>
          </w:p>
        </w:tc>
        <w:tc>
          <w:tcPr>
            <w:tcW w:w="721" w:type="pct"/>
            <w:shd w:val="clear" w:color="auto" w:fill="auto"/>
            <w:tcMar>
              <w:top w:w="0" w:type="dxa"/>
              <w:bottom w:w="0" w:type="dxa"/>
            </w:tcMar>
            <w:vAlign w:val="center"/>
          </w:tcPr>
          <w:p w14:paraId="348F2C0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D500, L=0.9km</w:t>
            </w:r>
          </w:p>
        </w:tc>
        <w:tc>
          <w:tcPr>
            <w:tcW w:w="644" w:type="pct"/>
            <w:shd w:val="clear" w:color="auto" w:fill="auto"/>
            <w:tcMar>
              <w:top w:w="0" w:type="dxa"/>
              <w:bottom w:w="0" w:type="dxa"/>
            </w:tcMar>
            <w:vAlign w:val="center"/>
          </w:tcPr>
          <w:p w14:paraId="73990C3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7.79</w:t>
            </w:r>
          </w:p>
        </w:tc>
        <w:tc>
          <w:tcPr>
            <w:tcW w:w="612" w:type="pct"/>
            <w:shd w:val="clear" w:color="auto" w:fill="auto"/>
            <w:tcMar>
              <w:top w:w="0" w:type="dxa"/>
              <w:bottom w:w="0" w:type="dxa"/>
            </w:tcMar>
            <w:vAlign w:val="center"/>
          </w:tcPr>
          <w:p w14:paraId="5175931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w:t>
            </w:r>
          </w:p>
        </w:tc>
        <w:tc>
          <w:tcPr>
            <w:tcW w:w="617" w:type="pct"/>
            <w:shd w:val="clear" w:color="auto" w:fill="auto"/>
            <w:tcMar>
              <w:top w:w="0" w:type="dxa"/>
              <w:bottom w:w="0" w:type="dxa"/>
            </w:tcMar>
            <w:vAlign w:val="center"/>
          </w:tcPr>
          <w:p w14:paraId="269974D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7.01</w:t>
            </w:r>
          </w:p>
        </w:tc>
      </w:tr>
      <w:tr w:rsidR="00284D89" w:rsidRPr="00627052" w14:paraId="4F574376" w14:textId="77777777" w:rsidTr="00CD5641">
        <w:tc>
          <w:tcPr>
            <w:tcW w:w="224" w:type="pct"/>
            <w:shd w:val="clear" w:color="auto" w:fill="auto"/>
            <w:tcMar>
              <w:top w:w="0" w:type="dxa"/>
              <w:bottom w:w="0" w:type="dxa"/>
            </w:tcMar>
            <w:vAlign w:val="center"/>
          </w:tcPr>
          <w:p w14:paraId="230FFE9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10</w:t>
            </w:r>
          </w:p>
        </w:tc>
        <w:tc>
          <w:tcPr>
            <w:tcW w:w="2182" w:type="pct"/>
            <w:shd w:val="clear" w:color="auto" w:fill="auto"/>
            <w:tcMar>
              <w:top w:w="0" w:type="dxa"/>
              <w:bottom w:w="0" w:type="dxa"/>
            </w:tcMar>
            <w:vAlign w:val="center"/>
          </w:tcPr>
          <w:p w14:paraId="37A7578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pipeline D400 to supply water for Hoang </w:t>
            </w:r>
            <w:proofErr w:type="spellStart"/>
            <w:r w:rsidRPr="00627052">
              <w:rPr>
                <w:rFonts w:ascii="Arial" w:hAnsi="Arial" w:cs="Arial"/>
                <w:color w:val="010000"/>
                <w:sz w:val="20"/>
              </w:rPr>
              <w:t>Huy</w:t>
            </w:r>
            <w:proofErr w:type="spellEnd"/>
            <w:r w:rsidRPr="00627052">
              <w:rPr>
                <w:rFonts w:ascii="Arial" w:hAnsi="Arial" w:cs="Arial"/>
                <w:color w:val="010000"/>
                <w:sz w:val="20"/>
              </w:rPr>
              <w:t xml:space="preserve"> and </w:t>
            </w:r>
            <w:proofErr w:type="spellStart"/>
            <w:r w:rsidRPr="00627052">
              <w:rPr>
                <w:rFonts w:ascii="Arial" w:hAnsi="Arial" w:cs="Arial"/>
                <w:color w:val="010000"/>
                <w:sz w:val="20"/>
              </w:rPr>
              <w:t>Hoa</w:t>
            </w:r>
            <w:proofErr w:type="spellEnd"/>
            <w:r w:rsidRPr="00627052">
              <w:rPr>
                <w:rFonts w:ascii="Arial" w:hAnsi="Arial" w:cs="Arial"/>
                <w:color w:val="010000"/>
                <w:sz w:val="20"/>
              </w:rPr>
              <w:t xml:space="preserve"> Dong Thuy Nguyen Resettlement Area with a length of 1.6km</w:t>
            </w:r>
          </w:p>
        </w:tc>
        <w:tc>
          <w:tcPr>
            <w:tcW w:w="721" w:type="pct"/>
            <w:shd w:val="clear" w:color="auto" w:fill="auto"/>
            <w:tcMar>
              <w:top w:w="0" w:type="dxa"/>
              <w:bottom w:w="0" w:type="dxa"/>
            </w:tcMar>
            <w:vAlign w:val="center"/>
          </w:tcPr>
          <w:p w14:paraId="29D59A0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D400, L=1.6km</w:t>
            </w:r>
          </w:p>
        </w:tc>
        <w:tc>
          <w:tcPr>
            <w:tcW w:w="644" w:type="pct"/>
            <w:shd w:val="clear" w:color="auto" w:fill="auto"/>
            <w:tcMar>
              <w:top w:w="0" w:type="dxa"/>
              <w:bottom w:w="0" w:type="dxa"/>
            </w:tcMar>
            <w:vAlign w:val="center"/>
          </w:tcPr>
          <w:p w14:paraId="0281E88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10.62</w:t>
            </w:r>
          </w:p>
        </w:tc>
        <w:tc>
          <w:tcPr>
            <w:tcW w:w="612" w:type="pct"/>
            <w:shd w:val="clear" w:color="auto" w:fill="auto"/>
            <w:tcMar>
              <w:top w:w="0" w:type="dxa"/>
              <w:bottom w:w="0" w:type="dxa"/>
            </w:tcMar>
            <w:vAlign w:val="center"/>
          </w:tcPr>
          <w:p w14:paraId="4CC2B73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617" w:type="pct"/>
            <w:shd w:val="clear" w:color="auto" w:fill="auto"/>
            <w:tcMar>
              <w:top w:w="0" w:type="dxa"/>
              <w:bottom w:w="0" w:type="dxa"/>
            </w:tcMar>
            <w:vAlign w:val="center"/>
          </w:tcPr>
          <w:p w14:paraId="64FCBFC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8.72</w:t>
            </w:r>
          </w:p>
        </w:tc>
      </w:tr>
      <w:tr w:rsidR="00284D89" w:rsidRPr="00627052" w14:paraId="7AA383C3" w14:textId="77777777" w:rsidTr="00CD5641">
        <w:tc>
          <w:tcPr>
            <w:tcW w:w="224" w:type="pct"/>
            <w:shd w:val="clear" w:color="auto" w:fill="auto"/>
            <w:tcMar>
              <w:top w:w="0" w:type="dxa"/>
              <w:bottom w:w="0" w:type="dxa"/>
            </w:tcMar>
            <w:vAlign w:val="center"/>
          </w:tcPr>
          <w:p w14:paraId="61C3E8D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11</w:t>
            </w:r>
          </w:p>
        </w:tc>
        <w:tc>
          <w:tcPr>
            <w:tcW w:w="2182" w:type="pct"/>
            <w:shd w:val="clear" w:color="auto" w:fill="auto"/>
            <w:tcMar>
              <w:top w:w="0" w:type="dxa"/>
              <w:bottom w:w="0" w:type="dxa"/>
            </w:tcMar>
            <w:vAlign w:val="center"/>
          </w:tcPr>
          <w:p w14:paraId="33C8A4A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of raw water pipeline D1000 drilled underground across Tam Bac River (An Duong Bridge), ensuring safety and increased raw water supply for An Duong Water Plant</w:t>
            </w:r>
          </w:p>
        </w:tc>
        <w:tc>
          <w:tcPr>
            <w:tcW w:w="721" w:type="pct"/>
            <w:shd w:val="clear" w:color="auto" w:fill="auto"/>
            <w:tcMar>
              <w:top w:w="0" w:type="dxa"/>
              <w:bottom w:w="0" w:type="dxa"/>
            </w:tcMar>
            <w:vAlign w:val="center"/>
          </w:tcPr>
          <w:p w14:paraId="336149A6" w14:textId="77777777" w:rsidR="00284D89" w:rsidRPr="00627052" w:rsidRDefault="00434080" w:rsidP="00CD5641">
            <w:pPr>
              <w:pBdr>
                <w:top w:val="nil"/>
                <w:left w:val="nil"/>
                <w:bottom w:val="nil"/>
                <w:right w:val="nil"/>
                <w:between w:val="nil"/>
              </w:pBdr>
              <w:tabs>
                <w:tab w:val="left" w:pos="450"/>
                <w:tab w:val="left" w:pos="1080"/>
              </w:tabs>
              <w:spacing w:after="120" w:line="360" w:lineRule="auto"/>
              <w:rPr>
                <w:rFonts w:ascii="Arial" w:eastAsia="Arial" w:hAnsi="Arial" w:cs="Arial"/>
                <w:color w:val="010000"/>
                <w:sz w:val="20"/>
                <w:szCs w:val="20"/>
              </w:rPr>
            </w:pPr>
            <w:r w:rsidRPr="00627052">
              <w:rPr>
                <w:rFonts w:ascii="Arial" w:hAnsi="Arial" w:cs="Arial"/>
                <w:color w:val="010000"/>
                <w:sz w:val="20"/>
              </w:rPr>
              <w:t>D1000, L=0.185km</w:t>
            </w:r>
          </w:p>
        </w:tc>
        <w:tc>
          <w:tcPr>
            <w:tcW w:w="644" w:type="pct"/>
            <w:shd w:val="clear" w:color="auto" w:fill="auto"/>
            <w:tcMar>
              <w:top w:w="0" w:type="dxa"/>
              <w:bottom w:w="0" w:type="dxa"/>
            </w:tcMar>
            <w:vAlign w:val="center"/>
          </w:tcPr>
          <w:p w14:paraId="36533AE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12.00</w:t>
            </w:r>
          </w:p>
        </w:tc>
        <w:tc>
          <w:tcPr>
            <w:tcW w:w="612" w:type="pct"/>
            <w:shd w:val="clear" w:color="auto" w:fill="auto"/>
            <w:tcMar>
              <w:top w:w="0" w:type="dxa"/>
              <w:bottom w:w="0" w:type="dxa"/>
            </w:tcMar>
            <w:vAlign w:val="center"/>
          </w:tcPr>
          <w:p w14:paraId="3206677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617" w:type="pct"/>
            <w:shd w:val="clear" w:color="auto" w:fill="auto"/>
            <w:tcMar>
              <w:top w:w="0" w:type="dxa"/>
              <w:bottom w:w="0" w:type="dxa"/>
            </w:tcMar>
            <w:vAlign w:val="center"/>
          </w:tcPr>
          <w:p w14:paraId="3ABCDE2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10.62</w:t>
            </w:r>
          </w:p>
        </w:tc>
      </w:tr>
      <w:tr w:rsidR="00284D89" w:rsidRPr="00627052" w14:paraId="694195EF" w14:textId="77777777" w:rsidTr="00CD5641">
        <w:tc>
          <w:tcPr>
            <w:tcW w:w="224" w:type="pct"/>
            <w:shd w:val="clear" w:color="auto" w:fill="auto"/>
            <w:tcMar>
              <w:top w:w="0" w:type="dxa"/>
              <w:bottom w:w="0" w:type="dxa"/>
            </w:tcMar>
            <w:vAlign w:val="center"/>
          </w:tcPr>
          <w:p w14:paraId="6E02CAD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12</w:t>
            </w:r>
          </w:p>
        </w:tc>
        <w:tc>
          <w:tcPr>
            <w:tcW w:w="2182" w:type="pct"/>
            <w:shd w:val="clear" w:color="auto" w:fill="auto"/>
            <w:tcMar>
              <w:top w:w="0" w:type="dxa"/>
              <w:bottom w:w="0" w:type="dxa"/>
            </w:tcMar>
            <w:vAlign w:val="center"/>
          </w:tcPr>
          <w:p w14:paraId="7C2DB0B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water supply pipeline D600 from the intersection of Vo Nguyen </w:t>
            </w:r>
            <w:proofErr w:type="spellStart"/>
            <w:r w:rsidRPr="00627052">
              <w:rPr>
                <w:rFonts w:ascii="Arial" w:hAnsi="Arial" w:cs="Arial"/>
                <w:color w:val="010000"/>
                <w:sz w:val="20"/>
              </w:rPr>
              <w:t>Giap</w:t>
            </w:r>
            <w:proofErr w:type="spellEnd"/>
            <w:r w:rsidRPr="00627052">
              <w:rPr>
                <w:rFonts w:ascii="Arial" w:hAnsi="Arial" w:cs="Arial"/>
                <w:color w:val="010000"/>
                <w:sz w:val="20"/>
              </w:rPr>
              <w:t xml:space="preserve"> and Bui </w:t>
            </w:r>
            <w:proofErr w:type="spellStart"/>
            <w:r w:rsidRPr="00627052">
              <w:rPr>
                <w:rFonts w:ascii="Arial" w:hAnsi="Arial" w:cs="Arial"/>
                <w:color w:val="010000"/>
                <w:sz w:val="20"/>
              </w:rPr>
              <w:t>Vien</w:t>
            </w:r>
            <w:proofErr w:type="spellEnd"/>
            <w:r w:rsidRPr="00627052">
              <w:rPr>
                <w:rFonts w:ascii="Arial" w:hAnsi="Arial" w:cs="Arial"/>
                <w:color w:val="010000"/>
                <w:sz w:val="20"/>
              </w:rPr>
              <w:t xml:space="preserve"> Streets through Rao 2 Bridge to Road 353, ensuring safe interconnected water supply between An Duong Water Plant and Hung Dao Water Plant</w:t>
            </w:r>
          </w:p>
        </w:tc>
        <w:tc>
          <w:tcPr>
            <w:tcW w:w="721" w:type="pct"/>
            <w:shd w:val="clear" w:color="auto" w:fill="auto"/>
            <w:tcMar>
              <w:top w:w="0" w:type="dxa"/>
              <w:bottom w:w="0" w:type="dxa"/>
            </w:tcMar>
            <w:vAlign w:val="center"/>
          </w:tcPr>
          <w:p w14:paraId="7FE239D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D600, L=0.9km</w:t>
            </w:r>
          </w:p>
        </w:tc>
        <w:tc>
          <w:tcPr>
            <w:tcW w:w="644" w:type="pct"/>
            <w:shd w:val="clear" w:color="auto" w:fill="auto"/>
            <w:tcMar>
              <w:top w:w="0" w:type="dxa"/>
              <w:bottom w:w="0" w:type="dxa"/>
            </w:tcMar>
            <w:vAlign w:val="center"/>
          </w:tcPr>
          <w:p w14:paraId="24D2F98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10.36</w:t>
            </w:r>
          </w:p>
        </w:tc>
        <w:tc>
          <w:tcPr>
            <w:tcW w:w="612" w:type="pct"/>
            <w:shd w:val="clear" w:color="auto" w:fill="auto"/>
            <w:tcMar>
              <w:top w:w="0" w:type="dxa"/>
              <w:bottom w:w="0" w:type="dxa"/>
            </w:tcMar>
            <w:vAlign w:val="center"/>
          </w:tcPr>
          <w:p w14:paraId="4CBC727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617" w:type="pct"/>
            <w:shd w:val="clear" w:color="auto" w:fill="auto"/>
            <w:tcMar>
              <w:top w:w="0" w:type="dxa"/>
              <w:bottom w:w="0" w:type="dxa"/>
            </w:tcMar>
            <w:vAlign w:val="center"/>
          </w:tcPr>
          <w:p w14:paraId="747FE35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9.02</w:t>
            </w:r>
          </w:p>
        </w:tc>
      </w:tr>
      <w:tr w:rsidR="00284D89" w:rsidRPr="00627052" w14:paraId="71405485" w14:textId="77777777" w:rsidTr="00CD5641">
        <w:tc>
          <w:tcPr>
            <w:tcW w:w="224" w:type="pct"/>
            <w:shd w:val="clear" w:color="auto" w:fill="auto"/>
            <w:tcMar>
              <w:top w:w="0" w:type="dxa"/>
              <w:bottom w:w="0" w:type="dxa"/>
            </w:tcMar>
            <w:vAlign w:val="center"/>
          </w:tcPr>
          <w:p w14:paraId="1421F27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13</w:t>
            </w:r>
          </w:p>
        </w:tc>
        <w:tc>
          <w:tcPr>
            <w:tcW w:w="2182" w:type="pct"/>
            <w:shd w:val="clear" w:color="auto" w:fill="auto"/>
            <w:tcMar>
              <w:top w:w="0" w:type="dxa"/>
              <w:bottom w:w="0" w:type="dxa"/>
            </w:tcMar>
            <w:vAlign w:val="center"/>
          </w:tcPr>
          <w:p w14:paraId="7560077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double siphon pipe line D630 drilled underground </w:t>
            </w:r>
            <w:r w:rsidRPr="00627052">
              <w:rPr>
                <w:rFonts w:ascii="Arial" w:hAnsi="Arial" w:cs="Arial"/>
                <w:color w:val="010000"/>
                <w:sz w:val="20"/>
              </w:rPr>
              <w:lastRenderedPageBreak/>
              <w:t>across the river at Rao II Bridge, ensuring safe water supply connection between An Duong Water Plant and Hung Dao Water Plant</w:t>
            </w:r>
          </w:p>
        </w:tc>
        <w:tc>
          <w:tcPr>
            <w:tcW w:w="721" w:type="pct"/>
            <w:shd w:val="clear" w:color="auto" w:fill="auto"/>
            <w:tcMar>
              <w:top w:w="0" w:type="dxa"/>
              <w:bottom w:w="0" w:type="dxa"/>
            </w:tcMar>
            <w:vAlign w:val="center"/>
          </w:tcPr>
          <w:p w14:paraId="000A3AB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DN630, L=0.3km</w:t>
            </w:r>
          </w:p>
        </w:tc>
        <w:tc>
          <w:tcPr>
            <w:tcW w:w="644" w:type="pct"/>
            <w:shd w:val="clear" w:color="auto" w:fill="auto"/>
            <w:tcMar>
              <w:top w:w="0" w:type="dxa"/>
              <w:bottom w:w="0" w:type="dxa"/>
            </w:tcMar>
            <w:vAlign w:val="center"/>
          </w:tcPr>
          <w:p w14:paraId="237B4F0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14.80</w:t>
            </w:r>
          </w:p>
        </w:tc>
        <w:tc>
          <w:tcPr>
            <w:tcW w:w="612" w:type="pct"/>
            <w:shd w:val="clear" w:color="auto" w:fill="auto"/>
            <w:tcMar>
              <w:top w:w="0" w:type="dxa"/>
              <w:bottom w:w="0" w:type="dxa"/>
            </w:tcMar>
            <w:vAlign w:val="center"/>
          </w:tcPr>
          <w:p w14:paraId="4C93A38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617" w:type="pct"/>
            <w:shd w:val="clear" w:color="auto" w:fill="auto"/>
            <w:tcMar>
              <w:top w:w="0" w:type="dxa"/>
              <w:bottom w:w="0" w:type="dxa"/>
            </w:tcMar>
            <w:vAlign w:val="center"/>
          </w:tcPr>
          <w:p w14:paraId="56F4327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14.06</w:t>
            </w:r>
          </w:p>
        </w:tc>
      </w:tr>
      <w:tr w:rsidR="00284D89" w:rsidRPr="00627052" w14:paraId="2B52DFD2" w14:textId="77777777" w:rsidTr="00CD5641">
        <w:tc>
          <w:tcPr>
            <w:tcW w:w="224" w:type="pct"/>
            <w:shd w:val="clear" w:color="auto" w:fill="auto"/>
            <w:tcMar>
              <w:top w:w="0" w:type="dxa"/>
              <w:bottom w:w="0" w:type="dxa"/>
            </w:tcMar>
            <w:vAlign w:val="center"/>
          </w:tcPr>
          <w:p w14:paraId="4BF75DF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14</w:t>
            </w:r>
          </w:p>
        </w:tc>
        <w:tc>
          <w:tcPr>
            <w:tcW w:w="2182" w:type="pct"/>
            <w:shd w:val="clear" w:color="auto" w:fill="auto"/>
            <w:tcMar>
              <w:top w:w="0" w:type="dxa"/>
              <w:bottom w:w="0" w:type="dxa"/>
            </w:tcMar>
            <w:vAlign w:val="center"/>
          </w:tcPr>
          <w:p w14:paraId="6BDD8D7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water supply pipeline D600 across Road 353 from Rao 2 Bridge to </w:t>
            </w:r>
            <w:proofErr w:type="spellStart"/>
            <w:r w:rsidRPr="00627052">
              <w:rPr>
                <w:rFonts w:ascii="Arial" w:hAnsi="Arial" w:cs="Arial"/>
                <w:color w:val="010000"/>
                <w:sz w:val="20"/>
              </w:rPr>
              <w:t>Hoa</w:t>
            </w:r>
            <w:proofErr w:type="spellEnd"/>
            <w:r w:rsidRPr="00627052">
              <w:rPr>
                <w:rFonts w:ascii="Arial" w:hAnsi="Arial" w:cs="Arial"/>
                <w:color w:val="010000"/>
                <w:sz w:val="20"/>
              </w:rPr>
              <w:t xml:space="preserve"> </w:t>
            </w:r>
            <w:proofErr w:type="spellStart"/>
            <w:r w:rsidRPr="00627052">
              <w:rPr>
                <w:rFonts w:ascii="Arial" w:hAnsi="Arial" w:cs="Arial"/>
                <w:color w:val="010000"/>
                <w:sz w:val="20"/>
              </w:rPr>
              <w:t>Binh</w:t>
            </w:r>
            <w:proofErr w:type="spellEnd"/>
            <w:r w:rsidRPr="00627052">
              <w:rPr>
                <w:rFonts w:ascii="Arial" w:hAnsi="Arial" w:cs="Arial"/>
                <w:color w:val="010000"/>
                <w:sz w:val="20"/>
              </w:rPr>
              <w:t xml:space="preserve"> Canal</w:t>
            </w:r>
          </w:p>
        </w:tc>
        <w:tc>
          <w:tcPr>
            <w:tcW w:w="721" w:type="pct"/>
            <w:shd w:val="clear" w:color="auto" w:fill="auto"/>
            <w:tcMar>
              <w:top w:w="0" w:type="dxa"/>
              <w:bottom w:w="0" w:type="dxa"/>
            </w:tcMar>
            <w:vAlign w:val="center"/>
          </w:tcPr>
          <w:p w14:paraId="2D8A322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D600, L=3.5km</w:t>
            </w:r>
          </w:p>
        </w:tc>
        <w:tc>
          <w:tcPr>
            <w:tcW w:w="644" w:type="pct"/>
            <w:shd w:val="clear" w:color="auto" w:fill="auto"/>
            <w:tcMar>
              <w:top w:w="0" w:type="dxa"/>
              <w:bottom w:w="0" w:type="dxa"/>
            </w:tcMar>
            <w:vAlign w:val="center"/>
          </w:tcPr>
          <w:p w14:paraId="29B1F28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42.54</w:t>
            </w:r>
          </w:p>
        </w:tc>
        <w:tc>
          <w:tcPr>
            <w:tcW w:w="612" w:type="pct"/>
            <w:shd w:val="clear" w:color="auto" w:fill="auto"/>
            <w:tcMar>
              <w:top w:w="0" w:type="dxa"/>
              <w:bottom w:w="0" w:type="dxa"/>
            </w:tcMar>
            <w:vAlign w:val="center"/>
          </w:tcPr>
          <w:p w14:paraId="2AB21D6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617" w:type="pct"/>
            <w:shd w:val="clear" w:color="auto" w:fill="auto"/>
            <w:tcMar>
              <w:top w:w="0" w:type="dxa"/>
              <w:bottom w:w="0" w:type="dxa"/>
            </w:tcMar>
            <w:vAlign w:val="center"/>
          </w:tcPr>
          <w:p w14:paraId="0E1DE12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20.21</w:t>
            </w:r>
          </w:p>
        </w:tc>
      </w:tr>
      <w:tr w:rsidR="00284D89" w:rsidRPr="00627052" w14:paraId="28060E85" w14:textId="77777777" w:rsidTr="00CD5641">
        <w:tc>
          <w:tcPr>
            <w:tcW w:w="224" w:type="pct"/>
            <w:shd w:val="clear" w:color="auto" w:fill="auto"/>
            <w:tcMar>
              <w:top w:w="0" w:type="dxa"/>
              <w:bottom w:w="0" w:type="dxa"/>
            </w:tcMar>
            <w:vAlign w:val="center"/>
          </w:tcPr>
          <w:p w14:paraId="2561488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15</w:t>
            </w:r>
          </w:p>
        </w:tc>
        <w:tc>
          <w:tcPr>
            <w:tcW w:w="2182" w:type="pct"/>
            <w:shd w:val="clear" w:color="auto" w:fill="auto"/>
            <w:tcMar>
              <w:top w:w="0" w:type="dxa"/>
              <w:bottom w:w="0" w:type="dxa"/>
            </w:tcMar>
            <w:vAlign w:val="center"/>
          </w:tcPr>
          <w:p w14:paraId="2028BA6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water supply pipeline DN560 drilled underground across Rao 1 bridge from Road 353 to Rao Bridge’s booster pump station with a length of 300m, ensuring safe interconnected water supply between the center and Duong </w:t>
            </w:r>
            <w:proofErr w:type="spellStart"/>
            <w:r w:rsidRPr="00627052">
              <w:rPr>
                <w:rFonts w:ascii="Arial" w:hAnsi="Arial" w:cs="Arial"/>
                <w:color w:val="010000"/>
                <w:sz w:val="20"/>
              </w:rPr>
              <w:t>Kinh</w:t>
            </w:r>
            <w:proofErr w:type="spellEnd"/>
            <w:r w:rsidRPr="00627052">
              <w:rPr>
                <w:rFonts w:ascii="Arial" w:hAnsi="Arial" w:cs="Arial"/>
                <w:color w:val="010000"/>
                <w:sz w:val="20"/>
              </w:rPr>
              <w:t xml:space="preserve"> District</w:t>
            </w:r>
          </w:p>
        </w:tc>
        <w:tc>
          <w:tcPr>
            <w:tcW w:w="721" w:type="pct"/>
            <w:shd w:val="clear" w:color="auto" w:fill="auto"/>
            <w:tcMar>
              <w:top w:w="0" w:type="dxa"/>
              <w:bottom w:w="0" w:type="dxa"/>
            </w:tcMar>
            <w:vAlign w:val="center"/>
          </w:tcPr>
          <w:p w14:paraId="5583432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DN560, L=0.3km</w:t>
            </w:r>
          </w:p>
        </w:tc>
        <w:tc>
          <w:tcPr>
            <w:tcW w:w="644" w:type="pct"/>
            <w:shd w:val="clear" w:color="auto" w:fill="auto"/>
            <w:tcMar>
              <w:top w:w="0" w:type="dxa"/>
              <w:bottom w:w="0" w:type="dxa"/>
            </w:tcMar>
            <w:vAlign w:val="center"/>
          </w:tcPr>
          <w:p w14:paraId="27B40B2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6.80</w:t>
            </w:r>
          </w:p>
        </w:tc>
        <w:tc>
          <w:tcPr>
            <w:tcW w:w="612" w:type="pct"/>
            <w:shd w:val="clear" w:color="auto" w:fill="auto"/>
            <w:tcMar>
              <w:top w:w="0" w:type="dxa"/>
              <w:bottom w:w="0" w:type="dxa"/>
            </w:tcMar>
            <w:vAlign w:val="center"/>
          </w:tcPr>
          <w:p w14:paraId="411DBFA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617" w:type="pct"/>
            <w:shd w:val="clear" w:color="auto" w:fill="auto"/>
            <w:tcMar>
              <w:top w:w="0" w:type="dxa"/>
              <w:bottom w:w="0" w:type="dxa"/>
            </w:tcMar>
            <w:vAlign w:val="center"/>
          </w:tcPr>
          <w:p w14:paraId="2D4E184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4.1</w:t>
            </w:r>
          </w:p>
        </w:tc>
      </w:tr>
      <w:tr w:rsidR="00284D89" w:rsidRPr="00627052" w14:paraId="4208F7E9" w14:textId="77777777" w:rsidTr="00CD5641">
        <w:tc>
          <w:tcPr>
            <w:tcW w:w="224" w:type="pct"/>
            <w:shd w:val="clear" w:color="auto" w:fill="auto"/>
            <w:tcMar>
              <w:top w:w="0" w:type="dxa"/>
              <w:bottom w:w="0" w:type="dxa"/>
            </w:tcMar>
            <w:vAlign w:val="center"/>
          </w:tcPr>
          <w:p w14:paraId="0B67DD0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16</w:t>
            </w:r>
          </w:p>
        </w:tc>
        <w:tc>
          <w:tcPr>
            <w:tcW w:w="2182" w:type="pct"/>
            <w:shd w:val="clear" w:color="auto" w:fill="auto"/>
            <w:tcMar>
              <w:top w:w="0" w:type="dxa"/>
              <w:bottom w:w="0" w:type="dxa"/>
            </w:tcMar>
            <w:vAlign w:val="center"/>
          </w:tcPr>
          <w:p w14:paraId="2A97582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water supply pipeline D500 across </w:t>
            </w:r>
            <w:proofErr w:type="spellStart"/>
            <w:r w:rsidRPr="00627052">
              <w:rPr>
                <w:rFonts w:ascii="Arial" w:hAnsi="Arial" w:cs="Arial"/>
                <w:color w:val="010000"/>
                <w:sz w:val="20"/>
              </w:rPr>
              <w:t>Binh</w:t>
            </w:r>
            <w:proofErr w:type="spellEnd"/>
            <w:r w:rsidRPr="00627052">
              <w:rPr>
                <w:rFonts w:ascii="Arial" w:hAnsi="Arial" w:cs="Arial"/>
                <w:color w:val="010000"/>
                <w:sz w:val="20"/>
              </w:rPr>
              <w:t xml:space="preserve"> Ferry - </w:t>
            </w:r>
            <w:proofErr w:type="spellStart"/>
            <w:r w:rsidRPr="00627052">
              <w:rPr>
                <w:rFonts w:ascii="Arial" w:hAnsi="Arial" w:cs="Arial"/>
                <w:color w:val="010000"/>
                <w:sz w:val="20"/>
              </w:rPr>
              <w:t>Binh</w:t>
            </w:r>
            <w:proofErr w:type="spellEnd"/>
            <w:r w:rsidRPr="00627052">
              <w:rPr>
                <w:rFonts w:ascii="Arial" w:hAnsi="Arial" w:cs="Arial"/>
                <w:color w:val="010000"/>
                <w:sz w:val="20"/>
              </w:rPr>
              <w:t xml:space="preserve"> Bridge with a length of 1.3km, ensuring interconnected water supply between siphon pipelines DN450 across the river and ensuring water supply for the urban area in the North of Cam River and Thuy Nguyen District</w:t>
            </w:r>
          </w:p>
        </w:tc>
        <w:tc>
          <w:tcPr>
            <w:tcW w:w="721" w:type="pct"/>
            <w:shd w:val="clear" w:color="auto" w:fill="auto"/>
            <w:tcMar>
              <w:top w:w="0" w:type="dxa"/>
              <w:bottom w:w="0" w:type="dxa"/>
            </w:tcMar>
            <w:vAlign w:val="center"/>
          </w:tcPr>
          <w:p w14:paraId="0B1D4DE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D500, L=1.3km</w:t>
            </w:r>
          </w:p>
        </w:tc>
        <w:tc>
          <w:tcPr>
            <w:tcW w:w="644" w:type="pct"/>
            <w:shd w:val="clear" w:color="auto" w:fill="auto"/>
            <w:tcMar>
              <w:top w:w="0" w:type="dxa"/>
              <w:bottom w:w="0" w:type="dxa"/>
            </w:tcMar>
            <w:vAlign w:val="center"/>
          </w:tcPr>
          <w:p w14:paraId="7E431F5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11.25</w:t>
            </w:r>
          </w:p>
        </w:tc>
        <w:tc>
          <w:tcPr>
            <w:tcW w:w="612" w:type="pct"/>
            <w:shd w:val="clear" w:color="auto" w:fill="auto"/>
            <w:tcMar>
              <w:top w:w="0" w:type="dxa"/>
              <w:bottom w:w="0" w:type="dxa"/>
            </w:tcMar>
            <w:vAlign w:val="center"/>
          </w:tcPr>
          <w:p w14:paraId="701626D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2024-2026</w:t>
            </w:r>
          </w:p>
        </w:tc>
        <w:tc>
          <w:tcPr>
            <w:tcW w:w="617" w:type="pct"/>
            <w:shd w:val="clear" w:color="auto" w:fill="auto"/>
            <w:tcMar>
              <w:top w:w="0" w:type="dxa"/>
              <w:bottom w:w="0" w:type="dxa"/>
            </w:tcMar>
            <w:vAlign w:val="center"/>
          </w:tcPr>
          <w:p w14:paraId="1CDC147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0.56</w:t>
            </w:r>
          </w:p>
        </w:tc>
      </w:tr>
      <w:tr w:rsidR="00284D89" w:rsidRPr="00627052" w14:paraId="73244D02" w14:textId="77777777" w:rsidTr="00CD5641">
        <w:tc>
          <w:tcPr>
            <w:tcW w:w="224" w:type="pct"/>
            <w:shd w:val="clear" w:color="auto" w:fill="auto"/>
            <w:tcMar>
              <w:top w:w="0" w:type="dxa"/>
              <w:bottom w:w="0" w:type="dxa"/>
            </w:tcMar>
            <w:vAlign w:val="center"/>
          </w:tcPr>
          <w:p w14:paraId="6D1B7CB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17</w:t>
            </w:r>
          </w:p>
        </w:tc>
        <w:tc>
          <w:tcPr>
            <w:tcW w:w="2182" w:type="pct"/>
            <w:shd w:val="clear" w:color="auto" w:fill="auto"/>
            <w:tcMar>
              <w:top w:w="0" w:type="dxa"/>
              <w:bottom w:w="0" w:type="dxa"/>
            </w:tcMar>
            <w:vAlign w:val="center"/>
          </w:tcPr>
          <w:p w14:paraId="528C2E8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pipeline D700 across Ring Road 2 - Tan Vu </w:t>
            </w:r>
            <w:proofErr w:type="spellStart"/>
            <w:r w:rsidRPr="00627052">
              <w:rPr>
                <w:rFonts w:ascii="Arial" w:hAnsi="Arial" w:cs="Arial"/>
                <w:color w:val="010000"/>
                <w:sz w:val="20"/>
              </w:rPr>
              <w:t>Lach</w:t>
            </w:r>
            <w:proofErr w:type="spellEnd"/>
            <w:r w:rsidRPr="00627052">
              <w:rPr>
                <w:rFonts w:ascii="Arial" w:hAnsi="Arial" w:cs="Arial"/>
                <w:color w:val="010000"/>
                <w:sz w:val="20"/>
              </w:rPr>
              <w:t xml:space="preserve"> Huyen Street from Road TL353 to Dinh Vu booster pump station with a length of 9.3km to supply water from Hung Dao Water Plant to Dinh Vu - Cat Hai Economic Zone</w:t>
            </w:r>
          </w:p>
        </w:tc>
        <w:tc>
          <w:tcPr>
            <w:tcW w:w="721" w:type="pct"/>
            <w:shd w:val="clear" w:color="auto" w:fill="auto"/>
            <w:tcMar>
              <w:top w:w="0" w:type="dxa"/>
              <w:bottom w:w="0" w:type="dxa"/>
            </w:tcMar>
            <w:vAlign w:val="center"/>
          </w:tcPr>
          <w:p w14:paraId="66E0E35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D700, L=9.3km</w:t>
            </w:r>
          </w:p>
        </w:tc>
        <w:tc>
          <w:tcPr>
            <w:tcW w:w="644" w:type="pct"/>
            <w:shd w:val="clear" w:color="auto" w:fill="auto"/>
            <w:tcMar>
              <w:top w:w="0" w:type="dxa"/>
              <w:bottom w:w="0" w:type="dxa"/>
            </w:tcMar>
            <w:vAlign w:val="center"/>
          </w:tcPr>
          <w:p w14:paraId="5C7EE16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129.26</w:t>
            </w:r>
          </w:p>
        </w:tc>
        <w:tc>
          <w:tcPr>
            <w:tcW w:w="612" w:type="pct"/>
            <w:shd w:val="clear" w:color="auto" w:fill="auto"/>
            <w:tcMar>
              <w:top w:w="0" w:type="dxa"/>
              <w:bottom w:w="0" w:type="dxa"/>
            </w:tcMar>
            <w:vAlign w:val="center"/>
          </w:tcPr>
          <w:p w14:paraId="0A99902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2024-2026</w:t>
            </w:r>
          </w:p>
        </w:tc>
        <w:tc>
          <w:tcPr>
            <w:tcW w:w="617" w:type="pct"/>
            <w:shd w:val="clear" w:color="auto" w:fill="auto"/>
            <w:tcMar>
              <w:top w:w="0" w:type="dxa"/>
              <w:bottom w:w="0" w:type="dxa"/>
            </w:tcMar>
            <w:vAlign w:val="center"/>
          </w:tcPr>
          <w:p w14:paraId="403CAF7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2.19</w:t>
            </w:r>
          </w:p>
        </w:tc>
      </w:tr>
      <w:tr w:rsidR="00284D89" w:rsidRPr="00627052" w14:paraId="3D3BB28E" w14:textId="77777777" w:rsidTr="00CD5641">
        <w:tc>
          <w:tcPr>
            <w:tcW w:w="2406" w:type="pct"/>
            <w:gridSpan w:val="2"/>
            <w:shd w:val="clear" w:color="auto" w:fill="auto"/>
            <w:tcMar>
              <w:top w:w="0" w:type="dxa"/>
              <w:bottom w:w="0" w:type="dxa"/>
            </w:tcMar>
            <w:vAlign w:val="center"/>
          </w:tcPr>
          <w:p w14:paraId="52AB2B5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A.2. Projects to construct and upgrade water plants and booster pump stations</w:t>
            </w:r>
          </w:p>
        </w:tc>
        <w:tc>
          <w:tcPr>
            <w:tcW w:w="721" w:type="pct"/>
            <w:shd w:val="clear" w:color="auto" w:fill="auto"/>
            <w:tcMar>
              <w:top w:w="0" w:type="dxa"/>
              <w:bottom w:w="0" w:type="dxa"/>
            </w:tcMar>
            <w:vAlign w:val="center"/>
          </w:tcPr>
          <w:p w14:paraId="0BAA1B0C"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644" w:type="pct"/>
            <w:shd w:val="clear" w:color="auto" w:fill="auto"/>
            <w:tcMar>
              <w:top w:w="0" w:type="dxa"/>
              <w:bottom w:w="0" w:type="dxa"/>
            </w:tcMar>
            <w:vAlign w:val="center"/>
          </w:tcPr>
          <w:p w14:paraId="17DC538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440.70</w:t>
            </w:r>
          </w:p>
        </w:tc>
        <w:tc>
          <w:tcPr>
            <w:tcW w:w="612" w:type="pct"/>
            <w:shd w:val="clear" w:color="auto" w:fill="auto"/>
            <w:tcMar>
              <w:top w:w="0" w:type="dxa"/>
              <w:bottom w:w="0" w:type="dxa"/>
            </w:tcMar>
            <w:vAlign w:val="center"/>
          </w:tcPr>
          <w:p w14:paraId="7A7E5143"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617" w:type="pct"/>
            <w:shd w:val="clear" w:color="auto" w:fill="auto"/>
            <w:tcMar>
              <w:top w:w="0" w:type="dxa"/>
              <w:bottom w:w="0" w:type="dxa"/>
            </w:tcMar>
            <w:vAlign w:val="center"/>
          </w:tcPr>
          <w:p w14:paraId="5B00800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57.17</w:t>
            </w:r>
          </w:p>
        </w:tc>
      </w:tr>
      <w:tr w:rsidR="00284D89" w:rsidRPr="00627052" w14:paraId="338D69BD" w14:textId="77777777" w:rsidTr="00CD5641">
        <w:tc>
          <w:tcPr>
            <w:tcW w:w="224" w:type="pct"/>
            <w:shd w:val="clear" w:color="auto" w:fill="auto"/>
            <w:tcMar>
              <w:top w:w="0" w:type="dxa"/>
              <w:bottom w:w="0" w:type="dxa"/>
            </w:tcMar>
            <w:vAlign w:val="center"/>
          </w:tcPr>
          <w:p w14:paraId="363DC5A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18</w:t>
            </w:r>
          </w:p>
        </w:tc>
        <w:tc>
          <w:tcPr>
            <w:tcW w:w="2182" w:type="pct"/>
            <w:shd w:val="clear" w:color="auto" w:fill="auto"/>
            <w:tcMar>
              <w:top w:w="0" w:type="dxa"/>
              <w:bottom w:w="0" w:type="dxa"/>
            </w:tcMar>
            <w:vAlign w:val="center"/>
          </w:tcPr>
          <w:p w14:paraId="7AD4903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raw water pumping station and treatment cluster with a capacity of 100,000m3/day at </w:t>
            </w:r>
            <w:proofErr w:type="spellStart"/>
            <w:r w:rsidRPr="00627052">
              <w:rPr>
                <w:rFonts w:ascii="Arial" w:hAnsi="Arial" w:cs="Arial"/>
                <w:color w:val="010000"/>
                <w:sz w:val="20"/>
              </w:rPr>
              <w:t>Cau</w:t>
            </w:r>
            <w:proofErr w:type="spellEnd"/>
            <w:r w:rsidRPr="00627052">
              <w:rPr>
                <w:rFonts w:ascii="Arial" w:hAnsi="Arial" w:cs="Arial"/>
                <w:color w:val="010000"/>
                <w:sz w:val="20"/>
              </w:rPr>
              <w:t xml:space="preserve"> Nguyet Water Plant</w:t>
            </w:r>
          </w:p>
        </w:tc>
        <w:tc>
          <w:tcPr>
            <w:tcW w:w="721" w:type="pct"/>
            <w:shd w:val="clear" w:color="auto" w:fill="auto"/>
            <w:tcMar>
              <w:top w:w="0" w:type="dxa"/>
              <w:bottom w:w="0" w:type="dxa"/>
            </w:tcMar>
            <w:vAlign w:val="center"/>
          </w:tcPr>
          <w:p w14:paraId="47ADE4E0" w14:textId="506A6E19"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Q=100,000m3/</w:t>
            </w:r>
            <w:r w:rsidR="00627052" w:rsidRPr="00627052">
              <w:rPr>
                <w:rFonts w:ascii="Arial" w:hAnsi="Arial" w:cs="Arial"/>
                <w:color w:val="010000"/>
                <w:sz w:val="20"/>
              </w:rPr>
              <w:t>day</w:t>
            </w:r>
          </w:p>
        </w:tc>
        <w:tc>
          <w:tcPr>
            <w:tcW w:w="644" w:type="pct"/>
            <w:shd w:val="clear" w:color="auto" w:fill="auto"/>
            <w:tcMar>
              <w:top w:w="0" w:type="dxa"/>
              <w:bottom w:w="0" w:type="dxa"/>
            </w:tcMar>
            <w:vAlign w:val="center"/>
          </w:tcPr>
          <w:p w14:paraId="75323D1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244.00</w:t>
            </w:r>
          </w:p>
        </w:tc>
        <w:tc>
          <w:tcPr>
            <w:tcW w:w="612" w:type="pct"/>
            <w:shd w:val="clear" w:color="auto" w:fill="auto"/>
            <w:tcMar>
              <w:top w:w="0" w:type="dxa"/>
              <w:bottom w:w="0" w:type="dxa"/>
            </w:tcMar>
            <w:vAlign w:val="center"/>
          </w:tcPr>
          <w:p w14:paraId="235F764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2024-2026</w:t>
            </w:r>
          </w:p>
        </w:tc>
        <w:tc>
          <w:tcPr>
            <w:tcW w:w="617" w:type="pct"/>
            <w:shd w:val="clear" w:color="auto" w:fill="auto"/>
            <w:tcMar>
              <w:top w:w="0" w:type="dxa"/>
              <w:bottom w:w="0" w:type="dxa"/>
            </w:tcMar>
            <w:vAlign w:val="center"/>
          </w:tcPr>
          <w:p w14:paraId="2049354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1.61</w:t>
            </w:r>
          </w:p>
        </w:tc>
      </w:tr>
      <w:tr w:rsidR="00284D89" w:rsidRPr="00627052" w14:paraId="61047CD1" w14:textId="77777777" w:rsidTr="00CD5641">
        <w:tc>
          <w:tcPr>
            <w:tcW w:w="224" w:type="pct"/>
            <w:shd w:val="clear" w:color="auto" w:fill="auto"/>
            <w:tcMar>
              <w:top w:w="0" w:type="dxa"/>
              <w:bottom w:w="0" w:type="dxa"/>
            </w:tcMar>
            <w:vAlign w:val="center"/>
          </w:tcPr>
          <w:p w14:paraId="531E510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19</w:t>
            </w:r>
          </w:p>
        </w:tc>
        <w:tc>
          <w:tcPr>
            <w:tcW w:w="2182" w:type="pct"/>
            <w:shd w:val="clear" w:color="auto" w:fill="auto"/>
            <w:tcMar>
              <w:top w:w="0" w:type="dxa"/>
              <w:bottom w:w="0" w:type="dxa"/>
            </w:tcMar>
            <w:vAlign w:val="center"/>
          </w:tcPr>
          <w:p w14:paraId="4D182DF3" w14:textId="32CF5FE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clean water pumping station at </w:t>
            </w:r>
            <w:proofErr w:type="spellStart"/>
            <w:r w:rsidRPr="00627052">
              <w:rPr>
                <w:rFonts w:ascii="Arial" w:hAnsi="Arial" w:cs="Arial"/>
                <w:color w:val="010000"/>
                <w:sz w:val="20"/>
              </w:rPr>
              <w:t>Cau</w:t>
            </w:r>
            <w:proofErr w:type="spellEnd"/>
            <w:r w:rsidRPr="00627052">
              <w:rPr>
                <w:rFonts w:ascii="Arial" w:hAnsi="Arial" w:cs="Arial"/>
                <w:color w:val="010000"/>
                <w:sz w:val="20"/>
              </w:rPr>
              <w:t xml:space="preserve"> Nguyet Water </w:t>
            </w:r>
            <w:r w:rsidRPr="00627052">
              <w:rPr>
                <w:rFonts w:ascii="Arial" w:hAnsi="Arial" w:cs="Arial"/>
                <w:color w:val="010000"/>
                <w:sz w:val="20"/>
              </w:rPr>
              <w:lastRenderedPageBreak/>
              <w:t>Plant with a capacity of 100,000 m3/</w:t>
            </w:r>
            <w:r w:rsidR="00627052" w:rsidRPr="00627052">
              <w:rPr>
                <w:rFonts w:ascii="Arial" w:hAnsi="Arial" w:cs="Arial"/>
                <w:color w:val="010000"/>
                <w:sz w:val="20"/>
              </w:rPr>
              <w:t>day</w:t>
            </w:r>
          </w:p>
        </w:tc>
        <w:tc>
          <w:tcPr>
            <w:tcW w:w="721" w:type="pct"/>
            <w:shd w:val="clear" w:color="auto" w:fill="auto"/>
            <w:tcMar>
              <w:top w:w="0" w:type="dxa"/>
              <w:bottom w:w="0" w:type="dxa"/>
            </w:tcMar>
            <w:vAlign w:val="center"/>
          </w:tcPr>
          <w:p w14:paraId="33A78F08" w14:textId="65154103"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Q=100,000m3/</w:t>
            </w:r>
            <w:r w:rsidR="00627052" w:rsidRPr="00627052">
              <w:rPr>
                <w:rFonts w:ascii="Arial" w:hAnsi="Arial" w:cs="Arial"/>
                <w:color w:val="010000"/>
                <w:sz w:val="20"/>
              </w:rPr>
              <w:t>day</w:t>
            </w:r>
          </w:p>
        </w:tc>
        <w:tc>
          <w:tcPr>
            <w:tcW w:w="644" w:type="pct"/>
            <w:shd w:val="clear" w:color="auto" w:fill="auto"/>
            <w:tcMar>
              <w:top w:w="0" w:type="dxa"/>
              <w:bottom w:w="0" w:type="dxa"/>
            </w:tcMar>
            <w:vAlign w:val="center"/>
          </w:tcPr>
          <w:p w14:paraId="3E26F1E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40.00</w:t>
            </w:r>
          </w:p>
        </w:tc>
        <w:tc>
          <w:tcPr>
            <w:tcW w:w="612" w:type="pct"/>
            <w:shd w:val="clear" w:color="auto" w:fill="auto"/>
            <w:tcMar>
              <w:top w:w="0" w:type="dxa"/>
              <w:bottom w:w="0" w:type="dxa"/>
            </w:tcMar>
            <w:vAlign w:val="center"/>
          </w:tcPr>
          <w:p w14:paraId="771A4BF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617" w:type="pct"/>
            <w:shd w:val="clear" w:color="auto" w:fill="auto"/>
            <w:tcMar>
              <w:top w:w="0" w:type="dxa"/>
              <w:bottom w:w="0" w:type="dxa"/>
            </w:tcMar>
            <w:vAlign w:val="center"/>
          </w:tcPr>
          <w:p w14:paraId="46E1D71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20.00</w:t>
            </w:r>
          </w:p>
        </w:tc>
      </w:tr>
      <w:tr w:rsidR="00284D89" w:rsidRPr="00627052" w14:paraId="6DB12B0A" w14:textId="77777777" w:rsidTr="00CD5641">
        <w:tc>
          <w:tcPr>
            <w:tcW w:w="224" w:type="pct"/>
            <w:shd w:val="clear" w:color="auto" w:fill="auto"/>
            <w:tcMar>
              <w:top w:w="0" w:type="dxa"/>
              <w:bottom w:w="0" w:type="dxa"/>
            </w:tcMar>
            <w:vAlign w:val="center"/>
          </w:tcPr>
          <w:p w14:paraId="04354F5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20</w:t>
            </w:r>
          </w:p>
        </w:tc>
        <w:tc>
          <w:tcPr>
            <w:tcW w:w="2182" w:type="pct"/>
            <w:shd w:val="clear" w:color="auto" w:fill="auto"/>
            <w:tcMar>
              <w:top w:w="0" w:type="dxa"/>
              <w:bottom w:w="0" w:type="dxa"/>
            </w:tcMar>
            <w:vAlign w:val="center"/>
          </w:tcPr>
          <w:p w14:paraId="0C32A324" w14:textId="760B605B"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of Dinh Vu booster pump station - Investment project to build water supply system for Cat Hai Island with a capacity of 35,000m3/</w:t>
            </w:r>
            <w:r w:rsidR="00627052" w:rsidRPr="00627052">
              <w:rPr>
                <w:rFonts w:ascii="Arial" w:hAnsi="Arial" w:cs="Arial"/>
                <w:color w:val="010000"/>
                <w:sz w:val="20"/>
              </w:rPr>
              <w:t>day</w:t>
            </w:r>
          </w:p>
        </w:tc>
        <w:tc>
          <w:tcPr>
            <w:tcW w:w="721" w:type="pct"/>
            <w:shd w:val="clear" w:color="auto" w:fill="auto"/>
            <w:tcMar>
              <w:top w:w="0" w:type="dxa"/>
              <w:bottom w:w="0" w:type="dxa"/>
            </w:tcMar>
            <w:vAlign w:val="center"/>
          </w:tcPr>
          <w:p w14:paraId="0DA95554" w14:textId="18FE9E8B"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Q=100,000m3/</w:t>
            </w:r>
            <w:r w:rsidR="00627052" w:rsidRPr="00627052">
              <w:rPr>
                <w:rFonts w:ascii="Arial" w:hAnsi="Arial" w:cs="Arial"/>
                <w:color w:val="010000"/>
                <w:sz w:val="20"/>
              </w:rPr>
              <w:t>day</w:t>
            </w:r>
          </w:p>
        </w:tc>
        <w:tc>
          <w:tcPr>
            <w:tcW w:w="644" w:type="pct"/>
            <w:shd w:val="clear" w:color="auto" w:fill="auto"/>
            <w:tcMar>
              <w:top w:w="0" w:type="dxa"/>
              <w:bottom w:w="0" w:type="dxa"/>
            </w:tcMar>
            <w:vAlign w:val="center"/>
          </w:tcPr>
          <w:p w14:paraId="343B224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63.05</w:t>
            </w:r>
          </w:p>
        </w:tc>
        <w:tc>
          <w:tcPr>
            <w:tcW w:w="612" w:type="pct"/>
            <w:shd w:val="clear" w:color="auto" w:fill="auto"/>
            <w:tcMar>
              <w:top w:w="0" w:type="dxa"/>
              <w:bottom w:w="0" w:type="dxa"/>
            </w:tcMar>
            <w:vAlign w:val="center"/>
          </w:tcPr>
          <w:p w14:paraId="5B9FB2F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w:t>
            </w:r>
          </w:p>
        </w:tc>
        <w:tc>
          <w:tcPr>
            <w:tcW w:w="617" w:type="pct"/>
            <w:shd w:val="clear" w:color="auto" w:fill="auto"/>
            <w:tcMar>
              <w:top w:w="0" w:type="dxa"/>
              <w:bottom w:w="0" w:type="dxa"/>
            </w:tcMar>
            <w:vAlign w:val="center"/>
          </w:tcPr>
          <w:p w14:paraId="18A0D8F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27.87</w:t>
            </w:r>
          </w:p>
        </w:tc>
      </w:tr>
      <w:tr w:rsidR="00284D89" w:rsidRPr="00627052" w14:paraId="10A8F537" w14:textId="77777777" w:rsidTr="00CD5641">
        <w:tc>
          <w:tcPr>
            <w:tcW w:w="224" w:type="pct"/>
            <w:shd w:val="clear" w:color="auto" w:fill="auto"/>
            <w:tcMar>
              <w:top w:w="0" w:type="dxa"/>
              <w:bottom w:w="0" w:type="dxa"/>
            </w:tcMar>
            <w:vAlign w:val="center"/>
          </w:tcPr>
          <w:p w14:paraId="40CD034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21</w:t>
            </w:r>
          </w:p>
        </w:tc>
        <w:tc>
          <w:tcPr>
            <w:tcW w:w="2182" w:type="pct"/>
            <w:shd w:val="clear" w:color="auto" w:fill="auto"/>
            <w:tcMar>
              <w:top w:w="0" w:type="dxa"/>
              <w:bottom w:w="0" w:type="dxa"/>
            </w:tcMar>
            <w:vAlign w:val="center"/>
          </w:tcPr>
          <w:p w14:paraId="1402F91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2000KVA transformer station at </w:t>
            </w:r>
            <w:proofErr w:type="spellStart"/>
            <w:r w:rsidRPr="00627052">
              <w:rPr>
                <w:rFonts w:ascii="Arial" w:hAnsi="Arial" w:cs="Arial"/>
                <w:color w:val="010000"/>
                <w:sz w:val="20"/>
              </w:rPr>
              <w:t>Cau</w:t>
            </w:r>
            <w:proofErr w:type="spellEnd"/>
            <w:r w:rsidRPr="00627052">
              <w:rPr>
                <w:rFonts w:ascii="Arial" w:hAnsi="Arial" w:cs="Arial"/>
                <w:color w:val="010000"/>
                <w:sz w:val="20"/>
              </w:rPr>
              <w:t xml:space="preserve"> Nguyet Water Plant</w:t>
            </w:r>
          </w:p>
        </w:tc>
        <w:tc>
          <w:tcPr>
            <w:tcW w:w="721" w:type="pct"/>
            <w:shd w:val="clear" w:color="auto" w:fill="auto"/>
            <w:tcMar>
              <w:top w:w="0" w:type="dxa"/>
              <w:bottom w:w="0" w:type="dxa"/>
            </w:tcMar>
            <w:vAlign w:val="center"/>
          </w:tcPr>
          <w:p w14:paraId="511A690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P=2000KVA</w:t>
            </w:r>
          </w:p>
        </w:tc>
        <w:tc>
          <w:tcPr>
            <w:tcW w:w="644" w:type="pct"/>
            <w:shd w:val="clear" w:color="auto" w:fill="auto"/>
            <w:tcMar>
              <w:top w:w="0" w:type="dxa"/>
              <w:bottom w:w="0" w:type="dxa"/>
            </w:tcMar>
            <w:vAlign w:val="center"/>
          </w:tcPr>
          <w:p w14:paraId="7D3B250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7.51</w:t>
            </w:r>
          </w:p>
        </w:tc>
        <w:tc>
          <w:tcPr>
            <w:tcW w:w="612" w:type="pct"/>
            <w:shd w:val="clear" w:color="auto" w:fill="auto"/>
            <w:tcMar>
              <w:top w:w="0" w:type="dxa"/>
              <w:bottom w:w="0" w:type="dxa"/>
            </w:tcMar>
            <w:vAlign w:val="center"/>
          </w:tcPr>
          <w:p w14:paraId="61094DD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w:t>
            </w:r>
          </w:p>
        </w:tc>
        <w:tc>
          <w:tcPr>
            <w:tcW w:w="617" w:type="pct"/>
            <w:shd w:val="clear" w:color="auto" w:fill="auto"/>
            <w:tcMar>
              <w:top w:w="0" w:type="dxa"/>
              <w:bottom w:w="0" w:type="dxa"/>
            </w:tcMar>
            <w:vAlign w:val="center"/>
          </w:tcPr>
          <w:p w14:paraId="3CFB52E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6.11</w:t>
            </w:r>
          </w:p>
        </w:tc>
      </w:tr>
      <w:tr w:rsidR="00284D89" w:rsidRPr="00627052" w14:paraId="52AF3727" w14:textId="77777777" w:rsidTr="00CD5641">
        <w:tc>
          <w:tcPr>
            <w:tcW w:w="224" w:type="pct"/>
            <w:shd w:val="clear" w:color="auto" w:fill="auto"/>
            <w:tcMar>
              <w:top w:w="0" w:type="dxa"/>
              <w:bottom w:w="0" w:type="dxa"/>
            </w:tcMar>
            <w:vAlign w:val="center"/>
          </w:tcPr>
          <w:p w14:paraId="3CD3EB6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22</w:t>
            </w:r>
          </w:p>
        </w:tc>
        <w:tc>
          <w:tcPr>
            <w:tcW w:w="2182" w:type="pct"/>
            <w:shd w:val="clear" w:color="auto" w:fill="auto"/>
            <w:tcMar>
              <w:top w:w="0" w:type="dxa"/>
              <w:bottom w:w="0" w:type="dxa"/>
            </w:tcMar>
            <w:vAlign w:val="center"/>
          </w:tcPr>
          <w:p w14:paraId="28FB1056" w14:textId="6E7E49AB"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of Xuan Dam Water Plant with a capacity of 5,000m3/</w:t>
            </w:r>
            <w:r w:rsidR="00627052" w:rsidRPr="00627052">
              <w:rPr>
                <w:rFonts w:ascii="Arial" w:hAnsi="Arial" w:cs="Arial"/>
                <w:color w:val="010000"/>
                <w:sz w:val="20"/>
              </w:rPr>
              <w:t>day</w:t>
            </w:r>
            <w:r w:rsidRPr="00627052">
              <w:rPr>
                <w:rFonts w:ascii="Arial" w:hAnsi="Arial" w:cs="Arial"/>
                <w:color w:val="010000"/>
                <w:sz w:val="20"/>
              </w:rPr>
              <w:t>, Cat Hai District</w:t>
            </w:r>
          </w:p>
        </w:tc>
        <w:tc>
          <w:tcPr>
            <w:tcW w:w="721" w:type="pct"/>
            <w:shd w:val="clear" w:color="auto" w:fill="auto"/>
            <w:tcMar>
              <w:top w:w="0" w:type="dxa"/>
              <w:bottom w:w="0" w:type="dxa"/>
            </w:tcMar>
            <w:vAlign w:val="center"/>
          </w:tcPr>
          <w:p w14:paraId="42AE6A04" w14:textId="24FC94C9"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Q=5,000m3/</w:t>
            </w:r>
            <w:r w:rsidR="00627052" w:rsidRPr="00627052">
              <w:rPr>
                <w:rFonts w:ascii="Arial" w:hAnsi="Arial" w:cs="Arial"/>
                <w:color w:val="010000"/>
                <w:sz w:val="20"/>
              </w:rPr>
              <w:t>day</w:t>
            </w:r>
          </w:p>
        </w:tc>
        <w:tc>
          <w:tcPr>
            <w:tcW w:w="644" w:type="pct"/>
            <w:shd w:val="clear" w:color="auto" w:fill="auto"/>
            <w:tcMar>
              <w:top w:w="0" w:type="dxa"/>
              <w:bottom w:w="0" w:type="dxa"/>
            </w:tcMar>
            <w:vAlign w:val="center"/>
          </w:tcPr>
          <w:p w14:paraId="3825ECD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50.00</w:t>
            </w:r>
          </w:p>
        </w:tc>
        <w:tc>
          <w:tcPr>
            <w:tcW w:w="612" w:type="pct"/>
            <w:shd w:val="clear" w:color="auto" w:fill="auto"/>
            <w:tcMar>
              <w:top w:w="0" w:type="dxa"/>
              <w:bottom w:w="0" w:type="dxa"/>
            </w:tcMar>
            <w:vAlign w:val="center"/>
          </w:tcPr>
          <w:p w14:paraId="21FB3E8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2024-2026</w:t>
            </w:r>
          </w:p>
        </w:tc>
        <w:tc>
          <w:tcPr>
            <w:tcW w:w="617" w:type="pct"/>
            <w:shd w:val="clear" w:color="auto" w:fill="auto"/>
            <w:tcMar>
              <w:top w:w="0" w:type="dxa"/>
              <w:bottom w:w="0" w:type="dxa"/>
            </w:tcMar>
            <w:vAlign w:val="center"/>
          </w:tcPr>
          <w:p w14:paraId="3E9AC61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0.5</w:t>
            </w:r>
          </w:p>
        </w:tc>
      </w:tr>
      <w:tr w:rsidR="00284D89" w:rsidRPr="00627052" w14:paraId="5FE8CDE7" w14:textId="77777777" w:rsidTr="00CD5641">
        <w:tc>
          <w:tcPr>
            <w:tcW w:w="224" w:type="pct"/>
            <w:shd w:val="clear" w:color="auto" w:fill="auto"/>
            <w:tcMar>
              <w:top w:w="0" w:type="dxa"/>
              <w:bottom w:w="0" w:type="dxa"/>
            </w:tcMar>
            <w:vAlign w:val="center"/>
          </w:tcPr>
          <w:p w14:paraId="26E3AD3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23</w:t>
            </w:r>
          </w:p>
        </w:tc>
        <w:tc>
          <w:tcPr>
            <w:tcW w:w="2182" w:type="pct"/>
            <w:shd w:val="clear" w:color="auto" w:fill="auto"/>
            <w:tcMar>
              <w:top w:w="0" w:type="dxa"/>
              <w:bottom w:w="0" w:type="dxa"/>
            </w:tcMar>
            <w:vAlign w:val="center"/>
          </w:tcPr>
          <w:p w14:paraId="0779970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U-BCF biological contact filter tank for Vat </w:t>
            </w:r>
            <w:proofErr w:type="spellStart"/>
            <w:r w:rsidRPr="00627052">
              <w:rPr>
                <w:rFonts w:ascii="Arial" w:hAnsi="Arial" w:cs="Arial"/>
                <w:color w:val="010000"/>
                <w:sz w:val="20"/>
              </w:rPr>
              <w:t>Cach</w:t>
            </w:r>
            <w:proofErr w:type="spellEnd"/>
            <w:r w:rsidRPr="00627052">
              <w:rPr>
                <w:rFonts w:ascii="Arial" w:hAnsi="Arial" w:cs="Arial"/>
                <w:color w:val="010000"/>
                <w:sz w:val="20"/>
              </w:rPr>
              <w:t xml:space="preserve"> Water Plant.</w:t>
            </w:r>
          </w:p>
        </w:tc>
        <w:tc>
          <w:tcPr>
            <w:tcW w:w="721" w:type="pct"/>
            <w:shd w:val="clear" w:color="auto" w:fill="auto"/>
            <w:tcMar>
              <w:top w:w="0" w:type="dxa"/>
              <w:bottom w:w="0" w:type="dxa"/>
            </w:tcMar>
            <w:vAlign w:val="center"/>
          </w:tcPr>
          <w:p w14:paraId="5EA31B1D" w14:textId="464002DC"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Q=20,000m3/</w:t>
            </w:r>
            <w:r w:rsidR="00627052" w:rsidRPr="00627052">
              <w:rPr>
                <w:rFonts w:ascii="Arial" w:hAnsi="Arial" w:cs="Arial"/>
                <w:color w:val="010000"/>
                <w:sz w:val="20"/>
              </w:rPr>
              <w:t>day</w:t>
            </w:r>
          </w:p>
        </w:tc>
        <w:tc>
          <w:tcPr>
            <w:tcW w:w="644" w:type="pct"/>
            <w:shd w:val="clear" w:color="auto" w:fill="auto"/>
            <w:tcMar>
              <w:top w:w="0" w:type="dxa"/>
              <w:bottom w:w="0" w:type="dxa"/>
            </w:tcMar>
            <w:vAlign w:val="center"/>
          </w:tcPr>
          <w:p w14:paraId="32541D4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36.14</w:t>
            </w:r>
          </w:p>
        </w:tc>
        <w:tc>
          <w:tcPr>
            <w:tcW w:w="612" w:type="pct"/>
            <w:shd w:val="clear" w:color="auto" w:fill="auto"/>
            <w:tcMar>
              <w:top w:w="0" w:type="dxa"/>
              <w:bottom w:w="0" w:type="dxa"/>
            </w:tcMar>
            <w:vAlign w:val="center"/>
          </w:tcPr>
          <w:p w14:paraId="5FF2E17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2024-2028</w:t>
            </w:r>
          </w:p>
        </w:tc>
        <w:tc>
          <w:tcPr>
            <w:tcW w:w="617" w:type="pct"/>
            <w:shd w:val="clear" w:color="auto" w:fill="auto"/>
            <w:tcMar>
              <w:top w:w="0" w:type="dxa"/>
              <w:bottom w:w="0" w:type="dxa"/>
            </w:tcMar>
            <w:vAlign w:val="center"/>
          </w:tcPr>
          <w:p w14:paraId="03BF609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1.08</w:t>
            </w:r>
          </w:p>
        </w:tc>
      </w:tr>
      <w:tr w:rsidR="00284D89" w:rsidRPr="00627052" w14:paraId="53B02FAF" w14:textId="77777777" w:rsidTr="00CD5641">
        <w:tc>
          <w:tcPr>
            <w:tcW w:w="2406" w:type="pct"/>
            <w:gridSpan w:val="2"/>
            <w:shd w:val="clear" w:color="auto" w:fill="auto"/>
            <w:tcMar>
              <w:top w:w="0" w:type="dxa"/>
              <w:bottom w:w="0" w:type="dxa"/>
            </w:tcMar>
            <w:vAlign w:val="center"/>
          </w:tcPr>
          <w:p w14:paraId="0130035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A.3. Projects to develop and expand water supply and rural water supply networks</w:t>
            </w:r>
          </w:p>
        </w:tc>
        <w:tc>
          <w:tcPr>
            <w:tcW w:w="721" w:type="pct"/>
            <w:shd w:val="clear" w:color="auto" w:fill="auto"/>
            <w:tcMar>
              <w:top w:w="0" w:type="dxa"/>
              <w:bottom w:w="0" w:type="dxa"/>
            </w:tcMar>
            <w:vAlign w:val="center"/>
          </w:tcPr>
          <w:p w14:paraId="29FCF414"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644" w:type="pct"/>
            <w:shd w:val="clear" w:color="auto" w:fill="auto"/>
            <w:tcMar>
              <w:top w:w="0" w:type="dxa"/>
              <w:bottom w:w="0" w:type="dxa"/>
            </w:tcMar>
            <w:vAlign w:val="center"/>
          </w:tcPr>
          <w:p w14:paraId="682C641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20.08</w:t>
            </w:r>
          </w:p>
        </w:tc>
        <w:tc>
          <w:tcPr>
            <w:tcW w:w="612" w:type="pct"/>
            <w:shd w:val="clear" w:color="auto" w:fill="auto"/>
            <w:tcMar>
              <w:top w:w="0" w:type="dxa"/>
              <w:bottom w:w="0" w:type="dxa"/>
            </w:tcMar>
            <w:vAlign w:val="center"/>
          </w:tcPr>
          <w:p w14:paraId="0A083D2E"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617" w:type="pct"/>
            <w:shd w:val="clear" w:color="auto" w:fill="auto"/>
            <w:tcMar>
              <w:top w:w="0" w:type="dxa"/>
              <w:bottom w:w="0" w:type="dxa"/>
            </w:tcMar>
            <w:vAlign w:val="center"/>
          </w:tcPr>
          <w:p w14:paraId="791FCAB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17.67</w:t>
            </w:r>
          </w:p>
        </w:tc>
      </w:tr>
      <w:tr w:rsidR="00284D89" w:rsidRPr="00627052" w14:paraId="70DE8417" w14:textId="77777777" w:rsidTr="00CD5641">
        <w:tc>
          <w:tcPr>
            <w:tcW w:w="224" w:type="pct"/>
            <w:shd w:val="clear" w:color="auto" w:fill="auto"/>
            <w:tcMar>
              <w:top w:w="0" w:type="dxa"/>
              <w:bottom w:w="0" w:type="dxa"/>
            </w:tcMar>
            <w:vAlign w:val="center"/>
          </w:tcPr>
          <w:p w14:paraId="292233C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24</w:t>
            </w:r>
          </w:p>
        </w:tc>
        <w:tc>
          <w:tcPr>
            <w:tcW w:w="2182" w:type="pct"/>
            <w:shd w:val="clear" w:color="auto" w:fill="auto"/>
            <w:tcMar>
              <w:top w:w="0" w:type="dxa"/>
              <w:bottom w:w="0" w:type="dxa"/>
            </w:tcMar>
            <w:vAlign w:val="center"/>
          </w:tcPr>
          <w:p w14:paraId="20282B2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Water supply in An </w:t>
            </w:r>
            <w:proofErr w:type="spellStart"/>
            <w:r w:rsidRPr="00627052">
              <w:rPr>
                <w:rFonts w:ascii="Arial" w:hAnsi="Arial" w:cs="Arial"/>
                <w:color w:val="010000"/>
                <w:sz w:val="20"/>
              </w:rPr>
              <w:t>Tho</w:t>
            </w:r>
            <w:proofErr w:type="spellEnd"/>
            <w:r w:rsidRPr="00627052">
              <w:rPr>
                <w:rFonts w:ascii="Arial" w:hAnsi="Arial" w:cs="Arial"/>
                <w:color w:val="010000"/>
                <w:sz w:val="20"/>
              </w:rPr>
              <w:t xml:space="preserve"> Commune, An Thang, An Lao District and other areas (1,800 households)</w:t>
            </w:r>
          </w:p>
        </w:tc>
        <w:tc>
          <w:tcPr>
            <w:tcW w:w="721" w:type="pct"/>
            <w:shd w:val="clear" w:color="auto" w:fill="auto"/>
            <w:tcMar>
              <w:top w:w="0" w:type="dxa"/>
              <w:bottom w:w="0" w:type="dxa"/>
            </w:tcMar>
            <w:vAlign w:val="center"/>
          </w:tcPr>
          <w:p w14:paraId="400C98A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1,800 households</w:t>
            </w:r>
          </w:p>
        </w:tc>
        <w:tc>
          <w:tcPr>
            <w:tcW w:w="644" w:type="pct"/>
            <w:shd w:val="clear" w:color="auto" w:fill="auto"/>
            <w:tcMar>
              <w:top w:w="0" w:type="dxa"/>
              <w:bottom w:w="0" w:type="dxa"/>
            </w:tcMar>
            <w:vAlign w:val="center"/>
          </w:tcPr>
          <w:p w14:paraId="3E488FC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20.08</w:t>
            </w:r>
          </w:p>
        </w:tc>
        <w:tc>
          <w:tcPr>
            <w:tcW w:w="612" w:type="pct"/>
            <w:shd w:val="clear" w:color="auto" w:fill="auto"/>
            <w:tcMar>
              <w:top w:w="0" w:type="dxa"/>
              <w:bottom w:w="0" w:type="dxa"/>
            </w:tcMar>
            <w:vAlign w:val="center"/>
          </w:tcPr>
          <w:p w14:paraId="00C010E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w:t>
            </w:r>
          </w:p>
        </w:tc>
        <w:tc>
          <w:tcPr>
            <w:tcW w:w="617" w:type="pct"/>
            <w:shd w:val="clear" w:color="auto" w:fill="auto"/>
            <w:tcMar>
              <w:top w:w="0" w:type="dxa"/>
              <w:bottom w:w="0" w:type="dxa"/>
            </w:tcMar>
            <w:vAlign w:val="center"/>
          </w:tcPr>
          <w:p w14:paraId="6355E27B" w14:textId="77777777" w:rsidR="00284D89" w:rsidRPr="00627052" w:rsidRDefault="00434080" w:rsidP="00CD5641">
            <w:pPr>
              <w:pBdr>
                <w:top w:val="nil"/>
                <w:left w:val="nil"/>
                <w:bottom w:val="nil"/>
                <w:right w:val="nil"/>
                <w:between w:val="nil"/>
              </w:pBdr>
              <w:tabs>
                <w:tab w:val="left" w:pos="450"/>
                <w:tab w:val="left" w:pos="2100"/>
              </w:tabs>
              <w:spacing w:after="120" w:line="360" w:lineRule="auto"/>
              <w:rPr>
                <w:rFonts w:ascii="Arial" w:eastAsia="Arial" w:hAnsi="Arial" w:cs="Arial"/>
                <w:color w:val="010000"/>
                <w:sz w:val="20"/>
                <w:szCs w:val="20"/>
              </w:rPr>
            </w:pPr>
            <w:r w:rsidRPr="00627052">
              <w:rPr>
                <w:rFonts w:ascii="Arial" w:hAnsi="Arial" w:cs="Arial"/>
                <w:color w:val="010000"/>
                <w:sz w:val="20"/>
              </w:rPr>
              <w:t>17.67</w:t>
            </w:r>
          </w:p>
        </w:tc>
      </w:tr>
    </w:tbl>
    <w:p w14:paraId="237E51E1" w14:textId="77777777" w:rsidR="00284D89" w:rsidRPr="00627052" w:rsidRDefault="00434080" w:rsidP="00CD5641">
      <w:pPr>
        <w:numPr>
          <w:ilvl w:val="0"/>
          <w:numId w:val="2"/>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627052">
        <w:rPr>
          <w:rFonts w:ascii="Arial" w:hAnsi="Arial" w:cs="Arial"/>
          <w:color w:val="010000"/>
          <w:sz w:val="20"/>
        </w:rPr>
        <w:t xml:space="preserve"> Works and projects that are expected to be implemented from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5"/>
        <w:gridCol w:w="6118"/>
        <w:gridCol w:w="2251"/>
        <w:gridCol w:w="1621"/>
        <w:gridCol w:w="2249"/>
        <w:gridCol w:w="1175"/>
      </w:tblGrid>
      <w:tr w:rsidR="00284D89" w:rsidRPr="00627052" w14:paraId="04EF59B9" w14:textId="77777777" w:rsidTr="00CD5641">
        <w:tc>
          <w:tcPr>
            <w:tcW w:w="192" w:type="pct"/>
            <w:shd w:val="clear" w:color="auto" w:fill="auto"/>
            <w:tcMar>
              <w:top w:w="0" w:type="dxa"/>
              <w:bottom w:w="0" w:type="dxa"/>
            </w:tcMar>
            <w:vAlign w:val="center"/>
          </w:tcPr>
          <w:p w14:paraId="4017F16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No.</w:t>
            </w:r>
          </w:p>
        </w:tc>
        <w:tc>
          <w:tcPr>
            <w:tcW w:w="2193" w:type="pct"/>
            <w:shd w:val="clear" w:color="auto" w:fill="auto"/>
            <w:tcMar>
              <w:top w:w="0" w:type="dxa"/>
              <w:bottom w:w="0" w:type="dxa"/>
            </w:tcMar>
            <w:vAlign w:val="center"/>
          </w:tcPr>
          <w:p w14:paraId="71945C3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Works and projects</w:t>
            </w:r>
          </w:p>
        </w:tc>
        <w:tc>
          <w:tcPr>
            <w:tcW w:w="807" w:type="pct"/>
            <w:shd w:val="clear" w:color="auto" w:fill="auto"/>
            <w:tcMar>
              <w:top w:w="0" w:type="dxa"/>
              <w:bottom w:w="0" w:type="dxa"/>
            </w:tcMar>
            <w:vAlign w:val="center"/>
          </w:tcPr>
          <w:p w14:paraId="63A1E65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Expected scale</w:t>
            </w:r>
          </w:p>
        </w:tc>
        <w:tc>
          <w:tcPr>
            <w:tcW w:w="581" w:type="pct"/>
            <w:shd w:val="clear" w:color="auto" w:fill="auto"/>
            <w:tcMar>
              <w:top w:w="0" w:type="dxa"/>
              <w:bottom w:w="0" w:type="dxa"/>
            </w:tcMar>
            <w:vAlign w:val="center"/>
          </w:tcPr>
          <w:p w14:paraId="550DB0E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Expected total investment (Billion VND)</w:t>
            </w:r>
          </w:p>
        </w:tc>
        <w:tc>
          <w:tcPr>
            <w:tcW w:w="806" w:type="pct"/>
            <w:shd w:val="clear" w:color="auto" w:fill="auto"/>
            <w:tcMar>
              <w:top w:w="0" w:type="dxa"/>
              <w:bottom w:w="0" w:type="dxa"/>
            </w:tcMar>
            <w:vAlign w:val="center"/>
          </w:tcPr>
          <w:p w14:paraId="0947807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Expected progress</w:t>
            </w:r>
          </w:p>
        </w:tc>
        <w:tc>
          <w:tcPr>
            <w:tcW w:w="421" w:type="pct"/>
            <w:shd w:val="clear" w:color="auto" w:fill="auto"/>
            <w:tcMar>
              <w:top w:w="0" w:type="dxa"/>
              <w:bottom w:w="0" w:type="dxa"/>
            </w:tcMar>
            <w:vAlign w:val="center"/>
          </w:tcPr>
          <w:p w14:paraId="1717BE6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Note</w:t>
            </w:r>
          </w:p>
        </w:tc>
      </w:tr>
      <w:tr w:rsidR="00284D89" w:rsidRPr="00627052" w14:paraId="45E23892" w14:textId="77777777" w:rsidTr="00CD5641">
        <w:tc>
          <w:tcPr>
            <w:tcW w:w="3192" w:type="pct"/>
            <w:gridSpan w:val="3"/>
            <w:shd w:val="clear" w:color="auto" w:fill="auto"/>
            <w:tcMar>
              <w:top w:w="0" w:type="dxa"/>
              <w:bottom w:w="0" w:type="dxa"/>
            </w:tcMar>
            <w:vAlign w:val="center"/>
          </w:tcPr>
          <w:p w14:paraId="6D51B07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B. Works and projects that are expected to be implemented from 2024</w:t>
            </w:r>
          </w:p>
        </w:tc>
        <w:tc>
          <w:tcPr>
            <w:tcW w:w="581" w:type="pct"/>
            <w:shd w:val="clear" w:color="auto" w:fill="auto"/>
            <w:tcMar>
              <w:top w:w="0" w:type="dxa"/>
              <w:bottom w:w="0" w:type="dxa"/>
            </w:tcMar>
            <w:vAlign w:val="center"/>
          </w:tcPr>
          <w:p w14:paraId="71EB05F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1,070.92</w:t>
            </w:r>
          </w:p>
        </w:tc>
        <w:tc>
          <w:tcPr>
            <w:tcW w:w="806" w:type="pct"/>
            <w:shd w:val="clear" w:color="auto" w:fill="auto"/>
            <w:tcMar>
              <w:top w:w="0" w:type="dxa"/>
              <w:bottom w:w="0" w:type="dxa"/>
            </w:tcMar>
            <w:vAlign w:val="center"/>
          </w:tcPr>
          <w:p w14:paraId="6051AF6C"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421" w:type="pct"/>
            <w:shd w:val="clear" w:color="auto" w:fill="auto"/>
            <w:tcMar>
              <w:top w:w="0" w:type="dxa"/>
              <w:bottom w:w="0" w:type="dxa"/>
            </w:tcMar>
            <w:vAlign w:val="center"/>
          </w:tcPr>
          <w:p w14:paraId="38C3AD75"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79DA999F" w14:textId="77777777" w:rsidTr="00CD5641">
        <w:tc>
          <w:tcPr>
            <w:tcW w:w="2385" w:type="pct"/>
            <w:gridSpan w:val="2"/>
            <w:shd w:val="clear" w:color="auto" w:fill="auto"/>
            <w:tcMar>
              <w:top w:w="0" w:type="dxa"/>
              <w:bottom w:w="0" w:type="dxa"/>
            </w:tcMar>
            <w:vAlign w:val="center"/>
          </w:tcPr>
          <w:p w14:paraId="12A1156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B.1. Project of water supply pipelines</w:t>
            </w:r>
          </w:p>
        </w:tc>
        <w:tc>
          <w:tcPr>
            <w:tcW w:w="807" w:type="pct"/>
            <w:shd w:val="clear" w:color="auto" w:fill="auto"/>
            <w:tcMar>
              <w:top w:w="0" w:type="dxa"/>
              <w:bottom w:w="0" w:type="dxa"/>
            </w:tcMar>
            <w:vAlign w:val="center"/>
          </w:tcPr>
          <w:p w14:paraId="48BFCF03"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581" w:type="pct"/>
            <w:shd w:val="clear" w:color="auto" w:fill="auto"/>
            <w:tcMar>
              <w:top w:w="0" w:type="dxa"/>
              <w:bottom w:w="0" w:type="dxa"/>
            </w:tcMar>
            <w:vAlign w:val="center"/>
          </w:tcPr>
          <w:p w14:paraId="01758CD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633.81</w:t>
            </w:r>
          </w:p>
        </w:tc>
        <w:tc>
          <w:tcPr>
            <w:tcW w:w="806" w:type="pct"/>
            <w:shd w:val="clear" w:color="auto" w:fill="auto"/>
            <w:tcMar>
              <w:top w:w="0" w:type="dxa"/>
              <w:bottom w:w="0" w:type="dxa"/>
            </w:tcMar>
            <w:vAlign w:val="center"/>
          </w:tcPr>
          <w:p w14:paraId="15A808E4"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421" w:type="pct"/>
            <w:shd w:val="clear" w:color="auto" w:fill="auto"/>
            <w:tcMar>
              <w:top w:w="0" w:type="dxa"/>
              <w:bottom w:w="0" w:type="dxa"/>
            </w:tcMar>
            <w:vAlign w:val="center"/>
          </w:tcPr>
          <w:p w14:paraId="6A69D9EF"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013BCFF2" w14:textId="77777777" w:rsidTr="00CD5641">
        <w:tc>
          <w:tcPr>
            <w:tcW w:w="192" w:type="pct"/>
            <w:shd w:val="clear" w:color="auto" w:fill="auto"/>
            <w:tcMar>
              <w:top w:w="0" w:type="dxa"/>
              <w:bottom w:w="0" w:type="dxa"/>
            </w:tcMar>
            <w:vAlign w:val="center"/>
          </w:tcPr>
          <w:p w14:paraId="5244719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w:t>
            </w:r>
          </w:p>
        </w:tc>
        <w:tc>
          <w:tcPr>
            <w:tcW w:w="2193" w:type="pct"/>
            <w:shd w:val="clear" w:color="auto" w:fill="auto"/>
            <w:tcMar>
              <w:top w:w="0" w:type="dxa"/>
              <w:bottom w:w="0" w:type="dxa"/>
            </w:tcMar>
            <w:vAlign w:val="center"/>
          </w:tcPr>
          <w:p w14:paraId="26C62EA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water supply pipeline D500 across Road 353 from </w:t>
            </w:r>
            <w:r w:rsidRPr="00627052">
              <w:rPr>
                <w:rFonts w:ascii="Arial" w:hAnsi="Arial" w:cs="Arial"/>
                <w:color w:val="010000"/>
                <w:sz w:val="20"/>
              </w:rPr>
              <w:lastRenderedPageBreak/>
              <w:t xml:space="preserve">Rao 1 Bridge to Rao 2 Bridge, ensuring safe interconnected water supply between the center and Duong </w:t>
            </w:r>
            <w:proofErr w:type="spellStart"/>
            <w:r w:rsidRPr="00627052">
              <w:rPr>
                <w:rFonts w:ascii="Arial" w:hAnsi="Arial" w:cs="Arial"/>
                <w:color w:val="010000"/>
                <w:sz w:val="20"/>
              </w:rPr>
              <w:t>Kinh</w:t>
            </w:r>
            <w:proofErr w:type="spellEnd"/>
            <w:r w:rsidRPr="00627052">
              <w:rPr>
                <w:rFonts w:ascii="Arial" w:hAnsi="Arial" w:cs="Arial"/>
                <w:color w:val="010000"/>
                <w:sz w:val="20"/>
              </w:rPr>
              <w:t xml:space="preserve"> District</w:t>
            </w:r>
          </w:p>
        </w:tc>
        <w:tc>
          <w:tcPr>
            <w:tcW w:w="807" w:type="pct"/>
            <w:shd w:val="clear" w:color="auto" w:fill="auto"/>
            <w:tcMar>
              <w:top w:w="0" w:type="dxa"/>
              <w:bottom w:w="0" w:type="dxa"/>
            </w:tcMar>
            <w:vAlign w:val="center"/>
          </w:tcPr>
          <w:p w14:paraId="1BF9A2F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D500, L=1.4km</w:t>
            </w:r>
          </w:p>
        </w:tc>
        <w:tc>
          <w:tcPr>
            <w:tcW w:w="581" w:type="pct"/>
            <w:shd w:val="clear" w:color="auto" w:fill="auto"/>
            <w:tcMar>
              <w:top w:w="0" w:type="dxa"/>
              <w:bottom w:w="0" w:type="dxa"/>
            </w:tcMar>
            <w:vAlign w:val="center"/>
          </w:tcPr>
          <w:p w14:paraId="52EE1B8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12.11</w:t>
            </w:r>
          </w:p>
        </w:tc>
        <w:tc>
          <w:tcPr>
            <w:tcW w:w="806" w:type="pct"/>
            <w:shd w:val="clear" w:color="auto" w:fill="auto"/>
            <w:tcMar>
              <w:top w:w="0" w:type="dxa"/>
              <w:bottom w:w="0" w:type="dxa"/>
            </w:tcMar>
            <w:vAlign w:val="center"/>
          </w:tcPr>
          <w:p w14:paraId="13A2C13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421" w:type="pct"/>
            <w:shd w:val="clear" w:color="auto" w:fill="auto"/>
            <w:tcMar>
              <w:top w:w="0" w:type="dxa"/>
              <w:bottom w:w="0" w:type="dxa"/>
            </w:tcMar>
            <w:vAlign w:val="center"/>
          </w:tcPr>
          <w:p w14:paraId="65DA42A6"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246688E4" w14:textId="77777777" w:rsidTr="00CD5641">
        <w:tc>
          <w:tcPr>
            <w:tcW w:w="192" w:type="pct"/>
            <w:shd w:val="clear" w:color="auto" w:fill="auto"/>
            <w:tcMar>
              <w:top w:w="0" w:type="dxa"/>
              <w:bottom w:w="0" w:type="dxa"/>
            </w:tcMar>
            <w:vAlign w:val="center"/>
          </w:tcPr>
          <w:p w14:paraId="6EA5312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2</w:t>
            </w:r>
          </w:p>
        </w:tc>
        <w:tc>
          <w:tcPr>
            <w:tcW w:w="2193" w:type="pct"/>
            <w:shd w:val="clear" w:color="auto" w:fill="auto"/>
            <w:tcMar>
              <w:top w:w="0" w:type="dxa"/>
              <w:bottom w:w="0" w:type="dxa"/>
            </w:tcMar>
            <w:vAlign w:val="center"/>
          </w:tcPr>
          <w:p w14:paraId="525AC45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pipeline D600 across Ring Road 2 from Bui </w:t>
            </w:r>
            <w:proofErr w:type="spellStart"/>
            <w:r w:rsidRPr="00627052">
              <w:rPr>
                <w:rFonts w:ascii="Arial" w:hAnsi="Arial" w:cs="Arial"/>
                <w:color w:val="010000"/>
                <w:sz w:val="20"/>
              </w:rPr>
              <w:t>Vien</w:t>
            </w:r>
            <w:proofErr w:type="spellEnd"/>
            <w:r w:rsidRPr="00627052">
              <w:rPr>
                <w:rFonts w:ascii="Arial" w:hAnsi="Arial" w:cs="Arial"/>
                <w:color w:val="010000"/>
                <w:sz w:val="20"/>
              </w:rPr>
              <w:t xml:space="preserve"> Street to Road TL 355, increasing water supply from the central area to Duong </w:t>
            </w:r>
            <w:proofErr w:type="spellStart"/>
            <w:r w:rsidRPr="00627052">
              <w:rPr>
                <w:rFonts w:ascii="Arial" w:hAnsi="Arial" w:cs="Arial"/>
                <w:color w:val="010000"/>
                <w:sz w:val="20"/>
              </w:rPr>
              <w:t>Kinh</w:t>
            </w:r>
            <w:proofErr w:type="spellEnd"/>
            <w:r w:rsidRPr="00627052">
              <w:rPr>
                <w:rFonts w:ascii="Arial" w:hAnsi="Arial" w:cs="Arial"/>
                <w:color w:val="010000"/>
                <w:sz w:val="20"/>
              </w:rPr>
              <w:t xml:space="preserve"> Area (connecting pipeline D600 across Bui </w:t>
            </w:r>
            <w:proofErr w:type="spellStart"/>
            <w:r w:rsidRPr="00627052">
              <w:rPr>
                <w:rFonts w:ascii="Arial" w:hAnsi="Arial" w:cs="Arial"/>
                <w:color w:val="010000"/>
                <w:sz w:val="20"/>
              </w:rPr>
              <w:t>Vien</w:t>
            </w:r>
            <w:proofErr w:type="spellEnd"/>
            <w:r w:rsidRPr="00627052">
              <w:rPr>
                <w:rFonts w:ascii="Arial" w:hAnsi="Arial" w:cs="Arial"/>
                <w:color w:val="010000"/>
                <w:sz w:val="20"/>
              </w:rPr>
              <w:t xml:space="preserve"> Street to pipelines D800 and D400 across Road 355) and increasing water supply to Dinh Vu - Cat Hai Economic Zone</w:t>
            </w:r>
          </w:p>
        </w:tc>
        <w:tc>
          <w:tcPr>
            <w:tcW w:w="807" w:type="pct"/>
            <w:shd w:val="clear" w:color="auto" w:fill="auto"/>
            <w:tcMar>
              <w:top w:w="0" w:type="dxa"/>
              <w:bottom w:w="0" w:type="dxa"/>
            </w:tcMar>
            <w:vAlign w:val="center"/>
          </w:tcPr>
          <w:p w14:paraId="7F2BEF1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D600, L=4.0km</w:t>
            </w:r>
          </w:p>
        </w:tc>
        <w:tc>
          <w:tcPr>
            <w:tcW w:w="581" w:type="pct"/>
            <w:shd w:val="clear" w:color="auto" w:fill="auto"/>
            <w:tcMar>
              <w:top w:w="0" w:type="dxa"/>
              <w:bottom w:w="0" w:type="dxa"/>
            </w:tcMar>
            <w:vAlign w:val="center"/>
          </w:tcPr>
          <w:p w14:paraId="53800DE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46.80</w:t>
            </w:r>
          </w:p>
        </w:tc>
        <w:tc>
          <w:tcPr>
            <w:tcW w:w="806" w:type="pct"/>
            <w:shd w:val="clear" w:color="auto" w:fill="auto"/>
            <w:tcMar>
              <w:top w:w="0" w:type="dxa"/>
              <w:bottom w:w="0" w:type="dxa"/>
            </w:tcMar>
            <w:vAlign w:val="center"/>
          </w:tcPr>
          <w:p w14:paraId="72A190B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2024-2026</w:t>
            </w:r>
          </w:p>
        </w:tc>
        <w:tc>
          <w:tcPr>
            <w:tcW w:w="421" w:type="pct"/>
            <w:shd w:val="clear" w:color="auto" w:fill="auto"/>
            <w:tcMar>
              <w:top w:w="0" w:type="dxa"/>
              <w:bottom w:w="0" w:type="dxa"/>
            </w:tcMar>
            <w:vAlign w:val="center"/>
          </w:tcPr>
          <w:p w14:paraId="3B396864"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228CFFAA" w14:textId="77777777" w:rsidTr="00CD5641">
        <w:tc>
          <w:tcPr>
            <w:tcW w:w="192" w:type="pct"/>
            <w:shd w:val="clear" w:color="auto" w:fill="auto"/>
            <w:tcMar>
              <w:top w:w="0" w:type="dxa"/>
              <w:bottom w:w="0" w:type="dxa"/>
            </w:tcMar>
            <w:vAlign w:val="center"/>
          </w:tcPr>
          <w:p w14:paraId="0C9E4E0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w:t>
            </w:r>
          </w:p>
        </w:tc>
        <w:tc>
          <w:tcPr>
            <w:tcW w:w="2193" w:type="pct"/>
            <w:shd w:val="clear" w:color="auto" w:fill="auto"/>
            <w:tcMar>
              <w:top w:w="0" w:type="dxa"/>
              <w:bottom w:w="0" w:type="dxa"/>
            </w:tcMar>
            <w:vAlign w:val="center"/>
          </w:tcPr>
          <w:p w14:paraId="302402B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pipeline D700 across Cat Bi from Rao 1 Bridge to Bui </w:t>
            </w:r>
            <w:proofErr w:type="spellStart"/>
            <w:r w:rsidRPr="00627052">
              <w:rPr>
                <w:rFonts w:ascii="Arial" w:hAnsi="Arial" w:cs="Arial"/>
                <w:color w:val="010000"/>
                <w:sz w:val="20"/>
              </w:rPr>
              <w:t>Vien</w:t>
            </w:r>
            <w:proofErr w:type="spellEnd"/>
            <w:r w:rsidRPr="00627052">
              <w:rPr>
                <w:rFonts w:ascii="Arial" w:hAnsi="Arial" w:cs="Arial"/>
                <w:color w:val="010000"/>
                <w:sz w:val="20"/>
              </w:rPr>
              <w:t xml:space="preserve"> Street with a length of 1.8km to improve capacity and ensure water supply from Rao Bridge pumping station to Dong Hai, Dinh Vu pumping station, and water supply to Dinh Vu - Cat Hai Economic Zone</w:t>
            </w:r>
          </w:p>
        </w:tc>
        <w:tc>
          <w:tcPr>
            <w:tcW w:w="807" w:type="pct"/>
            <w:shd w:val="clear" w:color="auto" w:fill="auto"/>
            <w:tcMar>
              <w:top w:w="0" w:type="dxa"/>
              <w:bottom w:w="0" w:type="dxa"/>
            </w:tcMar>
            <w:vAlign w:val="center"/>
          </w:tcPr>
          <w:p w14:paraId="7087F0D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D700, L=1.8km</w:t>
            </w:r>
          </w:p>
        </w:tc>
        <w:tc>
          <w:tcPr>
            <w:tcW w:w="581" w:type="pct"/>
            <w:shd w:val="clear" w:color="auto" w:fill="auto"/>
            <w:tcMar>
              <w:top w:w="0" w:type="dxa"/>
              <w:bottom w:w="0" w:type="dxa"/>
            </w:tcMar>
            <w:vAlign w:val="center"/>
          </w:tcPr>
          <w:p w14:paraId="2A2FD00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25.02</w:t>
            </w:r>
          </w:p>
        </w:tc>
        <w:tc>
          <w:tcPr>
            <w:tcW w:w="806" w:type="pct"/>
            <w:shd w:val="clear" w:color="auto" w:fill="auto"/>
            <w:tcMar>
              <w:top w:w="0" w:type="dxa"/>
              <w:bottom w:w="0" w:type="dxa"/>
            </w:tcMar>
            <w:vAlign w:val="center"/>
          </w:tcPr>
          <w:p w14:paraId="074BBD7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421" w:type="pct"/>
            <w:shd w:val="clear" w:color="auto" w:fill="auto"/>
            <w:tcMar>
              <w:top w:w="0" w:type="dxa"/>
              <w:bottom w:w="0" w:type="dxa"/>
            </w:tcMar>
            <w:vAlign w:val="center"/>
          </w:tcPr>
          <w:p w14:paraId="7FB01E72"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1E89CD5F" w14:textId="77777777" w:rsidTr="00CD5641">
        <w:tc>
          <w:tcPr>
            <w:tcW w:w="192" w:type="pct"/>
            <w:shd w:val="clear" w:color="auto" w:fill="auto"/>
            <w:tcMar>
              <w:top w:w="0" w:type="dxa"/>
              <w:bottom w:w="0" w:type="dxa"/>
            </w:tcMar>
            <w:vAlign w:val="center"/>
          </w:tcPr>
          <w:p w14:paraId="1638E72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w:t>
            </w:r>
          </w:p>
        </w:tc>
        <w:tc>
          <w:tcPr>
            <w:tcW w:w="2193" w:type="pct"/>
            <w:shd w:val="clear" w:color="auto" w:fill="auto"/>
            <w:tcMar>
              <w:top w:w="0" w:type="dxa"/>
              <w:bottom w:w="0" w:type="dxa"/>
            </w:tcMar>
            <w:vAlign w:val="center"/>
          </w:tcPr>
          <w:p w14:paraId="2008F7E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pipeline D700 across Bui </w:t>
            </w:r>
            <w:proofErr w:type="spellStart"/>
            <w:r w:rsidRPr="00627052">
              <w:rPr>
                <w:rFonts w:ascii="Arial" w:hAnsi="Arial" w:cs="Arial"/>
                <w:color w:val="010000"/>
                <w:sz w:val="20"/>
              </w:rPr>
              <w:t>Vien</w:t>
            </w:r>
            <w:proofErr w:type="spellEnd"/>
            <w:r w:rsidRPr="00627052">
              <w:rPr>
                <w:rFonts w:ascii="Arial" w:hAnsi="Arial" w:cs="Arial"/>
                <w:color w:val="010000"/>
                <w:sz w:val="20"/>
              </w:rPr>
              <w:t xml:space="preserve"> Street from Cat Bi to Dong Hai booster pump station with a length of 5.8km to improve capacity and ensure water supply from Rao Bridge pumping station to Dong Hai, Dinh Vu pumping station, and water supply to Dinh Vu - Cat Hai Economic Zone</w:t>
            </w:r>
          </w:p>
        </w:tc>
        <w:tc>
          <w:tcPr>
            <w:tcW w:w="807" w:type="pct"/>
            <w:shd w:val="clear" w:color="auto" w:fill="auto"/>
            <w:tcMar>
              <w:top w:w="0" w:type="dxa"/>
              <w:bottom w:w="0" w:type="dxa"/>
            </w:tcMar>
            <w:vAlign w:val="center"/>
          </w:tcPr>
          <w:p w14:paraId="131AEA8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D700, L=5.8km</w:t>
            </w:r>
          </w:p>
        </w:tc>
        <w:tc>
          <w:tcPr>
            <w:tcW w:w="581" w:type="pct"/>
            <w:shd w:val="clear" w:color="auto" w:fill="auto"/>
            <w:tcMar>
              <w:top w:w="0" w:type="dxa"/>
              <w:bottom w:w="0" w:type="dxa"/>
            </w:tcMar>
            <w:vAlign w:val="center"/>
          </w:tcPr>
          <w:p w14:paraId="0AA40AD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80.61</w:t>
            </w:r>
          </w:p>
        </w:tc>
        <w:tc>
          <w:tcPr>
            <w:tcW w:w="806" w:type="pct"/>
            <w:shd w:val="clear" w:color="auto" w:fill="auto"/>
            <w:tcMar>
              <w:top w:w="0" w:type="dxa"/>
              <w:bottom w:w="0" w:type="dxa"/>
            </w:tcMar>
            <w:vAlign w:val="center"/>
          </w:tcPr>
          <w:p w14:paraId="523FE29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2024-2026</w:t>
            </w:r>
          </w:p>
        </w:tc>
        <w:tc>
          <w:tcPr>
            <w:tcW w:w="421" w:type="pct"/>
            <w:shd w:val="clear" w:color="auto" w:fill="auto"/>
            <w:tcMar>
              <w:top w:w="0" w:type="dxa"/>
              <w:bottom w:w="0" w:type="dxa"/>
            </w:tcMar>
            <w:vAlign w:val="center"/>
          </w:tcPr>
          <w:p w14:paraId="77E4C5EB"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73A2F9B2" w14:textId="77777777" w:rsidTr="00CD5641">
        <w:tc>
          <w:tcPr>
            <w:tcW w:w="192" w:type="pct"/>
            <w:shd w:val="clear" w:color="auto" w:fill="auto"/>
            <w:tcMar>
              <w:top w:w="0" w:type="dxa"/>
              <w:bottom w:w="0" w:type="dxa"/>
            </w:tcMar>
            <w:vAlign w:val="center"/>
          </w:tcPr>
          <w:p w14:paraId="279878E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5</w:t>
            </w:r>
          </w:p>
        </w:tc>
        <w:tc>
          <w:tcPr>
            <w:tcW w:w="2193" w:type="pct"/>
            <w:shd w:val="clear" w:color="auto" w:fill="auto"/>
            <w:tcMar>
              <w:top w:w="0" w:type="dxa"/>
              <w:bottom w:w="0" w:type="dxa"/>
            </w:tcMar>
            <w:vAlign w:val="center"/>
          </w:tcPr>
          <w:p w14:paraId="1F61E82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of pipeline D300 with a length of 3.6km across An Kim Hai Ditch to improve capacity and ensure water supply for Dong Thai Area and communes in An Duong District;</w:t>
            </w:r>
          </w:p>
        </w:tc>
        <w:tc>
          <w:tcPr>
            <w:tcW w:w="807" w:type="pct"/>
            <w:shd w:val="clear" w:color="auto" w:fill="auto"/>
            <w:tcMar>
              <w:top w:w="0" w:type="dxa"/>
              <w:bottom w:w="0" w:type="dxa"/>
            </w:tcMar>
            <w:vAlign w:val="center"/>
          </w:tcPr>
          <w:p w14:paraId="0A14755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D300, L=3.6km</w:t>
            </w:r>
          </w:p>
        </w:tc>
        <w:tc>
          <w:tcPr>
            <w:tcW w:w="581" w:type="pct"/>
            <w:shd w:val="clear" w:color="auto" w:fill="auto"/>
            <w:tcMar>
              <w:top w:w="0" w:type="dxa"/>
              <w:bottom w:w="0" w:type="dxa"/>
            </w:tcMar>
            <w:vAlign w:val="center"/>
          </w:tcPr>
          <w:p w14:paraId="4DE65B8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18.35</w:t>
            </w:r>
          </w:p>
        </w:tc>
        <w:tc>
          <w:tcPr>
            <w:tcW w:w="806" w:type="pct"/>
            <w:shd w:val="clear" w:color="auto" w:fill="auto"/>
            <w:tcMar>
              <w:top w:w="0" w:type="dxa"/>
              <w:bottom w:w="0" w:type="dxa"/>
            </w:tcMar>
            <w:vAlign w:val="center"/>
          </w:tcPr>
          <w:p w14:paraId="19522A7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421" w:type="pct"/>
            <w:shd w:val="clear" w:color="auto" w:fill="auto"/>
            <w:tcMar>
              <w:top w:w="0" w:type="dxa"/>
              <w:bottom w:w="0" w:type="dxa"/>
            </w:tcMar>
            <w:vAlign w:val="center"/>
          </w:tcPr>
          <w:p w14:paraId="00345B66"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36FE81E7" w14:textId="77777777" w:rsidTr="00CD5641">
        <w:tc>
          <w:tcPr>
            <w:tcW w:w="192" w:type="pct"/>
            <w:shd w:val="clear" w:color="auto" w:fill="auto"/>
            <w:tcMar>
              <w:top w:w="0" w:type="dxa"/>
              <w:bottom w:w="0" w:type="dxa"/>
            </w:tcMar>
            <w:vAlign w:val="center"/>
          </w:tcPr>
          <w:p w14:paraId="4E5210D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6</w:t>
            </w:r>
          </w:p>
        </w:tc>
        <w:tc>
          <w:tcPr>
            <w:tcW w:w="2193" w:type="pct"/>
            <w:shd w:val="clear" w:color="auto" w:fill="auto"/>
            <w:tcMar>
              <w:top w:w="0" w:type="dxa"/>
              <w:bottom w:w="0" w:type="dxa"/>
            </w:tcMar>
            <w:vAlign w:val="center"/>
          </w:tcPr>
          <w:p w14:paraId="3D5D9F1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pipeline D600-D400 across Tan Vu - </w:t>
            </w:r>
            <w:proofErr w:type="spellStart"/>
            <w:r w:rsidRPr="00627052">
              <w:rPr>
                <w:rFonts w:ascii="Arial" w:hAnsi="Arial" w:cs="Arial"/>
                <w:color w:val="010000"/>
                <w:sz w:val="20"/>
              </w:rPr>
              <w:t>Lach</w:t>
            </w:r>
            <w:proofErr w:type="spellEnd"/>
            <w:r w:rsidRPr="00627052">
              <w:rPr>
                <w:rFonts w:ascii="Arial" w:hAnsi="Arial" w:cs="Arial"/>
                <w:color w:val="010000"/>
                <w:sz w:val="20"/>
              </w:rPr>
              <w:t xml:space="preserve"> Huyen Street (water supply station No. 5, 6 at </w:t>
            </w:r>
            <w:proofErr w:type="spellStart"/>
            <w:r w:rsidRPr="00627052">
              <w:rPr>
                <w:rFonts w:ascii="Arial" w:hAnsi="Arial" w:cs="Arial"/>
                <w:color w:val="010000"/>
                <w:sz w:val="20"/>
              </w:rPr>
              <w:t>Lach</w:t>
            </w:r>
            <w:proofErr w:type="spellEnd"/>
            <w:r w:rsidRPr="00627052">
              <w:rPr>
                <w:rFonts w:ascii="Arial" w:hAnsi="Arial" w:cs="Arial"/>
                <w:color w:val="010000"/>
                <w:sz w:val="20"/>
              </w:rPr>
              <w:t xml:space="preserve"> Huyen Port) with a length of 0.9km</w:t>
            </w:r>
          </w:p>
        </w:tc>
        <w:tc>
          <w:tcPr>
            <w:tcW w:w="807" w:type="pct"/>
            <w:shd w:val="clear" w:color="auto" w:fill="auto"/>
            <w:tcMar>
              <w:top w:w="0" w:type="dxa"/>
              <w:bottom w:w="0" w:type="dxa"/>
            </w:tcMar>
            <w:vAlign w:val="center"/>
          </w:tcPr>
          <w:p w14:paraId="4BAC0C2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D600, L=0.9km</w:t>
            </w:r>
          </w:p>
        </w:tc>
        <w:tc>
          <w:tcPr>
            <w:tcW w:w="581" w:type="pct"/>
            <w:shd w:val="clear" w:color="auto" w:fill="auto"/>
            <w:tcMar>
              <w:top w:w="0" w:type="dxa"/>
              <w:bottom w:w="0" w:type="dxa"/>
            </w:tcMar>
            <w:vAlign w:val="center"/>
          </w:tcPr>
          <w:p w14:paraId="225BA1E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10.53</w:t>
            </w:r>
          </w:p>
        </w:tc>
        <w:tc>
          <w:tcPr>
            <w:tcW w:w="806" w:type="pct"/>
            <w:shd w:val="clear" w:color="auto" w:fill="auto"/>
            <w:tcMar>
              <w:top w:w="0" w:type="dxa"/>
              <w:bottom w:w="0" w:type="dxa"/>
            </w:tcMar>
            <w:vAlign w:val="center"/>
          </w:tcPr>
          <w:p w14:paraId="305F751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2024-2027</w:t>
            </w:r>
          </w:p>
        </w:tc>
        <w:tc>
          <w:tcPr>
            <w:tcW w:w="421" w:type="pct"/>
            <w:shd w:val="clear" w:color="auto" w:fill="auto"/>
            <w:tcMar>
              <w:top w:w="0" w:type="dxa"/>
              <w:bottom w:w="0" w:type="dxa"/>
            </w:tcMar>
            <w:vAlign w:val="center"/>
          </w:tcPr>
          <w:p w14:paraId="591C8A9D"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43F51590" w14:textId="77777777" w:rsidTr="00CD5641">
        <w:tc>
          <w:tcPr>
            <w:tcW w:w="192" w:type="pct"/>
            <w:shd w:val="clear" w:color="auto" w:fill="auto"/>
            <w:tcMar>
              <w:top w:w="0" w:type="dxa"/>
              <w:bottom w:w="0" w:type="dxa"/>
            </w:tcMar>
            <w:vAlign w:val="center"/>
          </w:tcPr>
          <w:p w14:paraId="5CCA3EB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7</w:t>
            </w:r>
          </w:p>
        </w:tc>
        <w:tc>
          <w:tcPr>
            <w:tcW w:w="2193" w:type="pct"/>
            <w:shd w:val="clear" w:color="auto" w:fill="auto"/>
            <w:tcMar>
              <w:top w:w="0" w:type="dxa"/>
              <w:bottom w:w="0" w:type="dxa"/>
            </w:tcMar>
            <w:vAlign w:val="center"/>
          </w:tcPr>
          <w:p w14:paraId="55D54E2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water supply pipeline DN300 to supply water to the resettlement area of Bai </w:t>
            </w:r>
            <w:proofErr w:type="spellStart"/>
            <w:r w:rsidRPr="00627052">
              <w:rPr>
                <w:rFonts w:ascii="Arial" w:hAnsi="Arial" w:cs="Arial"/>
                <w:color w:val="010000"/>
                <w:sz w:val="20"/>
              </w:rPr>
              <w:t>Trong</w:t>
            </w:r>
            <w:proofErr w:type="spellEnd"/>
            <w:r w:rsidRPr="00627052">
              <w:rPr>
                <w:rFonts w:ascii="Arial" w:hAnsi="Arial" w:cs="Arial"/>
                <w:color w:val="010000"/>
                <w:sz w:val="20"/>
              </w:rPr>
              <w:t xml:space="preserve"> and Bai </w:t>
            </w:r>
            <w:proofErr w:type="spellStart"/>
            <w:r w:rsidRPr="00627052">
              <w:rPr>
                <w:rFonts w:ascii="Arial" w:hAnsi="Arial" w:cs="Arial"/>
                <w:color w:val="010000"/>
                <w:sz w:val="20"/>
              </w:rPr>
              <w:t>Ngoai</w:t>
            </w:r>
            <w:proofErr w:type="spellEnd"/>
            <w:r w:rsidRPr="00627052">
              <w:rPr>
                <w:rFonts w:ascii="Arial" w:hAnsi="Arial" w:cs="Arial"/>
                <w:color w:val="010000"/>
                <w:sz w:val="20"/>
              </w:rPr>
              <w:t xml:space="preserve"> Villages, </w:t>
            </w:r>
            <w:proofErr w:type="spellStart"/>
            <w:r w:rsidRPr="00627052">
              <w:rPr>
                <w:rFonts w:ascii="Arial" w:hAnsi="Arial" w:cs="Arial"/>
                <w:color w:val="010000"/>
                <w:sz w:val="20"/>
              </w:rPr>
              <w:t>Hoa</w:t>
            </w:r>
            <w:proofErr w:type="spellEnd"/>
            <w:r w:rsidRPr="00627052">
              <w:rPr>
                <w:rFonts w:ascii="Arial" w:hAnsi="Arial" w:cs="Arial"/>
                <w:color w:val="010000"/>
                <w:sz w:val="20"/>
              </w:rPr>
              <w:t xml:space="preserve"> Dong Commune, Thuy Nguyen with a length of 1.5km</w:t>
            </w:r>
          </w:p>
        </w:tc>
        <w:tc>
          <w:tcPr>
            <w:tcW w:w="807" w:type="pct"/>
            <w:shd w:val="clear" w:color="auto" w:fill="auto"/>
            <w:tcMar>
              <w:top w:w="0" w:type="dxa"/>
              <w:bottom w:w="0" w:type="dxa"/>
            </w:tcMar>
            <w:vAlign w:val="center"/>
          </w:tcPr>
          <w:p w14:paraId="7324B75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D300, L=1.5km</w:t>
            </w:r>
          </w:p>
        </w:tc>
        <w:tc>
          <w:tcPr>
            <w:tcW w:w="581" w:type="pct"/>
            <w:shd w:val="clear" w:color="auto" w:fill="auto"/>
            <w:tcMar>
              <w:top w:w="0" w:type="dxa"/>
              <w:bottom w:w="0" w:type="dxa"/>
            </w:tcMar>
            <w:vAlign w:val="center"/>
          </w:tcPr>
          <w:p w14:paraId="629A57C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7.65</w:t>
            </w:r>
          </w:p>
        </w:tc>
        <w:tc>
          <w:tcPr>
            <w:tcW w:w="806" w:type="pct"/>
            <w:shd w:val="clear" w:color="auto" w:fill="auto"/>
            <w:tcMar>
              <w:top w:w="0" w:type="dxa"/>
              <w:bottom w:w="0" w:type="dxa"/>
            </w:tcMar>
            <w:vAlign w:val="center"/>
          </w:tcPr>
          <w:p w14:paraId="562638B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421" w:type="pct"/>
            <w:shd w:val="clear" w:color="auto" w:fill="auto"/>
            <w:tcMar>
              <w:top w:w="0" w:type="dxa"/>
              <w:bottom w:w="0" w:type="dxa"/>
            </w:tcMar>
            <w:vAlign w:val="center"/>
          </w:tcPr>
          <w:p w14:paraId="135BCDDB"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0E27E514" w14:textId="77777777" w:rsidTr="00CD5641">
        <w:tc>
          <w:tcPr>
            <w:tcW w:w="192" w:type="pct"/>
            <w:shd w:val="clear" w:color="auto" w:fill="auto"/>
            <w:tcMar>
              <w:top w:w="0" w:type="dxa"/>
              <w:bottom w:w="0" w:type="dxa"/>
            </w:tcMar>
            <w:vAlign w:val="center"/>
          </w:tcPr>
          <w:p w14:paraId="2C49085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8</w:t>
            </w:r>
          </w:p>
        </w:tc>
        <w:tc>
          <w:tcPr>
            <w:tcW w:w="2193" w:type="pct"/>
            <w:shd w:val="clear" w:color="auto" w:fill="auto"/>
            <w:tcMar>
              <w:top w:w="0" w:type="dxa"/>
              <w:bottom w:w="0" w:type="dxa"/>
            </w:tcMar>
            <w:vAlign w:val="center"/>
          </w:tcPr>
          <w:p w14:paraId="08D1889D" w14:textId="227F7FDE"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Drilling pipeline D1000 across Tam Bac River from An Duong Water Plant to An Dong with a length of 230m, ensuring safe raw water supply for An Duong Water Plant</w:t>
            </w:r>
          </w:p>
        </w:tc>
        <w:tc>
          <w:tcPr>
            <w:tcW w:w="807" w:type="pct"/>
            <w:shd w:val="clear" w:color="auto" w:fill="auto"/>
            <w:tcMar>
              <w:top w:w="0" w:type="dxa"/>
              <w:bottom w:w="0" w:type="dxa"/>
            </w:tcMar>
            <w:vAlign w:val="center"/>
          </w:tcPr>
          <w:p w14:paraId="6972997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D1000, L=0.3km</w:t>
            </w:r>
          </w:p>
        </w:tc>
        <w:tc>
          <w:tcPr>
            <w:tcW w:w="581" w:type="pct"/>
            <w:shd w:val="clear" w:color="auto" w:fill="auto"/>
            <w:tcMar>
              <w:top w:w="0" w:type="dxa"/>
              <w:bottom w:w="0" w:type="dxa"/>
            </w:tcMar>
            <w:vAlign w:val="center"/>
          </w:tcPr>
          <w:p w14:paraId="6C757CE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14.92</w:t>
            </w:r>
          </w:p>
        </w:tc>
        <w:tc>
          <w:tcPr>
            <w:tcW w:w="806" w:type="pct"/>
            <w:shd w:val="clear" w:color="auto" w:fill="auto"/>
            <w:tcMar>
              <w:top w:w="0" w:type="dxa"/>
              <w:bottom w:w="0" w:type="dxa"/>
            </w:tcMar>
            <w:vAlign w:val="center"/>
          </w:tcPr>
          <w:p w14:paraId="7245CFF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2024-2028</w:t>
            </w:r>
          </w:p>
        </w:tc>
        <w:tc>
          <w:tcPr>
            <w:tcW w:w="421" w:type="pct"/>
            <w:shd w:val="clear" w:color="auto" w:fill="auto"/>
            <w:tcMar>
              <w:top w:w="0" w:type="dxa"/>
              <w:bottom w:w="0" w:type="dxa"/>
            </w:tcMar>
            <w:vAlign w:val="center"/>
          </w:tcPr>
          <w:p w14:paraId="7B47D79F"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277496F9" w14:textId="77777777" w:rsidTr="00CD5641">
        <w:tc>
          <w:tcPr>
            <w:tcW w:w="192" w:type="pct"/>
            <w:shd w:val="clear" w:color="auto" w:fill="auto"/>
            <w:tcMar>
              <w:top w:w="0" w:type="dxa"/>
              <w:bottom w:w="0" w:type="dxa"/>
            </w:tcMar>
            <w:vAlign w:val="center"/>
          </w:tcPr>
          <w:p w14:paraId="2B8BDC8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9</w:t>
            </w:r>
          </w:p>
        </w:tc>
        <w:tc>
          <w:tcPr>
            <w:tcW w:w="2193" w:type="pct"/>
            <w:shd w:val="clear" w:color="auto" w:fill="auto"/>
            <w:tcMar>
              <w:top w:w="0" w:type="dxa"/>
              <w:bottom w:w="0" w:type="dxa"/>
            </w:tcMar>
            <w:vAlign w:val="center"/>
          </w:tcPr>
          <w:p w14:paraId="2F98CE1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pipeline D500 connecting from Ngo </w:t>
            </w:r>
            <w:proofErr w:type="spellStart"/>
            <w:r w:rsidRPr="00627052">
              <w:rPr>
                <w:rFonts w:ascii="Arial" w:hAnsi="Arial" w:cs="Arial"/>
                <w:color w:val="010000"/>
                <w:sz w:val="20"/>
              </w:rPr>
              <w:t>Quyen</w:t>
            </w:r>
            <w:proofErr w:type="spellEnd"/>
            <w:r w:rsidRPr="00627052">
              <w:rPr>
                <w:rFonts w:ascii="Arial" w:hAnsi="Arial" w:cs="Arial"/>
                <w:color w:val="010000"/>
                <w:sz w:val="20"/>
              </w:rPr>
              <w:t xml:space="preserve"> Street to the foot of May Chai Bridge with a length of 0.5km, ensuring water supply connection from the center to Vu Yen Island (</w:t>
            </w:r>
            <w:proofErr w:type="spellStart"/>
            <w:r w:rsidRPr="00627052">
              <w:rPr>
                <w:rFonts w:ascii="Arial" w:hAnsi="Arial" w:cs="Arial"/>
                <w:color w:val="010000"/>
                <w:sz w:val="20"/>
              </w:rPr>
              <w:t>Vinhome</w:t>
            </w:r>
            <w:proofErr w:type="spellEnd"/>
            <w:r w:rsidRPr="00627052">
              <w:rPr>
                <w:rFonts w:ascii="Arial" w:hAnsi="Arial" w:cs="Arial"/>
                <w:color w:val="010000"/>
                <w:sz w:val="20"/>
              </w:rPr>
              <w:t xml:space="preserve"> urban and entertainment area)</w:t>
            </w:r>
          </w:p>
        </w:tc>
        <w:tc>
          <w:tcPr>
            <w:tcW w:w="807" w:type="pct"/>
            <w:shd w:val="clear" w:color="auto" w:fill="auto"/>
            <w:tcMar>
              <w:top w:w="0" w:type="dxa"/>
              <w:bottom w:w="0" w:type="dxa"/>
            </w:tcMar>
            <w:vAlign w:val="center"/>
          </w:tcPr>
          <w:p w14:paraId="1427ED8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D500, L=0.5km</w:t>
            </w:r>
          </w:p>
        </w:tc>
        <w:tc>
          <w:tcPr>
            <w:tcW w:w="581" w:type="pct"/>
            <w:shd w:val="clear" w:color="auto" w:fill="auto"/>
            <w:tcMar>
              <w:top w:w="0" w:type="dxa"/>
              <w:bottom w:w="0" w:type="dxa"/>
            </w:tcMar>
            <w:vAlign w:val="center"/>
          </w:tcPr>
          <w:p w14:paraId="5AD10AD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4.33</w:t>
            </w:r>
          </w:p>
        </w:tc>
        <w:tc>
          <w:tcPr>
            <w:tcW w:w="806" w:type="pct"/>
            <w:shd w:val="clear" w:color="auto" w:fill="auto"/>
            <w:tcMar>
              <w:top w:w="0" w:type="dxa"/>
              <w:bottom w:w="0" w:type="dxa"/>
            </w:tcMar>
            <w:vAlign w:val="center"/>
          </w:tcPr>
          <w:p w14:paraId="2099EB6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2024-2026</w:t>
            </w:r>
          </w:p>
        </w:tc>
        <w:tc>
          <w:tcPr>
            <w:tcW w:w="421" w:type="pct"/>
            <w:shd w:val="clear" w:color="auto" w:fill="auto"/>
            <w:tcMar>
              <w:top w:w="0" w:type="dxa"/>
              <w:bottom w:w="0" w:type="dxa"/>
            </w:tcMar>
            <w:vAlign w:val="center"/>
          </w:tcPr>
          <w:p w14:paraId="4BE83CE2"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048A5B8A" w14:textId="77777777" w:rsidTr="00CD5641">
        <w:tc>
          <w:tcPr>
            <w:tcW w:w="192" w:type="pct"/>
            <w:shd w:val="clear" w:color="auto" w:fill="auto"/>
            <w:tcMar>
              <w:top w:w="0" w:type="dxa"/>
              <w:bottom w:w="0" w:type="dxa"/>
            </w:tcMar>
            <w:vAlign w:val="center"/>
          </w:tcPr>
          <w:p w14:paraId="3ED0A56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10</w:t>
            </w:r>
          </w:p>
        </w:tc>
        <w:tc>
          <w:tcPr>
            <w:tcW w:w="2193" w:type="pct"/>
            <w:shd w:val="clear" w:color="auto" w:fill="auto"/>
            <w:tcMar>
              <w:top w:w="0" w:type="dxa"/>
              <w:bottom w:w="0" w:type="dxa"/>
            </w:tcMar>
            <w:vAlign w:val="center"/>
          </w:tcPr>
          <w:p w14:paraId="6565225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of siphon pipeline DN450 drilled underground across the river, May Chai Bridge with a length of 0.6km, ensuring water supply connection from the center to Vu Yen Island (</w:t>
            </w:r>
            <w:proofErr w:type="spellStart"/>
            <w:r w:rsidRPr="00627052">
              <w:rPr>
                <w:rFonts w:ascii="Arial" w:hAnsi="Arial" w:cs="Arial"/>
                <w:color w:val="010000"/>
                <w:sz w:val="20"/>
              </w:rPr>
              <w:t>Vincom</w:t>
            </w:r>
            <w:proofErr w:type="spellEnd"/>
            <w:r w:rsidRPr="00627052">
              <w:rPr>
                <w:rFonts w:ascii="Arial" w:hAnsi="Arial" w:cs="Arial"/>
                <w:color w:val="010000"/>
                <w:sz w:val="20"/>
              </w:rPr>
              <w:t xml:space="preserve"> urban and entertainment area)</w:t>
            </w:r>
          </w:p>
        </w:tc>
        <w:tc>
          <w:tcPr>
            <w:tcW w:w="807" w:type="pct"/>
            <w:shd w:val="clear" w:color="auto" w:fill="auto"/>
            <w:tcMar>
              <w:top w:w="0" w:type="dxa"/>
              <w:bottom w:w="0" w:type="dxa"/>
            </w:tcMar>
            <w:vAlign w:val="center"/>
          </w:tcPr>
          <w:p w14:paraId="73E2AAC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DN450, L=0.6km</w:t>
            </w:r>
          </w:p>
        </w:tc>
        <w:tc>
          <w:tcPr>
            <w:tcW w:w="581" w:type="pct"/>
            <w:shd w:val="clear" w:color="auto" w:fill="auto"/>
            <w:tcMar>
              <w:top w:w="0" w:type="dxa"/>
              <w:bottom w:w="0" w:type="dxa"/>
            </w:tcMar>
            <w:vAlign w:val="center"/>
          </w:tcPr>
          <w:p w14:paraId="59BFAD2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11.45</w:t>
            </w:r>
          </w:p>
        </w:tc>
        <w:tc>
          <w:tcPr>
            <w:tcW w:w="806" w:type="pct"/>
            <w:shd w:val="clear" w:color="auto" w:fill="auto"/>
            <w:tcMar>
              <w:top w:w="0" w:type="dxa"/>
              <w:bottom w:w="0" w:type="dxa"/>
            </w:tcMar>
            <w:vAlign w:val="center"/>
          </w:tcPr>
          <w:p w14:paraId="2963796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2024-2026</w:t>
            </w:r>
          </w:p>
        </w:tc>
        <w:tc>
          <w:tcPr>
            <w:tcW w:w="421" w:type="pct"/>
            <w:shd w:val="clear" w:color="auto" w:fill="auto"/>
            <w:tcMar>
              <w:top w:w="0" w:type="dxa"/>
              <w:bottom w:w="0" w:type="dxa"/>
            </w:tcMar>
            <w:vAlign w:val="center"/>
          </w:tcPr>
          <w:p w14:paraId="683641E2"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36AC3F3F" w14:textId="77777777" w:rsidTr="00CD5641">
        <w:tc>
          <w:tcPr>
            <w:tcW w:w="192" w:type="pct"/>
            <w:shd w:val="clear" w:color="auto" w:fill="auto"/>
            <w:tcMar>
              <w:top w:w="0" w:type="dxa"/>
              <w:bottom w:w="0" w:type="dxa"/>
            </w:tcMar>
            <w:vAlign w:val="center"/>
          </w:tcPr>
          <w:p w14:paraId="4AE667D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11</w:t>
            </w:r>
          </w:p>
        </w:tc>
        <w:tc>
          <w:tcPr>
            <w:tcW w:w="2193" w:type="pct"/>
            <w:shd w:val="clear" w:color="auto" w:fill="auto"/>
            <w:tcMar>
              <w:top w:w="0" w:type="dxa"/>
              <w:bottom w:w="0" w:type="dxa"/>
            </w:tcMar>
            <w:vAlign w:val="center"/>
          </w:tcPr>
          <w:p w14:paraId="042A917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double siphon pipeline DN560 drilled underground across the river, Nguyen </w:t>
            </w:r>
            <w:proofErr w:type="spellStart"/>
            <w:r w:rsidRPr="00627052">
              <w:rPr>
                <w:rFonts w:ascii="Arial" w:hAnsi="Arial" w:cs="Arial"/>
                <w:color w:val="010000"/>
                <w:sz w:val="20"/>
              </w:rPr>
              <w:t>Trai</w:t>
            </w:r>
            <w:proofErr w:type="spellEnd"/>
            <w:r w:rsidRPr="00627052">
              <w:rPr>
                <w:rFonts w:ascii="Arial" w:hAnsi="Arial" w:cs="Arial"/>
                <w:color w:val="010000"/>
                <w:sz w:val="20"/>
              </w:rPr>
              <w:t xml:space="preserve"> Bridge with a length of 0.6km, ensuring interconnected water supply from the center to Thuy Nguyen District</w:t>
            </w:r>
          </w:p>
        </w:tc>
        <w:tc>
          <w:tcPr>
            <w:tcW w:w="807" w:type="pct"/>
            <w:shd w:val="clear" w:color="auto" w:fill="auto"/>
            <w:tcMar>
              <w:top w:w="0" w:type="dxa"/>
              <w:bottom w:w="0" w:type="dxa"/>
            </w:tcMar>
            <w:vAlign w:val="center"/>
          </w:tcPr>
          <w:p w14:paraId="701BBE2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DN560, L=0.6km</w:t>
            </w:r>
          </w:p>
        </w:tc>
        <w:tc>
          <w:tcPr>
            <w:tcW w:w="581" w:type="pct"/>
            <w:shd w:val="clear" w:color="auto" w:fill="auto"/>
            <w:tcMar>
              <w:top w:w="0" w:type="dxa"/>
              <w:bottom w:w="0" w:type="dxa"/>
            </w:tcMar>
            <w:vAlign w:val="center"/>
          </w:tcPr>
          <w:p w14:paraId="735AA6E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13.60</w:t>
            </w:r>
          </w:p>
        </w:tc>
        <w:tc>
          <w:tcPr>
            <w:tcW w:w="806" w:type="pct"/>
            <w:shd w:val="clear" w:color="auto" w:fill="auto"/>
            <w:tcMar>
              <w:top w:w="0" w:type="dxa"/>
              <w:bottom w:w="0" w:type="dxa"/>
            </w:tcMar>
            <w:vAlign w:val="center"/>
          </w:tcPr>
          <w:p w14:paraId="77C293F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2024-2026</w:t>
            </w:r>
          </w:p>
        </w:tc>
        <w:tc>
          <w:tcPr>
            <w:tcW w:w="421" w:type="pct"/>
            <w:shd w:val="clear" w:color="auto" w:fill="auto"/>
            <w:tcMar>
              <w:top w:w="0" w:type="dxa"/>
              <w:bottom w:w="0" w:type="dxa"/>
            </w:tcMar>
            <w:vAlign w:val="center"/>
          </w:tcPr>
          <w:p w14:paraId="7EB31151"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1154839C" w14:textId="77777777" w:rsidTr="00CD5641">
        <w:tc>
          <w:tcPr>
            <w:tcW w:w="192" w:type="pct"/>
            <w:shd w:val="clear" w:color="auto" w:fill="auto"/>
            <w:tcMar>
              <w:top w:w="0" w:type="dxa"/>
              <w:bottom w:w="0" w:type="dxa"/>
            </w:tcMar>
            <w:vAlign w:val="center"/>
          </w:tcPr>
          <w:p w14:paraId="0903203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12</w:t>
            </w:r>
          </w:p>
        </w:tc>
        <w:tc>
          <w:tcPr>
            <w:tcW w:w="2193" w:type="pct"/>
            <w:shd w:val="clear" w:color="auto" w:fill="auto"/>
            <w:tcMar>
              <w:top w:w="0" w:type="dxa"/>
              <w:bottom w:w="0" w:type="dxa"/>
            </w:tcMar>
            <w:vAlign w:val="center"/>
          </w:tcPr>
          <w:p w14:paraId="57F8A18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pipeline D600 across Mac Thai </w:t>
            </w:r>
            <w:proofErr w:type="spellStart"/>
            <w:r w:rsidRPr="00627052">
              <w:rPr>
                <w:rFonts w:ascii="Arial" w:hAnsi="Arial" w:cs="Arial"/>
                <w:color w:val="010000"/>
                <w:sz w:val="20"/>
              </w:rPr>
              <w:t>Te</w:t>
            </w:r>
            <w:proofErr w:type="spellEnd"/>
            <w:r w:rsidRPr="00627052">
              <w:rPr>
                <w:rFonts w:ascii="Arial" w:hAnsi="Arial" w:cs="Arial"/>
                <w:color w:val="010000"/>
                <w:sz w:val="20"/>
              </w:rPr>
              <w:t xml:space="preserve"> Street to the intersection of Tan Vu Street with a length of 3km, connecting pipeline D600 to increase water supply in the direction from Dong Hai booster pump station to Tan Vu, Cat Hai</w:t>
            </w:r>
          </w:p>
        </w:tc>
        <w:tc>
          <w:tcPr>
            <w:tcW w:w="807" w:type="pct"/>
            <w:shd w:val="clear" w:color="auto" w:fill="auto"/>
            <w:tcMar>
              <w:top w:w="0" w:type="dxa"/>
              <w:bottom w:w="0" w:type="dxa"/>
            </w:tcMar>
            <w:vAlign w:val="center"/>
          </w:tcPr>
          <w:p w14:paraId="7859519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D600, L=3.0km</w:t>
            </w:r>
          </w:p>
        </w:tc>
        <w:tc>
          <w:tcPr>
            <w:tcW w:w="581" w:type="pct"/>
            <w:shd w:val="clear" w:color="auto" w:fill="auto"/>
            <w:tcMar>
              <w:top w:w="0" w:type="dxa"/>
              <w:bottom w:w="0" w:type="dxa"/>
            </w:tcMar>
            <w:vAlign w:val="center"/>
          </w:tcPr>
          <w:p w14:paraId="159C0BB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36.56</w:t>
            </w:r>
          </w:p>
        </w:tc>
        <w:tc>
          <w:tcPr>
            <w:tcW w:w="806" w:type="pct"/>
            <w:shd w:val="clear" w:color="auto" w:fill="auto"/>
            <w:tcMar>
              <w:top w:w="0" w:type="dxa"/>
              <w:bottom w:w="0" w:type="dxa"/>
            </w:tcMar>
            <w:vAlign w:val="center"/>
          </w:tcPr>
          <w:p w14:paraId="1E7B0B2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2024-2026</w:t>
            </w:r>
          </w:p>
        </w:tc>
        <w:tc>
          <w:tcPr>
            <w:tcW w:w="421" w:type="pct"/>
            <w:shd w:val="clear" w:color="auto" w:fill="auto"/>
            <w:tcMar>
              <w:top w:w="0" w:type="dxa"/>
              <w:bottom w:w="0" w:type="dxa"/>
            </w:tcMar>
            <w:vAlign w:val="center"/>
          </w:tcPr>
          <w:p w14:paraId="7166D70A"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28C244F4" w14:textId="77777777" w:rsidTr="00CD5641">
        <w:tc>
          <w:tcPr>
            <w:tcW w:w="192" w:type="pct"/>
            <w:shd w:val="clear" w:color="auto" w:fill="auto"/>
            <w:tcMar>
              <w:top w:w="0" w:type="dxa"/>
              <w:bottom w:w="0" w:type="dxa"/>
            </w:tcMar>
            <w:vAlign w:val="center"/>
          </w:tcPr>
          <w:p w14:paraId="7249BD9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13</w:t>
            </w:r>
          </w:p>
        </w:tc>
        <w:tc>
          <w:tcPr>
            <w:tcW w:w="2193" w:type="pct"/>
            <w:shd w:val="clear" w:color="auto" w:fill="auto"/>
            <w:tcMar>
              <w:top w:w="0" w:type="dxa"/>
              <w:bottom w:w="0" w:type="dxa"/>
            </w:tcMar>
            <w:vAlign w:val="center"/>
          </w:tcPr>
          <w:p w14:paraId="11FAC2A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pipeline D500 with a length of 3.0km from </w:t>
            </w:r>
            <w:proofErr w:type="spellStart"/>
            <w:r w:rsidRPr="00627052">
              <w:rPr>
                <w:rFonts w:ascii="Arial" w:hAnsi="Arial" w:cs="Arial"/>
                <w:color w:val="010000"/>
                <w:sz w:val="20"/>
              </w:rPr>
              <w:t>Binh</w:t>
            </w:r>
            <w:proofErr w:type="spellEnd"/>
            <w:r w:rsidRPr="00627052">
              <w:rPr>
                <w:rFonts w:ascii="Arial" w:hAnsi="Arial" w:cs="Arial"/>
                <w:color w:val="010000"/>
                <w:sz w:val="20"/>
              </w:rPr>
              <w:t xml:space="preserve"> Ferry to Nguyen </w:t>
            </w:r>
            <w:proofErr w:type="spellStart"/>
            <w:r w:rsidRPr="00627052">
              <w:rPr>
                <w:rFonts w:ascii="Arial" w:hAnsi="Arial" w:cs="Arial"/>
                <w:color w:val="010000"/>
                <w:sz w:val="20"/>
              </w:rPr>
              <w:t>Trai</w:t>
            </w:r>
            <w:proofErr w:type="spellEnd"/>
            <w:r w:rsidRPr="00627052">
              <w:rPr>
                <w:rFonts w:ascii="Arial" w:hAnsi="Arial" w:cs="Arial"/>
                <w:color w:val="010000"/>
                <w:sz w:val="20"/>
              </w:rPr>
              <w:t xml:space="preserve"> Bridge - May To booster pump station for </w:t>
            </w:r>
            <w:r w:rsidRPr="00627052">
              <w:rPr>
                <w:rFonts w:ascii="Arial" w:hAnsi="Arial" w:cs="Arial"/>
                <w:color w:val="010000"/>
                <w:sz w:val="20"/>
              </w:rPr>
              <w:lastRenderedPageBreak/>
              <w:t>interconnected water supply between pipelines along Cam River bank in the city center</w:t>
            </w:r>
          </w:p>
        </w:tc>
        <w:tc>
          <w:tcPr>
            <w:tcW w:w="807" w:type="pct"/>
            <w:shd w:val="clear" w:color="auto" w:fill="auto"/>
            <w:tcMar>
              <w:top w:w="0" w:type="dxa"/>
              <w:bottom w:w="0" w:type="dxa"/>
            </w:tcMar>
            <w:vAlign w:val="center"/>
          </w:tcPr>
          <w:p w14:paraId="5C0ABCD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D500, L=3.0km</w:t>
            </w:r>
          </w:p>
        </w:tc>
        <w:tc>
          <w:tcPr>
            <w:tcW w:w="581" w:type="pct"/>
            <w:shd w:val="clear" w:color="auto" w:fill="auto"/>
            <w:tcMar>
              <w:top w:w="0" w:type="dxa"/>
              <w:bottom w:w="0" w:type="dxa"/>
            </w:tcMar>
            <w:vAlign w:val="center"/>
          </w:tcPr>
          <w:p w14:paraId="22FA553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25.95</w:t>
            </w:r>
          </w:p>
        </w:tc>
        <w:tc>
          <w:tcPr>
            <w:tcW w:w="806" w:type="pct"/>
            <w:shd w:val="clear" w:color="auto" w:fill="auto"/>
            <w:tcMar>
              <w:top w:w="0" w:type="dxa"/>
              <w:bottom w:w="0" w:type="dxa"/>
            </w:tcMar>
            <w:vAlign w:val="center"/>
          </w:tcPr>
          <w:p w14:paraId="78A4477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421" w:type="pct"/>
            <w:shd w:val="clear" w:color="auto" w:fill="auto"/>
            <w:tcMar>
              <w:top w:w="0" w:type="dxa"/>
              <w:bottom w:w="0" w:type="dxa"/>
            </w:tcMar>
            <w:vAlign w:val="center"/>
          </w:tcPr>
          <w:p w14:paraId="51579A2B"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15F62E66" w14:textId="77777777" w:rsidTr="00CD5641">
        <w:tc>
          <w:tcPr>
            <w:tcW w:w="192" w:type="pct"/>
            <w:shd w:val="clear" w:color="auto" w:fill="auto"/>
            <w:tcMar>
              <w:top w:w="0" w:type="dxa"/>
              <w:bottom w:w="0" w:type="dxa"/>
            </w:tcMar>
            <w:vAlign w:val="center"/>
          </w:tcPr>
          <w:p w14:paraId="3FDC1C9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14</w:t>
            </w:r>
          </w:p>
        </w:tc>
        <w:tc>
          <w:tcPr>
            <w:tcW w:w="2193" w:type="pct"/>
            <w:shd w:val="clear" w:color="auto" w:fill="auto"/>
            <w:tcMar>
              <w:top w:w="0" w:type="dxa"/>
              <w:bottom w:w="0" w:type="dxa"/>
            </w:tcMar>
            <w:vAlign w:val="center"/>
          </w:tcPr>
          <w:p w14:paraId="7A42499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of pipeline D500 with a length of 1.3km across Port 4 - Le Lai, ensuring water supply safety for the area</w:t>
            </w:r>
          </w:p>
        </w:tc>
        <w:tc>
          <w:tcPr>
            <w:tcW w:w="807" w:type="pct"/>
            <w:shd w:val="clear" w:color="auto" w:fill="auto"/>
            <w:tcMar>
              <w:top w:w="0" w:type="dxa"/>
              <w:bottom w:w="0" w:type="dxa"/>
            </w:tcMar>
            <w:vAlign w:val="center"/>
          </w:tcPr>
          <w:p w14:paraId="5C0DF32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D500, L=1.3km</w:t>
            </w:r>
          </w:p>
        </w:tc>
        <w:tc>
          <w:tcPr>
            <w:tcW w:w="581" w:type="pct"/>
            <w:shd w:val="clear" w:color="auto" w:fill="auto"/>
            <w:tcMar>
              <w:top w:w="0" w:type="dxa"/>
              <w:bottom w:w="0" w:type="dxa"/>
            </w:tcMar>
            <w:vAlign w:val="center"/>
          </w:tcPr>
          <w:p w14:paraId="1E3716F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11.25</w:t>
            </w:r>
          </w:p>
        </w:tc>
        <w:tc>
          <w:tcPr>
            <w:tcW w:w="806" w:type="pct"/>
            <w:shd w:val="clear" w:color="auto" w:fill="auto"/>
            <w:tcMar>
              <w:top w:w="0" w:type="dxa"/>
              <w:bottom w:w="0" w:type="dxa"/>
            </w:tcMar>
            <w:vAlign w:val="center"/>
          </w:tcPr>
          <w:p w14:paraId="4277A5E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421" w:type="pct"/>
            <w:shd w:val="clear" w:color="auto" w:fill="auto"/>
            <w:tcMar>
              <w:top w:w="0" w:type="dxa"/>
              <w:bottom w:w="0" w:type="dxa"/>
            </w:tcMar>
            <w:vAlign w:val="center"/>
          </w:tcPr>
          <w:p w14:paraId="0323F838"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6B620E1C" w14:textId="77777777" w:rsidTr="00CD5641">
        <w:tc>
          <w:tcPr>
            <w:tcW w:w="192" w:type="pct"/>
            <w:shd w:val="clear" w:color="auto" w:fill="auto"/>
            <w:tcMar>
              <w:top w:w="0" w:type="dxa"/>
              <w:bottom w:w="0" w:type="dxa"/>
            </w:tcMar>
            <w:vAlign w:val="center"/>
          </w:tcPr>
          <w:p w14:paraId="205EBF6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15</w:t>
            </w:r>
          </w:p>
        </w:tc>
        <w:tc>
          <w:tcPr>
            <w:tcW w:w="2193" w:type="pct"/>
            <w:shd w:val="clear" w:color="auto" w:fill="auto"/>
            <w:tcMar>
              <w:top w:w="0" w:type="dxa"/>
              <w:bottom w:w="0" w:type="dxa"/>
            </w:tcMar>
            <w:vAlign w:val="center"/>
          </w:tcPr>
          <w:p w14:paraId="6DE25DD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pipeline D400 with a length of 4.5km from Truong Chinh Street to Road TL351 (siphon across </w:t>
            </w:r>
            <w:proofErr w:type="spellStart"/>
            <w:r w:rsidRPr="00627052">
              <w:rPr>
                <w:rFonts w:ascii="Arial" w:hAnsi="Arial" w:cs="Arial"/>
                <w:color w:val="010000"/>
                <w:sz w:val="20"/>
              </w:rPr>
              <w:t>Lach</w:t>
            </w:r>
            <w:proofErr w:type="spellEnd"/>
            <w:r w:rsidRPr="00627052">
              <w:rPr>
                <w:rFonts w:ascii="Arial" w:hAnsi="Arial" w:cs="Arial"/>
                <w:color w:val="010000"/>
                <w:sz w:val="20"/>
              </w:rPr>
              <w:t xml:space="preserve"> Tray River), connecting and increasing water supply from pipeline D600 across Bui </w:t>
            </w:r>
            <w:proofErr w:type="spellStart"/>
            <w:r w:rsidRPr="00627052">
              <w:rPr>
                <w:rFonts w:ascii="Arial" w:hAnsi="Arial" w:cs="Arial"/>
                <w:color w:val="010000"/>
                <w:sz w:val="20"/>
              </w:rPr>
              <w:t>Vien</w:t>
            </w:r>
            <w:proofErr w:type="spellEnd"/>
            <w:r w:rsidRPr="00627052">
              <w:rPr>
                <w:rFonts w:ascii="Arial" w:hAnsi="Arial" w:cs="Arial"/>
                <w:color w:val="010000"/>
                <w:sz w:val="20"/>
              </w:rPr>
              <w:t xml:space="preserve"> and pipeline D500 across Truong Chinh to An Duong District </w:t>
            </w:r>
          </w:p>
        </w:tc>
        <w:tc>
          <w:tcPr>
            <w:tcW w:w="807" w:type="pct"/>
            <w:shd w:val="clear" w:color="auto" w:fill="auto"/>
            <w:tcMar>
              <w:top w:w="0" w:type="dxa"/>
              <w:bottom w:w="0" w:type="dxa"/>
            </w:tcMar>
            <w:vAlign w:val="center"/>
          </w:tcPr>
          <w:p w14:paraId="2036BF2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D400 L=4.5km</w:t>
            </w:r>
          </w:p>
        </w:tc>
        <w:tc>
          <w:tcPr>
            <w:tcW w:w="581" w:type="pct"/>
            <w:shd w:val="clear" w:color="auto" w:fill="auto"/>
            <w:tcMar>
              <w:top w:w="0" w:type="dxa"/>
              <w:bottom w:w="0" w:type="dxa"/>
            </w:tcMar>
            <w:vAlign w:val="center"/>
          </w:tcPr>
          <w:p w14:paraId="6F4FD79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29.31</w:t>
            </w:r>
          </w:p>
        </w:tc>
        <w:tc>
          <w:tcPr>
            <w:tcW w:w="806" w:type="pct"/>
            <w:shd w:val="clear" w:color="auto" w:fill="auto"/>
            <w:tcMar>
              <w:top w:w="0" w:type="dxa"/>
              <w:bottom w:w="0" w:type="dxa"/>
            </w:tcMar>
            <w:vAlign w:val="center"/>
          </w:tcPr>
          <w:p w14:paraId="650DA97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2024-2028</w:t>
            </w:r>
          </w:p>
        </w:tc>
        <w:tc>
          <w:tcPr>
            <w:tcW w:w="421" w:type="pct"/>
            <w:shd w:val="clear" w:color="auto" w:fill="auto"/>
            <w:tcMar>
              <w:top w:w="0" w:type="dxa"/>
              <w:bottom w:w="0" w:type="dxa"/>
            </w:tcMar>
            <w:vAlign w:val="center"/>
          </w:tcPr>
          <w:p w14:paraId="582A5740"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468A2E2A" w14:textId="77777777" w:rsidTr="00CD5641">
        <w:tc>
          <w:tcPr>
            <w:tcW w:w="192" w:type="pct"/>
            <w:shd w:val="clear" w:color="auto" w:fill="auto"/>
            <w:tcMar>
              <w:top w:w="0" w:type="dxa"/>
              <w:bottom w:w="0" w:type="dxa"/>
            </w:tcMar>
            <w:vAlign w:val="center"/>
          </w:tcPr>
          <w:p w14:paraId="2BC43C8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16</w:t>
            </w:r>
          </w:p>
        </w:tc>
        <w:tc>
          <w:tcPr>
            <w:tcW w:w="2193" w:type="pct"/>
            <w:shd w:val="clear" w:color="auto" w:fill="auto"/>
            <w:tcMar>
              <w:top w:w="0" w:type="dxa"/>
              <w:bottom w:w="0" w:type="dxa"/>
            </w:tcMar>
            <w:vAlign w:val="center"/>
          </w:tcPr>
          <w:p w14:paraId="2253310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of pipeline D400 with a length of 5.3km from Road TL351 to Highway 10, ensuring water supply to the northwest of the city, An Duong District</w:t>
            </w:r>
          </w:p>
        </w:tc>
        <w:tc>
          <w:tcPr>
            <w:tcW w:w="807" w:type="pct"/>
            <w:shd w:val="clear" w:color="auto" w:fill="auto"/>
            <w:tcMar>
              <w:top w:w="0" w:type="dxa"/>
              <w:bottom w:w="0" w:type="dxa"/>
            </w:tcMar>
            <w:vAlign w:val="center"/>
          </w:tcPr>
          <w:p w14:paraId="6C8DC56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D400 L=5.3km</w:t>
            </w:r>
          </w:p>
        </w:tc>
        <w:tc>
          <w:tcPr>
            <w:tcW w:w="581" w:type="pct"/>
            <w:shd w:val="clear" w:color="auto" w:fill="auto"/>
            <w:tcMar>
              <w:top w:w="0" w:type="dxa"/>
              <w:bottom w:w="0" w:type="dxa"/>
            </w:tcMar>
            <w:vAlign w:val="center"/>
          </w:tcPr>
          <w:p w14:paraId="15DA8F5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34.52</w:t>
            </w:r>
          </w:p>
        </w:tc>
        <w:tc>
          <w:tcPr>
            <w:tcW w:w="806" w:type="pct"/>
            <w:shd w:val="clear" w:color="auto" w:fill="auto"/>
            <w:tcMar>
              <w:top w:w="0" w:type="dxa"/>
              <w:bottom w:w="0" w:type="dxa"/>
            </w:tcMar>
            <w:vAlign w:val="center"/>
          </w:tcPr>
          <w:p w14:paraId="7CB9690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2024-2028</w:t>
            </w:r>
          </w:p>
        </w:tc>
        <w:tc>
          <w:tcPr>
            <w:tcW w:w="421" w:type="pct"/>
            <w:shd w:val="clear" w:color="auto" w:fill="auto"/>
            <w:tcMar>
              <w:top w:w="0" w:type="dxa"/>
              <w:bottom w:w="0" w:type="dxa"/>
            </w:tcMar>
            <w:vAlign w:val="center"/>
          </w:tcPr>
          <w:p w14:paraId="6FFFE1E6"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6D8BFE84" w14:textId="77777777" w:rsidTr="00CD5641">
        <w:tc>
          <w:tcPr>
            <w:tcW w:w="192" w:type="pct"/>
            <w:shd w:val="clear" w:color="auto" w:fill="auto"/>
            <w:tcMar>
              <w:top w:w="0" w:type="dxa"/>
              <w:bottom w:w="0" w:type="dxa"/>
            </w:tcMar>
            <w:vAlign w:val="center"/>
          </w:tcPr>
          <w:p w14:paraId="3E19D39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17</w:t>
            </w:r>
          </w:p>
        </w:tc>
        <w:tc>
          <w:tcPr>
            <w:tcW w:w="2193" w:type="pct"/>
            <w:shd w:val="clear" w:color="auto" w:fill="auto"/>
            <w:tcMar>
              <w:top w:w="0" w:type="dxa"/>
              <w:bottom w:w="0" w:type="dxa"/>
            </w:tcMar>
            <w:vAlign w:val="center"/>
          </w:tcPr>
          <w:p w14:paraId="7FD7ACA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Pipeline D600 with a length of 3.1km covering the Southeast of Hai An District from Hai Thanh Bridge - Bui </w:t>
            </w:r>
            <w:proofErr w:type="spellStart"/>
            <w:r w:rsidRPr="00627052">
              <w:rPr>
                <w:rFonts w:ascii="Arial" w:hAnsi="Arial" w:cs="Arial"/>
                <w:color w:val="010000"/>
                <w:sz w:val="20"/>
              </w:rPr>
              <w:t>Vien</w:t>
            </w:r>
            <w:proofErr w:type="spellEnd"/>
            <w:r w:rsidRPr="00627052">
              <w:rPr>
                <w:rFonts w:ascii="Arial" w:hAnsi="Arial" w:cs="Arial"/>
                <w:color w:val="010000"/>
                <w:sz w:val="20"/>
              </w:rPr>
              <w:t xml:space="preserve"> - Cat Bi Street, ensuring interconnected water supply and increasing water supply from Hung Dao and An Duong Water Plant to Dinh Vu Area and Cat Hai Area</w:t>
            </w:r>
          </w:p>
        </w:tc>
        <w:tc>
          <w:tcPr>
            <w:tcW w:w="807" w:type="pct"/>
            <w:shd w:val="clear" w:color="auto" w:fill="auto"/>
            <w:tcMar>
              <w:top w:w="0" w:type="dxa"/>
              <w:bottom w:w="0" w:type="dxa"/>
            </w:tcMar>
            <w:vAlign w:val="center"/>
          </w:tcPr>
          <w:p w14:paraId="1008AB7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D600 L=3.1km</w:t>
            </w:r>
          </w:p>
        </w:tc>
        <w:tc>
          <w:tcPr>
            <w:tcW w:w="581" w:type="pct"/>
            <w:shd w:val="clear" w:color="auto" w:fill="auto"/>
            <w:tcMar>
              <w:top w:w="0" w:type="dxa"/>
              <w:bottom w:w="0" w:type="dxa"/>
            </w:tcMar>
            <w:vAlign w:val="center"/>
          </w:tcPr>
          <w:p w14:paraId="37A5B6E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36.27</w:t>
            </w:r>
          </w:p>
        </w:tc>
        <w:tc>
          <w:tcPr>
            <w:tcW w:w="806" w:type="pct"/>
            <w:shd w:val="clear" w:color="auto" w:fill="auto"/>
            <w:tcMar>
              <w:top w:w="0" w:type="dxa"/>
              <w:bottom w:w="0" w:type="dxa"/>
            </w:tcMar>
            <w:vAlign w:val="center"/>
          </w:tcPr>
          <w:p w14:paraId="6B65FC1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2024-2028</w:t>
            </w:r>
          </w:p>
        </w:tc>
        <w:tc>
          <w:tcPr>
            <w:tcW w:w="421" w:type="pct"/>
            <w:shd w:val="clear" w:color="auto" w:fill="auto"/>
            <w:tcMar>
              <w:top w:w="0" w:type="dxa"/>
              <w:bottom w:w="0" w:type="dxa"/>
            </w:tcMar>
            <w:vAlign w:val="center"/>
          </w:tcPr>
          <w:p w14:paraId="42846E65"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0CDBA413" w14:textId="77777777" w:rsidTr="00CD5641">
        <w:tc>
          <w:tcPr>
            <w:tcW w:w="192" w:type="pct"/>
            <w:shd w:val="clear" w:color="auto" w:fill="auto"/>
            <w:tcMar>
              <w:top w:w="0" w:type="dxa"/>
              <w:bottom w:w="0" w:type="dxa"/>
            </w:tcMar>
            <w:vAlign w:val="center"/>
          </w:tcPr>
          <w:p w14:paraId="2EB0086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18</w:t>
            </w:r>
          </w:p>
        </w:tc>
        <w:tc>
          <w:tcPr>
            <w:tcW w:w="2193" w:type="pct"/>
            <w:shd w:val="clear" w:color="auto" w:fill="auto"/>
            <w:tcMar>
              <w:top w:w="0" w:type="dxa"/>
              <w:bottom w:w="0" w:type="dxa"/>
            </w:tcMar>
            <w:vAlign w:val="center"/>
          </w:tcPr>
          <w:p w14:paraId="323E905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Second pipeline D600 with a length of 1.3km from Dinh Vu booster pump station to the foot of Dinh Vu - Cat Hai Bridge to increase water supply for Cat Hai</w:t>
            </w:r>
          </w:p>
        </w:tc>
        <w:tc>
          <w:tcPr>
            <w:tcW w:w="807" w:type="pct"/>
            <w:shd w:val="clear" w:color="auto" w:fill="auto"/>
            <w:tcMar>
              <w:top w:w="0" w:type="dxa"/>
              <w:bottom w:w="0" w:type="dxa"/>
            </w:tcMar>
            <w:vAlign w:val="center"/>
          </w:tcPr>
          <w:p w14:paraId="2533187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D600 L=5.3km</w:t>
            </w:r>
          </w:p>
        </w:tc>
        <w:tc>
          <w:tcPr>
            <w:tcW w:w="581" w:type="pct"/>
            <w:shd w:val="clear" w:color="auto" w:fill="auto"/>
            <w:tcMar>
              <w:top w:w="0" w:type="dxa"/>
              <w:bottom w:w="0" w:type="dxa"/>
            </w:tcMar>
            <w:vAlign w:val="center"/>
          </w:tcPr>
          <w:p w14:paraId="343D768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15.21</w:t>
            </w:r>
          </w:p>
        </w:tc>
        <w:tc>
          <w:tcPr>
            <w:tcW w:w="806" w:type="pct"/>
            <w:shd w:val="clear" w:color="auto" w:fill="auto"/>
            <w:tcMar>
              <w:top w:w="0" w:type="dxa"/>
              <w:bottom w:w="0" w:type="dxa"/>
            </w:tcMar>
            <w:vAlign w:val="center"/>
          </w:tcPr>
          <w:p w14:paraId="34F9CE5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2024-2028</w:t>
            </w:r>
          </w:p>
        </w:tc>
        <w:tc>
          <w:tcPr>
            <w:tcW w:w="421" w:type="pct"/>
            <w:shd w:val="clear" w:color="auto" w:fill="auto"/>
            <w:tcMar>
              <w:top w:w="0" w:type="dxa"/>
              <w:bottom w:w="0" w:type="dxa"/>
            </w:tcMar>
            <w:vAlign w:val="center"/>
          </w:tcPr>
          <w:p w14:paraId="6E6DFEFA"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031119D1" w14:textId="77777777" w:rsidTr="00CD5641">
        <w:tc>
          <w:tcPr>
            <w:tcW w:w="192" w:type="pct"/>
            <w:shd w:val="clear" w:color="auto" w:fill="auto"/>
            <w:tcMar>
              <w:top w:w="0" w:type="dxa"/>
              <w:bottom w:w="0" w:type="dxa"/>
            </w:tcMar>
            <w:vAlign w:val="center"/>
          </w:tcPr>
          <w:p w14:paraId="61322C1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19</w:t>
            </w:r>
          </w:p>
        </w:tc>
        <w:tc>
          <w:tcPr>
            <w:tcW w:w="2193" w:type="pct"/>
            <w:shd w:val="clear" w:color="auto" w:fill="auto"/>
            <w:tcMar>
              <w:top w:w="0" w:type="dxa"/>
              <w:bottom w:w="0" w:type="dxa"/>
            </w:tcMar>
            <w:vAlign w:val="center"/>
          </w:tcPr>
          <w:p w14:paraId="5CD166B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Pipeline D600 No. 2 with a length of 5.4km across Tan Vu - </w:t>
            </w:r>
            <w:proofErr w:type="spellStart"/>
            <w:r w:rsidRPr="00627052">
              <w:rPr>
                <w:rFonts w:ascii="Arial" w:hAnsi="Arial" w:cs="Arial"/>
                <w:color w:val="010000"/>
                <w:sz w:val="20"/>
              </w:rPr>
              <w:t>Lach</w:t>
            </w:r>
            <w:proofErr w:type="spellEnd"/>
            <w:r w:rsidRPr="00627052">
              <w:rPr>
                <w:rFonts w:ascii="Arial" w:hAnsi="Arial" w:cs="Arial"/>
                <w:color w:val="010000"/>
                <w:sz w:val="20"/>
              </w:rPr>
              <w:t xml:space="preserve"> Huyen Bridge to increase water supply for Cat Hai</w:t>
            </w:r>
          </w:p>
        </w:tc>
        <w:tc>
          <w:tcPr>
            <w:tcW w:w="807" w:type="pct"/>
            <w:shd w:val="clear" w:color="auto" w:fill="auto"/>
            <w:tcMar>
              <w:top w:w="0" w:type="dxa"/>
              <w:bottom w:w="0" w:type="dxa"/>
            </w:tcMar>
            <w:vAlign w:val="center"/>
          </w:tcPr>
          <w:p w14:paraId="685F1CF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D600 L=5.4km</w:t>
            </w:r>
          </w:p>
        </w:tc>
        <w:tc>
          <w:tcPr>
            <w:tcW w:w="581" w:type="pct"/>
            <w:shd w:val="clear" w:color="auto" w:fill="auto"/>
            <w:tcMar>
              <w:top w:w="0" w:type="dxa"/>
              <w:bottom w:w="0" w:type="dxa"/>
            </w:tcMar>
            <w:vAlign w:val="center"/>
          </w:tcPr>
          <w:p w14:paraId="23E7852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126.86</w:t>
            </w:r>
          </w:p>
        </w:tc>
        <w:tc>
          <w:tcPr>
            <w:tcW w:w="806" w:type="pct"/>
            <w:shd w:val="clear" w:color="auto" w:fill="auto"/>
            <w:tcMar>
              <w:top w:w="0" w:type="dxa"/>
              <w:bottom w:w="0" w:type="dxa"/>
            </w:tcMar>
            <w:vAlign w:val="center"/>
          </w:tcPr>
          <w:p w14:paraId="03EB027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2024-2028</w:t>
            </w:r>
          </w:p>
        </w:tc>
        <w:tc>
          <w:tcPr>
            <w:tcW w:w="421" w:type="pct"/>
            <w:shd w:val="clear" w:color="auto" w:fill="auto"/>
            <w:tcMar>
              <w:top w:w="0" w:type="dxa"/>
              <w:bottom w:w="0" w:type="dxa"/>
            </w:tcMar>
            <w:vAlign w:val="center"/>
          </w:tcPr>
          <w:p w14:paraId="69C9F035"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65CE6720" w14:textId="77777777" w:rsidTr="00CD5641">
        <w:tc>
          <w:tcPr>
            <w:tcW w:w="192" w:type="pct"/>
            <w:shd w:val="clear" w:color="auto" w:fill="auto"/>
            <w:tcMar>
              <w:top w:w="0" w:type="dxa"/>
              <w:bottom w:w="0" w:type="dxa"/>
            </w:tcMar>
            <w:vAlign w:val="center"/>
          </w:tcPr>
          <w:p w14:paraId="4218245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w:t>
            </w:r>
          </w:p>
        </w:tc>
        <w:tc>
          <w:tcPr>
            <w:tcW w:w="2193" w:type="pct"/>
            <w:shd w:val="clear" w:color="auto" w:fill="auto"/>
            <w:tcMar>
              <w:top w:w="0" w:type="dxa"/>
              <w:bottom w:w="0" w:type="dxa"/>
            </w:tcMar>
            <w:vAlign w:val="center"/>
          </w:tcPr>
          <w:p w14:paraId="333801E5"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Pipeline D600 with a length of 6.2km along Tan Vu - </w:t>
            </w:r>
            <w:proofErr w:type="spellStart"/>
            <w:r w:rsidRPr="00627052">
              <w:rPr>
                <w:rFonts w:ascii="Arial" w:hAnsi="Arial" w:cs="Arial"/>
                <w:color w:val="010000"/>
                <w:sz w:val="20"/>
              </w:rPr>
              <w:t>Lach</w:t>
            </w:r>
            <w:proofErr w:type="spellEnd"/>
            <w:r w:rsidRPr="00627052">
              <w:rPr>
                <w:rFonts w:ascii="Arial" w:hAnsi="Arial" w:cs="Arial"/>
                <w:color w:val="010000"/>
                <w:sz w:val="20"/>
              </w:rPr>
              <w:t xml:space="preserve"> Huyen Street to increase water supply for Cat Hai</w:t>
            </w:r>
          </w:p>
        </w:tc>
        <w:tc>
          <w:tcPr>
            <w:tcW w:w="807" w:type="pct"/>
            <w:shd w:val="clear" w:color="auto" w:fill="auto"/>
            <w:tcMar>
              <w:top w:w="0" w:type="dxa"/>
              <w:bottom w:w="0" w:type="dxa"/>
            </w:tcMar>
            <w:vAlign w:val="center"/>
          </w:tcPr>
          <w:p w14:paraId="06AD6D3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D600 L=6.2km</w:t>
            </w:r>
          </w:p>
        </w:tc>
        <w:tc>
          <w:tcPr>
            <w:tcW w:w="581" w:type="pct"/>
            <w:shd w:val="clear" w:color="auto" w:fill="auto"/>
            <w:tcMar>
              <w:top w:w="0" w:type="dxa"/>
              <w:bottom w:w="0" w:type="dxa"/>
            </w:tcMar>
            <w:vAlign w:val="center"/>
          </w:tcPr>
          <w:p w14:paraId="46435AE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72.53</w:t>
            </w:r>
          </w:p>
        </w:tc>
        <w:tc>
          <w:tcPr>
            <w:tcW w:w="806" w:type="pct"/>
            <w:shd w:val="clear" w:color="auto" w:fill="auto"/>
            <w:tcMar>
              <w:top w:w="0" w:type="dxa"/>
              <w:bottom w:w="0" w:type="dxa"/>
            </w:tcMar>
            <w:vAlign w:val="center"/>
          </w:tcPr>
          <w:p w14:paraId="21022E4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2024-2028</w:t>
            </w:r>
          </w:p>
        </w:tc>
        <w:tc>
          <w:tcPr>
            <w:tcW w:w="421" w:type="pct"/>
            <w:shd w:val="clear" w:color="auto" w:fill="auto"/>
            <w:tcMar>
              <w:top w:w="0" w:type="dxa"/>
              <w:bottom w:w="0" w:type="dxa"/>
            </w:tcMar>
            <w:vAlign w:val="center"/>
          </w:tcPr>
          <w:p w14:paraId="6BB6FB2A"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61F31D14" w14:textId="77777777" w:rsidTr="00CD5641">
        <w:tc>
          <w:tcPr>
            <w:tcW w:w="192" w:type="pct"/>
            <w:shd w:val="clear" w:color="auto" w:fill="auto"/>
            <w:tcMar>
              <w:top w:w="0" w:type="dxa"/>
              <w:bottom w:w="0" w:type="dxa"/>
            </w:tcMar>
            <w:vAlign w:val="center"/>
          </w:tcPr>
          <w:p w14:paraId="3A5733F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21</w:t>
            </w:r>
          </w:p>
        </w:tc>
        <w:tc>
          <w:tcPr>
            <w:tcW w:w="2193" w:type="pct"/>
            <w:shd w:val="clear" w:color="auto" w:fill="auto"/>
            <w:tcMar>
              <w:top w:w="0" w:type="dxa"/>
              <w:bottom w:w="0" w:type="dxa"/>
            </w:tcMar>
            <w:vAlign w:val="center"/>
          </w:tcPr>
          <w:p w14:paraId="3E71F99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a number of water supply pipelines connecting the following areas: Dinh Vu - Trang Cat - Duong </w:t>
            </w:r>
            <w:proofErr w:type="spellStart"/>
            <w:r w:rsidRPr="00627052">
              <w:rPr>
                <w:rFonts w:ascii="Arial" w:hAnsi="Arial" w:cs="Arial"/>
                <w:color w:val="010000"/>
                <w:sz w:val="20"/>
              </w:rPr>
              <w:t>Kinh</w:t>
            </w:r>
            <w:proofErr w:type="spellEnd"/>
            <w:r w:rsidRPr="00627052">
              <w:rPr>
                <w:rFonts w:ascii="Arial" w:hAnsi="Arial" w:cs="Arial"/>
                <w:color w:val="010000"/>
                <w:sz w:val="20"/>
              </w:rPr>
              <w:t xml:space="preserve"> - Do Son; Hai An, </w:t>
            </w:r>
            <w:proofErr w:type="spellStart"/>
            <w:r w:rsidRPr="00627052">
              <w:rPr>
                <w:rFonts w:ascii="Arial" w:hAnsi="Arial" w:cs="Arial"/>
                <w:color w:val="010000"/>
                <w:sz w:val="20"/>
              </w:rPr>
              <w:t>Kien</w:t>
            </w:r>
            <w:proofErr w:type="spellEnd"/>
            <w:r w:rsidRPr="00627052">
              <w:rPr>
                <w:rFonts w:ascii="Arial" w:hAnsi="Arial" w:cs="Arial"/>
                <w:color w:val="010000"/>
                <w:sz w:val="20"/>
              </w:rPr>
              <w:t xml:space="preserve"> An, North of Cam River, An Duong, Cat Ba, </w:t>
            </w:r>
            <w:proofErr w:type="spellStart"/>
            <w:r w:rsidRPr="00627052">
              <w:rPr>
                <w:rFonts w:ascii="Arial" w:hAnsi="Arial" w:cs="Arial"/>
                <w:color w:val="010000"/>
                <w:sz w:val="20"/>
              </w:rPr>
              <w:t>Vinh</w:t>
            </w:r>
            <w:proofErr w:type="spellEnd"/>
            <w:r w:rsidRPr="00627052">
              <w:rPr>
                <w:rFonts w:ascii="Arial" w:hAnsi="Arial" w:cs="Arial"/>
                <w:color w:val="010000"/>
                <w:sz w:val="20"/>
              </w:rPr>
              <w:t xml:space="preserve"> </w:t>
            </w:r>
            <w:proofErr w:type="spellStart"/>
            <w:r w:rsidRPr="00627052">
              <w:rPr>
                <w:rFonts w:ascii="Arial" w:hAnsi="Arial" w:cs="Arial"/>
                <w:color w:val="010000"/>
                <w:sz w:val="20"/>
              </w:rPr>
              <w:t>Bao</w:t>
            </w:r>
            <w:proofErr w:type="spellEnd"/>
            <w:r w:rsidRPr="00627052">
              <w:rPr>
                <w:rFonts w:ascii="Arial" w:hAnsi="Arial" w:cs="Arial"/>
                <w:color w:val="010000"/>
                <w:sz w:val="20"/>
              </w:rPr>
              <w:t>,...</w:t>
            </w:r>
          </w:p>
        </w:tc>
        <w:tc>
          <w:tcPr>
            <w:tcW w:w="807" w:type="pct"/>
            <w:shd w:val="clear" w:color="auto" w:fill="auto"/>
            <w:tcMar>
              <w:top w:w="0" w:type="dxa"/>
              <w:bottom w:w="0" w:type="dxa"/>
            </w:tcMar>
            <w:vAlign w:val="center"/>
          </w:tcPr>
          <w:p w14:paraId="3581657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Expected</w:t>
            </w:r>
          </w:p>
        </w:tc>
        <w:tc>
          <w:tcPr>
            <w:tcW w:w="581" w:type="pct"/>
            <w:shd w:val="clear" w:color="auto" w:fill="auto"/>
            <w:tcMar>
              <w:top w:w="0" w:type="dxa"/>
              <w:bottom w:w="0" w:type="dxa"/>
            </w:tcMar>
            <w:vAlign w:val="center"/>
          </w:tcPr>
          <w:p w14:paraId="401F0609"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806" w:type="pct"/>
            <w:shd w:val="clear" w:color="auto" w:fill="auto"/>
            <w:tcMar>
              <w:top w:w="0" w:type="dxa"/>
              <w:bottom w:w="0" w:type="dxa"/>
            </w:tcMar>
            <w:vAlign w:val="center"/>
          </w:tcPr>
          <w:p w14:paraId="013765C2"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421" w:type="pct"/>
            <w:shd w:val="clear" w:color="auto" w:fill="auto"/>
            <w:tcMar>
              <w:top w:w="0" w:type="dxa"/>
              <w:bottom w:w="0" w:type="dxa"/>
            </w:tcMar>
            <w:vAlign w:val="center"/>
          </w:tcPr>
          <w:p w14:paraId="454778D3"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23A7BC75" w14:textId="77777777" w:rsidTr="00CD5641">
        <w:tc>
          <w:tcPr>
            <w:tcW w:w="192" w:type="pct"/>
            <w:shd w:val="clear" w:color="auto" w:fill="auto"/>
            <w:tcMar>
              <w:top w:w="0" w:type="dxa"/>
              <w:bottom w:w="0" w:type="dxa"/>
            </w:tcMar>
            <w:vAlign w:val="center"/>
          </w:tcPr>
          <w:p w14:paraId="46AF792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B.2.</w:t>
            </w:r>
          </w:p>
        </w:tc>
        <w:tc>
          <w:tcPr>
            <w:tcW w:w="2193" w:type="pct"/>
            <w:shd w:val="clear" w:color="auto" w:fill="auto"/>
            <w:tcMar>
              <w:top w:w="0" w:type="dxa"/>
              <w:bottom w:w="0" w:type="dxa"/>
            </w:tcMar>
            <w:vAlign w:val="center"/>
          </w:tcPr>
          <w:p w14:paraId="54C8CFA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Projects to construct and upgrade water plants and booster pump stations</w:t>
            </w:r>
          </w:p>
        </w:tc>
        <w:tc>
          <w:tcPr>
            <w:tcW w:w="807" w:type="pct"/>
            <w:shd w:val="clear" w:color="auto" w:fill="auto"/>
            <w:tcMar>
              <w:top w:w="0" w:type="dxa"/>
              <w:bottom w:w="0" w:type="dxa"/>
            </w:tcMar>
            <w:vAlign w:val="center"/>
          </w:tcPr>
          <w:p w14:paraId="36D2E966"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581" w:type="pct"/>
            <w:shd w:val="clear" w:color="auto" w:fill="auto"/>
            <w:tcMar>
              <w:top w:w="0" w:type="dxa"/>
              <w:bottom w:w="0" w:type="dxa"/>
            </w:tcMar>
            <w:vAlign w:val="center"/>
          </w:tcPr>
          <w:p w14:paraId="5450BC9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437.11</w:t>
            </w:r>
          </w:p>
        </w:tc>
        <w:tc>
          <w:tcPr>
            <w:tcW w:w="806" w:type="pct"/>
            <w:shd w:val="clear" w:color="auto" w:fill="auto"/>
            <w:tcMar>
              <w:top w:w="0" w:type="dxa"/>
              <w:bottom w:w="0" w:type="dxa"/>
            </w:tcMar>
            <w:vAlign w:val="center"/>
          </w:tcPr>
          <w:p w14:paraId="385F6164"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421" w:type="pct"/>
            <w:shd w:val="clear" w:color="auto" w:fill="auto"/>
            <w:tcMar>
              <w:top w:w="0" w:type="dxa"/>
              <w:bottom w:w="0" w:type="dxa"/>
            </w:tcMar>
            <w:vAlign w:val="center"/>
          </w:tcPr>
          <w:p w14:paraId="3E281B2F"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69D2FE34" w14:textId="77777777" w:rsidTr="00CD5641">
        <w:tc>
          <w:tcPr>
            <w:tcW w:w="192" w:type="pct"/>
            <w:shd w:val="clear" w:color="auto" w:fill="auto"/>
            <w:tcMar>
              <w:top w:w="0" w:type="dxa"/>
              <w:bottom w:w="0" w:type="dxa"/>
            </w:tcMar>
            <w:vAlign w:val="center"/>
          </w:tcPr>
          <w:p w14:paraId="74F59AE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22</w:t>
            </w:r>
          </w:p>
        </w:tc>
        <w:tc>
          <w:tcPr>
            <w:tcW w:w="2193" w:type="pct"/>
            <w:shd w:val="clear" w:color="auto" w:fill="auto"/>
            <w:tcMar>
              <w:top w:w="0" w:type="dxa"/>
              <w:bottom w:w="0" w:type="dxa"/>
            </w:tcMar>
            <w:vAlign w:val="center"/>
          </w:tcPr>
          <w:p w14:paraId="0D45B92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and upgrading of the Rao 1 Bridge booster pump station (after the city clears land and the existing pump station is built for the Rao 1 Bridge project)</w:t>
            </w:r>
          </w:p>
        </w:tc>
        <w:tc>
          <w:tcPr>
            <w:tcW w:w="807" w:type="pct"/>
            <w:shd w:val="clear" w:color="auto" w:fill="auto"/>
            <w:tcMar>
              <w:top w:w="0" w:type="dxa"/>
              <w:bottom w:w="0" w:type="dxa"/>
            </w:tcMar>
            <w:vAlign w:val="center"/>
          </w:tcPr>
          <w:p w14:paraId="46DC465C" w14:textId="2D2F24EE"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Q=20,000m3/</w:t>
            </w:r>
            <w:r w:rsidR="00627052" w:rsidRPr="00627052">
              <w:rPr>
                <w:rFonts w:ascii="Arial" w:hAnsi="Arial" w:cs="Arial"/>
                <w:color w:val="010000"/>
                <w:sz w:val="20"/>
              </w:rPr>
              <w:t>day</w:t>
            </w:r>
          </w:p>
        </w:tc>
        <w:tc>
          <w:tcPr>
            <w:tcW w:w="581" w:type="pct"/>
            <w:shd w:val="clear" w:color="auto" w:fill="auto"/>
            <w:tcMar>
              <w:top w:w="0" w:type="dxa"/>
              <w:bottom w:w="0" w:type="dxa"/>
            </w:tcMar>
            <w:vAlign w:val="center"/>
          </w:tcPr>
          <w:p w14:paraId="0B841EA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34.27</w:t>
            </w:r>
          </w:p>
        </w:tc>
        <w:tc>
          <w:tcPr>
            <w:tcW w:w="806" w:type="pct"/>
            <w:shd w:val="clear" w:color="auto" w:fill="auto"/>
            <w:tcMar>
              <w:top w:w="0" w:type="dxa"/>
              <w:bottom w:w="0" w:type="dxa"/>
            </w:tcMar>
            <w:vAlign w:val="center"/>
          </w:tcPr>
          <w:p w14:paraId="669991D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421" w:type="pct"/>
            <w:shd w:val="clear" w:color="auto" w:fill="auto"/>
            <w:tcMar>
              <w:top w:w="0" w:type="dxa"/>
              <w:bottom w:w="0" w:type="dxa"/>
            </w:tcMar>
            <w:vAlign w:val="center"/>
          </w:tcPr>
          <w:p w14:paraId="2C7D9BE9"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7FE0346A" w14:textId="77777777" w:rsidTr="00CD5641">
        <w:tc>
          <w:tcPr>
            <w:tcW w:w="192" w:type="pct"/>
            <w:shd w:val="clear" w:color="auto" w:fill="auto"/>
            <w:tcMar>
              <w:top w:w="0" w:type="dxa"/>
              <w:bottom w:w="0" w:type="dxa"/>
            </w:tcMar>
            <w:vAlign w:val="center"/>
          </w:tcPr>
          <w:p w14:paraId="5E6EF27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23</w:t>
            </w:r>
          </w:p>
        </w:tc>
        <w:tc>
          <w:tcPr>
            <w:tcW w:w="2193" w:type="pct"/>
            <w:shd w:val="clear" w:color="auto" w:fill="auto"/>
            <w:tcMar>
              <w:top w:w="0" w:type="dxa"/>
              <w:bottom w:w="0" w:type="dxa"/>
            </w:tcMar>
            <w:vAlign w:val="center"/>
          </w:tcPr>
          <w:p w14:paraId="6157EC4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4500m3 storage tank at Dong </w:t>
            </w:r>
            <w:proofErr w:type="spellStart"/>
            <w:r w:rsidRPr="00627052">
              <w:rPr>
                <w:rFonts w:ascii="Arial" w:hAnsi="Arial" w:cs="Arial"/>
                <w:color w:val="010000"/>
                <w:sz w:val="20"/>
              </w:rPr>
              <w:t>Hoa</w:t>
            </w:r>
            <w:proofErr w:type="spellEnd"/>
            <w:r w:rsidRPr="00627052">
              <w:rPr>
                <w:rFonts w:ascii="Arial" w:hAnsi="Arial" w:cs="Arial"/>
                <w:color w:val="010000"/>
                <w:sz w:val="20"/>
              </w:rPr>
              <w:t xml:space="preserve"> pumping station</w:t>
            </w:r>
          </w:p>
        </w:tc>
        <w:tc>
          <w:tcPr>
            <w:tcW w:w="807" w:type="pct"/>
            <w:shd w:val="clear" w:color="auto" w:fill="auto"/>
            <w:tcMar>
              <w:top w:w="0" w:type="dxa"/>
              <w:bottom w:w="0" w:type="dxa"/>
            </w:tcMar>
            <w:vAlign w:val="center"/>
          </w:tcPr>
          <w:p w14:paraId="0510837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V=4,500m3</w:t>
            </w:r>
          </w:p>
        </w:tc>
        <w:tc>
          <w:tcPr>
            <w:tcW w:w="581" w:type="pct"/>
            <w:shd w:val="clear" w:color="auto" w:fill="auto"/>
            <w:tcMar>
              <w:top w:w="0" w:type="dxa"/>
              <w:bottom w:w="0" w:type="dxa"/>
            </w:tcMar>
            <w:vAlign w:val="center"/>
          </w:tcPr>
          <w:p w14:paraId="658F2E2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23.76</w:t>
            </w:r>
          </w:p>
        </w:tc>
        <w:tc>
          <w:tcPr>
            <w:tcW w:w="806" w:type="pct"/>
            <w:shd w:val="clear" w:color="auto" w:fill="auto"/>
            <w:tcMar>
              <w:top w:w="0" w:type="dxa"/>
              <w:bottom w:w="0" w:type="dxa"/>
            </w:tcMar>
            <w:vAlign w:val="center"/>
          </w:tcPr>
          <w:p w14:paraId="40E9D55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2024-2025</w:t>
            </w:r>
          </w:p>
        </w:tc>
        <w:tc>
          <w:tcPr>
            <w:tcW w:w="421" w:type="pct"/>
            <w:shd w:val="clear" w:color="auto" w:fill="auto"/>
            <w:tcMar>
              <w:top w:w="0" w:type="dxa"/>
              <w:bottom w:w="0" w:type="dxa"/>
            </w:tcMar>
            <w:vAlign w:val="center"/>
          </w:tcPr>
          <w:p w14:paraId="65AB837D"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29A71296" w14:textId="77777777" w:rsidTr="00CD5641">
        <w:tc>
          <w:tcPr>
            <w:tcW w:w="192" w:type="pct"/>
            <w:shd w:val="clear" w:color="auto" w:fill="auto"/>
            <w:tcMar>
              <w:top w:w="0" w:type="dxa"/>
              <w:bottom w:w="0" w:type="dxa"/>
            </w:tcMar>
            <w:vAlign w:val="center"/>
          </w:tcPr>
          <w:p w14:paraId="5747B6D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24</w:t>
            </w:r>
          </w:p>
        </w:tc>
        <w:tc>
          <w:tcPr>
            <w:tcW w:w="2193" w:type="pct"/>
            <w:shd w:val="clear" w:color="auto" w:fill="auto"/>
            <w:tcMar>
              <w:top w:w="0" w:type="dxa"/>
              <w:bottom w:w="0" w:type="dxa"/>
            </w:tcMar>
            <w:vAlign w:val="center"/>
          </w:tcPr>
          <w:p w14:paraId="753DA147" w14:textId="5188E36C"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Renovation and increase in capacity of </w:t>
            </w:r>
            <w:proofErr w:type="spellStart"/>
            <w:r w:rsidRPr="00627052">
              <w:rPr>
                <w:rFonts w:ascii="Arial" w:hAnsi="Arial" w:cs="Arial"/>
                <w:color w:val="010000"/>
                <w:sz w:val="20"/>
              </w:rPr>
              <w:t>Cai</w:t>
            </w:r>
            <w:proofErr w:type="spellEnd"/>
            <w:r w:rsidRPr="00627052">
              <w:rPr>
                <w:rFonts w:ascii="Arial" w:hAnsi="Arial" w:cs="Arial"/>
                <w:color w:val="010000"/>
                <w:sz w:val="20"/>
              </w:rPr>
              <w:t xml:space="preserve"> </w:t>
            </w:r>
            <w:proofErr w:type="spellStart"/>
            <w:r w:rsidRPr="00627052">
              <w:rPr>
                <w:rFonts w:ascii="Arial" w:hAnsi="Arial" w:cs="Arial"/>
                <w:color w:val="010000"/>
                <w:sz w:val="20"/>
              </w:rPr>
              <w:t>Gia</w:t>
            </w:r>
            <w:proofErr w:type="spellEnd"/>
            <w:r w:rsidRPr="00627052">
              <w:rPr>
                <w:rFonts w:ascii="Arial" w:hAnsi="Arial" w:cs="Arial"/>
                <w:color w:val="010000"/>
                <w:sz w:val="20"/>
              </w:rPr>
              <w:t xml:space="preserve"> Water Plant by 12,000 m3/</w:t>
            </w:r>
            <w:r w:rsidR="00627052" w:rsidRPr="00627052">
              <w:rPr>
                <w:rFonts w:ascii="Arial" w:hAnsi="Arial" w:cs="Arial"/>
                <w:color w:val="010000"/>
                <w:sz w:val="20"/>
              </w:rPr>
              <w:t>day</w:t>
            </w:r>
          </w:p>
        </w:tc>
        <w:tc>
          <w:tcPr>
            <w:tcW w:w="807" w:type="pct"/>
            <w:shd w:val="clear" w:color="auto" w:fill="auto"/>
            <w:tcMar>
              <w:top w:w="0" w:type="dxa"/>
              <w:bottom w:w="0" w:type="dxa"/>
            </w:tcMar>
            <w:vAlign w:val="center"/>
          </w:tcPr>
          <w:p w14:paraId="58611ED2" w14:textId="358D245E"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Q=12,000m3/</w:t>
            </w:r>
            <w:r w:rsidR="00627052" w:rsidRPr="00627052">
              <w:rPr>
                <w:rFonts w:ascii="Arial" w:hAnsi="Arial" w:cs="Arial"/>
                <w:color w:val="010000"/>
                <w:sz w:val="20"/>
              </w:rPr>
              <w:t>day</w:t>
            </w:r>
          </w:p>
        </w:tc>
        <w:tc>
          <w:tcPr>
            <w:tcW w:w="581" w:type="pct"/>
            <w:shd w:val="clear" w:color="auto" w:fill="auto"/>
            <w:tcMar>
              <w:top w:w="0" w:type="dxa"/>
              <w:bottom w:w="0" w:type="dxa"/>
            </w:tcMar>
            <w:vAlign w:val="center"/>
          </w:tcPr>
          <w:p w14:paraId="20E84C3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14.22</w:t>
            </w:r>
          </w:p>
        </w:tc>
        <w:tc>
          <w:tcPr>
            <w:tcW w:w="806" w:type="pct"/>
            <w:shd w:val="clear" w:color="auto" w:fill="auto"/>
            <w:tcMar>
              <w:top w:w="0" w:type="dxa"/>
              <w:bottom w:w="0" w:type="dxa"/>
            </w:tcMar>
            <w:vAlign w:val="center"/>
          </w:tcPr>
          <w:p w14:paraId="0AC0790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2024-2026</w:t>
            </w:r>
          </w:p>
        </w:tc>
        <w:tc>
          <w:tcPr>
            <w:tcW w:w="421" w:type="pct"/>
            <w:shd w:val="clear" w:color="auto" w:fill="auto"/>
            <w:tcMar>
              <w:top w:w="0" w:type="dxa"/>
              <w:bottom w:w="0" w:type="dxa"/>
            </w:tcMar>
            <w:vAlign w:val="center"/>
          </w:tcPr>
          <w:p w14:paraId="14EED67C"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3D82D105" w14:textId="77777777" w:rsidTr="00CD5641">
        <w:tc>
          <w:tcPr>
            <w:tcW w:w="192" w:type="pct"/>
            <w:shd w:val="clear" w:color="auto" w:fill="auto"/>
            <w:tcMar>
              <w:top w:w="0" w:type="dxa"/>
              <w:bottom w:w="0" w:type="dxa"/>
            </w:tcMar>
            <w:vAlign w:val="center"/>
          </w:tcPr>
          <w:p w14:paraId="0980DF8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25</w:t>
            </w:r>
          </w:p>
        </w:tc>
        <w:tc>
          <w:tcPr>
            <w:tcW w:w="2193" w:type="pct"/>
            <w:shd w:val="clear" w:color="auto" w:fill="auto"/>
            <w:tcMar>
              <w:top w:w="0" w:type="dxa"/>
              <w:bottom w:w="0" w:type="dxa"/>
            </w:tcMar>
            <w:vAlign w:val="center"/>
          </w:tcPr>
          <w:p w14:paraId="300C327C" w14:textId="0DE39DB5"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to increase the capacity of Hung Dao Water Plant from 50,000 to 100,000m3/</w:t>
            </w:r>
            <w:r w:rsidR="00627052" w:rsidRPr="00627052">
              <w:rPr>
                <w:rFonts w:ascii="Arial" w:hAnsi="Arial" w:cs="Arial"/>
                <w:color w:val="010000"/>
                <w:sz w:val="20"/>
              </w:rPr>
              <w:t>day</w:t>
            </w:r>
          </w:p>
        </w:tc>
        <w:tc>
          <w:tcPr>
            <w:tcW w:w="807" w:type="pct"/>
            <w:shd w:val="clear" w:color="auto" w:fill="auto"/>
            <w:tcMar>
              <w:top w:w="0" w:type="dxa"/>
              <w:bottom w:w="0" w:type="dxa"/>
            </w:tcMar>
            <w:vAlign w:val="center"/>
          </w:tcPr>
          <w:p w14:paraId="5EF97CDC" w14:textId="78CC1D1A"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Q=100,000m3/</w:t>
            </w:r>
            <w:r w:rsidR="00627052" w:rsidRPr="00627052">
              <w:rPr>
                <w:rFonts w:ascii="Arial" w:hAnsi="Arial" w:cs="Arial"/>
                <w:color w:val="010000"/>
                <w:sz w:val="20"/>
              </w:rPr>
              <w:t>day</w:t>
            </w:r>
          </w:p>
        </w:tc>
        <w:tc>
          <w:tcPr>
            <w:tcW w:w="581" w:type="pct"/>
            <w:shd w:val="clear" w:color="auto" w:fill="auto"/>
            <w:tcMar>
              <w:top w:w="0" w:type="dxa"/>
              <w:bottom w:w="0" w:type="dxa"/>
            </w:tcMar>
            <w:vAlign w:val="center"/>
          </w:tcPr>
          <w:p w14:paraId="2437FE8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244.00</w:t>
            </w:r>
          </w:p>
        </w:tc>
        <w:tc>
          <w:tcPr>
            <w:tcW w:w="806" w:type="pct"/>
            <w:shd w:val="clear" w:color="auto" w:fill="auto"/>
            <w:tcMar>
              <w:top w:w="0" w:type="dxa"/>
              <w:bottom w:w="0" w:type="dxa"/>
            </w:tcMar>
            <w:vAlign w:val="center"/>
          </w:tcPr>
          <w:p w14:paraId="132B7B0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2024-2028</w:t>
            </w:r>
          </w:p>
        </w:tc>
        <w:tc>
          <w:tcPr>
            <w:tcW w:w="421" w:type="pct"/>
            <w:shd w:val="clear" w:color="auto" w:fill="auto"/>
            <w:tcMar>
              <w:top w:w="0" w:type="dxa"/>
              <w:bottom w:w="0" w:type="dxa"/>
            </w:tcMar>
            <w:vAlign w:val="center"/>
          </w:tcPr>
          <w:p w14:paraId="061A6434"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3A7C4880" w14:textId="77777777" w:rsidTr="00CD5641">
        <w:tc>
          <w:tcPr>
            <w:tcW w:w="192" w:type="pct"/>
            <w:shd w:val="clear" w:color="auto" w:fill="auto"/>
            <w:tcMar>
              <w:top w:w="0" w:type="dxa"/>
              <w:bottom w:w="0" w:type="dxa"/>
            </w:tcMar>
            <w:vAlign w:val="center"/>
          </w:tcPr>
          <w:p w14:paraId="5E99742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26</w:t>
            </w:r>
          </w:p>
        </w:tc>
        <w:tc>
          <w:tcPr>
            <w:tcW w:w="2193" w:type="pct"/>
            <w:shd w:val="clear" w:color="auto" w:fill="auto"/>
            <w:tcMar>
              <w:top w:w="0" w:type="dxa"/>
              <w:bottom w:w="0" w:type="dxa"/>
            </w:tcMar>
            <w:vAlign w:val="center"/>
          </w:tcPr>
          <w:p w14:paraId="4009ACA6" w14:textId="20A1D4A8"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to increase the capacity of </w:t>
            </w:r>
            <w:proofErr w:type="spellStart"/>
            <w:r w:rsidRPr="00627052">
              <w:rPr>
                <w:rFonts w:ascii="Arial" w:hAnsi="Arial" w:cs="Arial"/>
                <w:color w:val="010000"/>
                <w:sz w:val="20"/>
              </w:rPr>
              <w:t>Vinh</w:t>
            </w:r>
            <w:proofErr w:type="spellEnd"/>
            <w:r w:rsidRPr="00627052">
              <w:rPr>
                <w:rFonts w:ascii="Arial" w:hAnsi="Arial" w:cs="Arial"/>
                <w:color w:val="010000"/>
                <w:sz w:val="20"/>
              </w:rPr>
              <w:t xml:space="preserve"> </w:t>
            </w:r>
            <w:proofErr w:type="spellStart"/>
            <w:r w:rsidRPr="00627052">
              <w:rPr>
                <w:rFonts w:ascii="Arial" w:hAnsi="Arial" w:cs="Arial"/>
                <w:color w:val="010000"/>
                <w:sz w:val="20"/>
              </w:rPr>
              <w:t>Bao</w:t>
            </w:r>
            <w:proofErr w:type="spellEnd"/>
            <w:r w:rsidRPr="00627052">
              <w:rPr>
                <w:rFonts w:ascii="Arial" w:hAnsi="Arial" w:cs="Arial"/>
                <w:color w:val="010000"/>
                <w:sz w:val="20"/>
              </w:rPr>
              <w:t xml:space="preserve"> Water Plant by 20,000m3/</w:t>
            </w:r>
            <w:r w:rsidR="00627052" w:rsidRPr="00627052">
              <w:rPr>
                <w:rFonts w:ascii="Arial" w:hAnsi="Arial" w:cs="Arial"/>
                <w:color w:val="010000"/>
                <w:sz w:val="20"/>
              </w:rPr>
              <w:t>day</w:t>
            </w:r>
          </w:p>
        </w:tc>
        <w:tc>
          <w:tcPr>
            <w:tcW w:w="807" w:type="pct"/>
            <w:shd w:val="clear" w:color="auto" w:fill="auto"/>
            <w:tcMar>
              <w:top w:w="0" w:type="dxa"/>
              <w:bottom w:w="0" w:type="dxa"/>
            </w:tcMar>
            <w:vAlign w:val="center"/>
          </w:tcPr>
          <w:p w14:paraId="4E3123C9" w14:textId="5C097D26"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Q=20,000m3/</w:t>
            </w:r>
            <w:r w:rsidR="00627052" w:rsidRPr="00627052">
              <w:rPr>
                <w:rFonts w:ascii="Arial" w:hAnsi="Arial" w:cs="Arial"/>
                <w:color w:val="010000"/>
                <w:sz w:val="20"/>
              </w:rPr>
              <w:t>day</w:t>
            </w:r>
          </w:p>
        </w:tc>
        <w:tc>
          <w:tcPr>
            <w:tcW w:w="581" w:type="pct"/>
            <w:shd w:val="clear" w:color="auto" w:fill="auto"/>
            <w:tcMar>
              <w:top w:w="0" w:type="dxa"/>
              <w:bottom w:w="0" w:type="dxa"/>
            </w:tcMar>
            <w:vAlign w:val="center"/>
          </w:tcPr>
          <w:p w14:paraId="4E36BAC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48.80</w:t>
            </w:r>
          </w:p>
        </w:tc>
        <w:tc>
          <w:tcPr>
            <w:tcW w:w="806" w:type="pct"/>
            <w:shd w:val="clear" w:color="auto" w:fill="auto"/>
            <w:tcMar>
              <w:top w:w="0" w:type="dxa"/>
              <w:bottom w:w="0" w:type="dxa"/>
            </w:tcMar>
            <w:vAlign w:val="center"/>
          </w:tcPr>
          <w:p w14:paraId="24A909B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2024-2026</w:t>
            </w:r>
          </w:p>
        </w:tc>
        <w:tc>
          <w:tcPr>
            <w:tcW w:w="421" w:type="pct"/>
            <w:shd w:val="clear" w:color="auto" w:fill="auto"/>
            <w:tcMar>
              <w:top w:w="0" w:type="dxa"/>
              <w:bottom w:w="0" w:type="dxa"/>
            </w:tcMar>
            <w:vAlign w:val="center"/>
          </w:tcPr>
          <w:p w14:paraId="03E670A6"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63E802F7" w14:textId="77777777" w:rsidTr="00CD5641">
        <w:tc>
          <w:tcPr>
            <w:tcW w:w="192" w:type="pct"/>
            <w:shd w:val="clear" w:color="auto" w:fill="auto"/>
            <w:tcMar>
              <w:top w:w="0" w:type="dxa"/>
              <w:bottom w:w="0" w:type="dxa"/>
            </w:tcMar>
            <w:vAlign w:val="center"/>
          </w:tcPr>
          <w:p w14:paraId="4CF6392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27</w:t>
            </w:r>
          </w:p>
        </w:tc>
        <w:tc>
          <w:tcPr>
            <w:tcW w:w="2193" w:type="pct"/>
            <w:shd w:val="clear" w:color="auto" w:fill="auto"/>
            <w:tcMar>
              <w:top w:w="0" w:type="dxa"/>
              <w:bottom w:w="0" w:type="dxa"/>
            </w:tcMar>
            <w:vAlign w:val="center"/>
          </w:tcPr>
          <w:p w14:paraId="1CFC7C05" w14:textId="388837E4"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of Cat Hai booster pump station with a capacity of 20,000m3/</w:t>
            </w:r>
            <w:r w:rsidR="00627052" w:rsidRPr="00627052">
              <w:rPr>
                <w:rFonts w:ascii="Arial" w:hAnsi="Arial" w:cs="Arial"/>
                <w:color w:val="010000"/>
                <w:sz w:val="20"/>
              </w:rPr>
              <w:t>day</w:t>
            </w:r>
            <w:r w:rsidRPr="00627052">
              <w:rPr>
                <w:rFonts w:ascii="Arial" w:hAnsi="Arial" w:cs="Arial"/>
                <w:color w:val="010000"/>
                <w:sz w:val="20"/>
              </w:rPr>
              <w:t xml:space="preserve"> in the direction of increasing water supply from Cat Hai to Cat Ba</w:t>
            </w:r>
          </w:p>
        </w:tc>
        <w:tc>
          <w:tcPr>
            <w:tcW w:w="807" w:type="pct"/>
            <w:shd w:val="clear" w:color="auto" w:fill="auto"/>
            <w:tcMar>
              <w:top w:w="0" w:type="dxa"/>
              <w:bottom w:w="0" w:type="dxa"/>
            </w:tcMar>
            <w:vAlign w:val="center"/>
          </w:tcPr>
          <w:p w14:paraId="1D2E8B48" w14:textId="719D9D96"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Q=20,000m3/</w:t>
            </w:r>
            <w:r w:rsidR="00627052" w:rsidRPr="00627052">
              <w:rPr>
                <w:rFonts w:ascii="Arial" w:hAnsi="Arial" w:cs="Arial"/>
                <w:color w:val="010000"/>
                <w:sz w:val="20"/>
              </w:rPr>
              <w:t>day</w:t>
            </w:r>
          </w:p>
        </w:tc>
        <w:tc>
          <w:tcPr>
            <w:tcW w:w="581" w:type="pct"/>
            <w:shd w:val="clear" w:color="auto" w:fill="auto"/>
            <w:tcMar>
              <w:top w:w="0" w:type="dxa"/>
              <w:bottom w:w="0" w:type="dxa"/>
            </w:tcMar>
            <w:vAlign w:val="center"/>
          </w:tcPr>
          <w:p w14:paraId="1DA21D3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36.03</w:t>
            </w:r>
          </w:p>
        </w:tc>
        <w:tc>
          <w:tcPr>
            <w:tcW w:w="806" w:type="pct"/>
            <w:shd w:val="clear" w:color="auto" w:fill="auto"/>
            <w:tcMar>
              <w:top w:w="0" w:type="dxa"/>
              <w:bottom w:w="0" w:type="dxa"/>
            </w:tcMar>
            <w:vAlign w:val="center"/>
          </w:tcPr>
          <w:p w14:paraId="6F480C4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2024-2030</w:t>
            </w:r>
          </w:p>
        </w:tc>
        <w:tc>
          <w:tcPr>
            <w:tcW w:w="421" w:type="pct"/>
            <w:shd w:val="clear" w:color="auto" w:fill="auto"/>
            <w:tcMar>
              <w:top w:w="0" w:type="dxa"/>
              <w:bottom w:w="0" w:type="dxa"/>
            </w:tcMar>
            <w:vAlign w:val="center"/>
          </w:tcPr>
          <w:p w14:paraId="3A0B7082"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3151ECF4" w14:textId="77777777" w:rsidTr="00CD5641">
        <w:tc>
          <w:tcPr>
            <w:tcW w:w="192" w:type="pct"/>
            <w:shd w:val="clear" w:color="auto" w:fill="auto"/>
            <w:tcMar>
              <w:top w:w="0" w:type="dxa"/>
              <w:bottom w:w="0" w:type="dxa"/>
            </w:tcMar>
            <w:vAlign w:val="center"/>
          </w:tcPr>
          <w:p w14:paraId="56C6B27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28</w:t>
            </w:r>
          </w:p>
        </w:tc>
        <w:tc>
          <w:tcPr>
            <w:tcW w:w="2193" w:type="pct"/>
            <w:shd w:val="clear" w:color="auto" w:fill="auto"/>
            <w:tcMar>
              <w:top w:w="0" w:type="dxa"/>
              <w:bottom w:w="0" w:type="dxa"/>
            </w:tcMar>
            <w:vAlign w:val="center"/>
          </w:tcPr>
          <w:p w14:paraId="1FB97F49" w14:textId="6BBF8439"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w:t>
            </w:r>
            <w:proofErr w:type="spellStart"/>
            <w:r w:rsidRPr="00627052">
              <w:rPr>
                <w:rFonts w:ascii="Arial" w:hAnsi="Arial" w:cs="Arial"/>
                <w:color w:val="010000"/>
                <w:sz w:val="20"/>
              </w:rPr>
              <w:t>Phu</w:t>
            </w:r>
            <w:proofErr w:type="spellEnd"/>
            <w:r w:rsidRPr="00627052">
              <w:rPr>
                <w:rFonts w:ascii="Arial" w:hAnsi="Arial" w:cs="Arial"/>
                <w:color w:val="010000"/>
                <w:sz w:val="20"/>
              </w:rPr>
              <w:t xml:space="preserve"> Long booster pump station with a capacity of 20,000m3/</w:t>
            </w:r>
            <w:r w:rsidR="00627052" w:rsidRPr="00627052">
              <w:rPr>
                <w:rFonts w:ascii="Arial" w:hAnsi="Arial" w:cs="Arial"/>
                <w:color w:val="010000"/>
                <w:sz w:val="20"/>
              </w:rPr>
              <w:t>day</w:t>
            </w:r>
            <w:r w:rsidRPr="00627052">
              <w:rPr>
                <w:rFonts w:ascii="Arial" w:hAnsi="Arial" w:cs="Arial"/>
                <w:color w:val="010000"/>
                <w:sz w:val="20"/>
              </w:rPr>
              <w:t xml:space="preserve"> in the direction of increasing water supply from Cat Hai to Cat Ba</w:t>
            </w:r>
          </w:p>
        </w:tc>
        <w:tc>
          <w:tcPr>
            <w:tcW w:w="807" w:type="pct"/>
            <w:shd w:val="clear" w:color="auto" w:fill="auto"/>
            <w:tcMar>
              <w:top w:w="0" w:type="dxa"/>
              <w:bottom w:w="0" w:type="dxa"/>
            </w:tcMar>
            <w:vAlign w:val="center"/>
          </w:tcPr>
          <w:p w14:paraId="2A54D742" w14:textId="1EA4DE91"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Q=20,000m3/</w:t>
            </w:r>
            <w:r w:rsidR="00627052" w:rsidRPr="00627052">
              <w:rPr>
                <w:rFonts w:ascii="Arial" w:hAnsi="Arial" w:cs="Arial"/>
                <w:color w:val="010000"/>
                <w:sz w:val="20"/>
              </w:rPr>
              <w:t>day</w:t>
            </w:r>
          </w:p>
        </w:tc>
        <w:tc>
          <w:tcPr>
            <w:tcW w:w="581" w:type="pct"/>
            <w:shd w:val="clear" w:color="auto" w:fill="auto"/>
            <w:tcMar>
              <w:top w:w="0" w:type="dxa"/>
              <w:bottom w:w="0" w:type="dxa"/>
            </w:tcMar>
            <w:vAlign w:val="center"/>
          </w:tcPr>
          <w:p w14:paraId="13D2BA3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36.03</w:t>
            </w:r>
          </w:p>
        </w:tc>
        <w:tc>
          <w:tcPr>
            <w:tcW w:w="806" w:type="pct"/>
            <w:shd w:val="clear" w:color="auto" w:fill="auto"/>
            <w:tcMar>
              <w:top w:w="0" w:type="dxa"/>
              <w:bottom w:w="0" w:type="dxa"/>
            </w:tcMar>
            <w:vAlign w:val="center"/>
          </w:tcPr>
          <w:p w14:paraId="163FD05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2024-2030</w:t>
            </w:r>
          </w:p>
        </w:tc>
        <w:tc>
          <w:tcPr>
            <w:tcW w:w="421" w:type="pct"/>
            <w:shd w:val="clear" w:color="auto" w:fill="auto"/>
            <w:tcMar>
              <w:top w:w="0" w:type="dxa"/>
              <w:bottom w:w="0" w:type="dxa"/>
            </w:tcMar>
            <w:vAlign w:val="center"/>
          </w:tcPr>
          <w:p w14:paraId="29295295"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4B2EC10E" w14:textId="77777777" w:rsidTr="00CD5641">
        <w:tc>
          <w:tcPr>
            <w:tcW w:w="192" w:type="pct"/>
            <w:shd w:val="clear" w:color="auto" w:fill="auto"/>
            <w:tcMar>
              <w:top w:w="0" w:type="dxa"/>
              <w:bottom w:w="0" w:type="dxa"/>
            </w:tcMar>
            <w:vAlign w:val="center"/>
          </w:tcPr>
          <w:p w14:paraId="2EFC29C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29</w:t>
            </w:r>
          </w:p>
        </w:tc>
        <w:tc>
          <w:tcPr>
            <w:tcW w:w="2193" w:type="pct"/>
            <w:shd w:val="clear" w:color="auto" w:fill="auto"/>
            <w:tcMar>
              <w:top w:w="0" w:type="dxa"/>
              <w:bottom w:w="0" w:type="dxa"/>
            </w:tcMar>
            <w:vAlign w:val="center"/>
          </w:tcPr>
          <w:p w14:paraId="1ADB88AB"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Upgrading and additional construction of pumping stations, </w:t>
            </w:r>
            <w:r w:rsidRPr="00627052">
              <w:rPr>
                <w:rFonts w:ascii="Arial" w:hAnsi="Arial" w:cs="Arial"/>
                <w:color w:val="010000"/>
                <w:sz w:val="20"/>
              </w:rPr>
              <w:lastRenderedPageBreak/>
              <w:t>management and treatment works of water plants and booster pump stations</w:t>
            </w:r>
          </w:p>
        </w:tc>
        <w:tc>
          <w:tcPr>
            <w:tcW w:w="807" w:type="pct"/>
            <w:vMerge w:val="restart"/>
            <w:shd w:val="clear" w:color="auto" w:fill="auto"/>
            <w:tcMar>
              <w:top w:w="0" w:type="dxa"/>
              <w:bottom w:w="0" w:type="dxa"/>
            </w:tcMar>
            <w:vAlign w:val="center"/>
          </w:tcPr>
          <w:p w14:paraId="7316C5A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Expected</w:t>
            </w:r>
          </w:p>
        </w:tc>
        <w:tc>
          <w:tcPr>
            <w:tcW w:w="581" w:type="pct"/>
            <w:shd w:val="clear" w:color="auto" w:fill="auto"/>
            <w:tcMar>
              <w:top w:w="0" w:type="dxa"/>
              <w:bottom w:w="0" w:type="dxa"/>
            </w:tcMar>
            <w:vAlign w:val="center"/>
          </w:tcPr>
          <w:p w14:paraId="4BA8DCEC"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806" w:type="pct"/>
            <w:shd w:val="clear" w:color="auto" w:fill="auto"/>
            <w:tcMar>
              <w:top w:w="0" w:type="dxa"/>
              <w:bottom w:w="0" w:type="dxa"/>
            </w:tcMar>
            <w:vAlign w:val="center"/>
          </w:tcPr>
          <w:p w14:paraId="28303A5A"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421" w:type="pct"/>
            <w:shd w:val="clear" w:color="auto" w:fill="auto"/>
            <w:tcMar>
              <w:top w:w="0" w:type="dxa"/>
              <w:bottom w:w="0" w:type="dxa"/>
            </w:tcMar>
            <w:vAlign w:val="center"/>
          </w:tcPr>
          <w:p w14:paraId="5D3B68C2"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6852CC0D" w14:textId="77777777" w:rsidTr="00CD5641">
        <w:tc>
          <w:tcPr>
            <w:tcW w:w="192" w:type="pct"/>
            <w:shd w:val="clear" w:color="auto" w:fill="auto"/>
            <w:tcMar>
              <w:top w:w="0" w:type="dxa"/>
              <w:bottom w:w="0" w:type="dxa"/>
            </w:tcMar>
            <w:vAlign w:val="center"/>
          </w:tcPr>
          <w:p w14:paraId="5BB1031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30</w:t>
            </w:r>
          </w:p>
        </w:tc>
        <w:tc>
          <w:tcPr>
            <w:tcW w:w="2193" w:type="pct"/>
            <w:shd w:val="clear" w:color="auto" w:fill="auto"/>
            <w:tcMar>
              <w:top w:w="0" w:type="dxa"/>
              <w:bottom w:w="0" w:type="dxa"/>
            </w:tcMar>
            <w:vAlign w:val="center"/>
          </w:tcPr>
          <w:p w14:paraId="30D13EE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of the next units of seawater and brackish water treatment lines, ensuring water supply for Cat Ba Island and Bach Long Vi Island</w:t>
            </w:r>
          </w:p>
        </w:tc>
        <w:tc>
          <w:tcPr>
            <w:tcW w:w="807" w:type="pct"/>
            <w:vMerge/>
            <w:shd w:val="clear" w:color="auto" w:fill="auto"/>
            <w:tcMar>
              <w:top w:w="0" w:type="dxa"/>
              <w:bottom w:w="0" w:type="dxa"/>
            </w:tcMar>
            <w:vAlign w:val="center"/>
          </w:tcPr>
          <w:p w14:paraId="66664BA7" w14:textId="77777777" w:rsidR="00284D89" w:rsidRPr="00627052" w:rsidRDefault="00284D89" w:rsidP="00CD5641">
            <w:pPr>
              <w:pBdr>
                <w:top w:val="nil"/>
                <w:left w:val="nil"/>
                <w:bottom w:val="nil"/>
                <w:right w:val="nil"/>
                <w:between w:val="nil"/>
              </w:pBdr>
              <w:spacing w:after="120" w:line="360" w:lineRule="auto"/>
              <w:rPr>
                <w:rFonts w:ascii="Arial" w:eastAsia="Arial" w:hAnsi="Arial" w:cs="Arial"/>
                <w:color w:val="010000"/>
                <w:sz w:val="20"/>
                <w:szCs w:val="20"/>
              </w:rPr>
            </w:pPr>
          </w:p>
        </w:tc>
        <w:tc>
          <w:tcPr>
            <w:tcW w:w="581" w:type="pct"/>
            <w:shd w:val="clear" w:color="auto" w:fill="auto"/>
            <w:tcMar>
              <w:top w:w="0" w:type="dxa"/>
              <w:bottom w:w="0" w:type="dxa"/>
            </w:tcMar>
            <w:vAlign w:val="center"/>
          </w:tcPr>
          <w:p w14:paraId="7D71208D"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806" w:type="pct"/>
            <w:shd w:val="clear" w:color="auto" w:fill="auto"/>
            <w:tcMar>
              <w:top w:w="0" w:type="dxa"/>
              <w:bottom w:w="0" w:type="dxa"/>
            </w:tcMar>
            <w:vAlign w:val="center"/>
          </w:tcPr>
          <w:p w14:paraId="77FACE16"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421" w:type="pct"/>
            <w:shd w:val="clear" w:color="auto" w:fill="auto"/>
            <w:tcMar>
              <w:top w:w="0" w:type="dxa"/>
              <w:bottom w:w="0" w:type="dxa"/>
            </w:tcMar>
            <w:vAlign w:val="center"/>
          </w:tcPr>
          <w:p w14:paraId="6BC10E69"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bl>
    <w:p w14:paraId="4B6AFCF1" w14:textId="77777777" w:rsidR="00284D89" w:rsidRPr="00627052" w:rsidRDefault="00434080" w:rsidP="00CD5641">
      <w:pPr>
        <w:numPr>
          <w:ilvl w:val="0"/>
          <w:numId w:val="2"/>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627052">
        <w:rPr>
          <w:rFonts w:ascii="Arial" w:hAnsi="Arial" w:cs="Arial"/>
          <w:color w:val="010000"/>
          <w:sz w:val="20"/>
        </w:rPr>
        <w:t xml:space="preserve"> Projects to develop and expand rural water supply networks</w:t>
      </w:r>
    </w:p>
    <w:tbl>
      <w:tblPr>
        <w:tblStyle w:val="a3"/>
        <w:tblW w:w="5000" w:type="pct"/>
        <w:tblLook w:val="0000" w:firstRow="0" w:lastRow="0" w:firstColumn="0" w:lastColumn="0" w:noHBand="0" w:noVBand="0"/>
      </w:tblPr>
      <w:tblGrid>
        <w:gridCol w:w="507"/>
        <w:gridCol w:w="5916"/>
        <w:gridCol w:w="2579"/>
        <w:gridCol w:w="2133"/>
        <w:gridCol w:w="1593"/>
        <w:gridCol w:w="1221"/>
      </w:tblGrid>
      <w:tr w:rsidR="00284D89" w:rsidRPr="00627052" w14:paraId="20216C4E" w14:textId="77777777" w:rsidTr="00CD5641">
        <w:tc>
          <w:tcPr>
            <w:tcW w:w="192" w:type="pct"/>
            <w:tcBorders>
              <w:top w:val="single" w:sz="4" w:space="0" w:color="000000"/>
              <w:left w:val="single" w:sz="4" w:space="0" w:color="000000"/>
            </w:tcBorders>
            <w:shd w:val="clear" w:color="auto" w:fill="auto"/>
            <w:tcMar>
              <w:top w:w="0" w:type="dxa"/>
              <w:bottom w:w="0" w:type="dxa"/>
            </w:tcMar>
            <w:vAlign w:val="center"/>
          </w:tcPr>
          <w:p w14:paraId="62768AC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No.</w:t>
            </w:r>
          </w:p>
        </w:tc>
        <w:tc>
          <w:tcPr>
            <w:tcW w:w="2131" w:type="pct"/>
            <w:tcBorders>
              <w:top w:val="single" w:sz="4" w:space="0" w:color="000000"/>
              <w:left w:val="single" w:sz="4" w:space="0" w:color="000000"/>
            </w:tcBorders>
            <w:shd w:val="clear" w:color="auto" w:fill="auto"/>
            <w:tcMar>
              <w:top w:w="0" w:type="dxa"/>
              <w:bottom w:w="0" w:type="dxa"/>
            </w:tcMar>
            <w:vAlign w:val="center"/>
          </w:tcPr>
          <w:p w14:paraId="78B7F83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Works and projects</w:t>
            </w:r>
          </w:p>
        </w:tc>
        <w:tc>
          <w:tcPr>
            <w:tcW w:w="935" w:type="pct"/>
            <w:tcBorders>
              <w:top w:val="single" w:sz="4" w:space="0" w:color="000000"/>
              <w:left w:val="single" w:sz="4" w:space="0" w:color="000000"/>
            </w:tcBorders>
            <w:shd w:val="clear" w:color="auto" w:fill="auto"/>
            <w:tcMar>
              <w:top w:w="0" w:type="dxa"/>
              <w:bottom w:w="0" w:type="dxa"/>
            </w:tcMar>
            <w:vAlign w:val="center"/>
          </w:tcPr>
          <w:p w14:paraId="44B97D9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Expected scale</w:t>
            </w:r>
          </w:p>
        </w:tc>
        <w:tc>
          <w:tcPr>
            <w:tcW w:w="775" w:type="pct"/>
            <w:tcBorders>
              <w:top w:val="single" w:sz="4" w:space="0" w:color="000000"/>
              <w:left w:val="single" w:sz="4" w:space="0" w:color="000000"/>
            </w:tcBorders>
            <w:shd w:val="clear" w:color="auto" w:fill="auto"/>
            <w:tcMar>
              <w:top w:w="0" w:type="dxa"/>
              <w:bottom w:w="0" w:type="dxa"/>
            </w:tcMar>
            <w:vAlign w:val="center"/>
          </w:tcPr>
          <w:p w14:paraId="1B12F0A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Expected total investment (Billion VND)</w:t>
            </w:r>
          </w:p>
        </w:tc>
        <w:tc>
          <w:tcPr>
            <w:tcW w:w="581" w:type="pct"/>
            <w:tcBorders>
              <w:top w:val="single" w:sz="4" w:space="0" w:color="000000"/>
              <w:left w:val="single" w:sz="4" w:space="0" w:color="000000"/>
            </w:tcBorders>
            <w:shd w:val="clear" w:color="auto" w:fill="auto"/>
            <w:tcMar>
              <w:top w:w="0" w:type="dxa"/>
              <w:bottom w:w="0" w:type="dxa"/>
            </w:tcMar>
            <w:vAlign w:val="center"/>
          </w:tcPr>
          <w:p w14:paraId="40A618D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Expected progress</w:t>
            </w:r>
          </w:p>
        </w:tc>
        <w:tc>
          <w:tcPr>
            <w:tcW w:w="3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14E85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Expected disbursement in 2024 (Billion VND)</w:t>
            </w:r>
          </w:p>
        </w:tc>
      </w:tr>
      <w:tr w:rsidR="00284D89" w:rsidRPr="00627052" w14:paraId="00E91C5D" w14:textId="77777777" w:rsidTr="00CD5641">
        <w:tc>
          <w:tcPr>
            <w:tcW w:w="2323" w:type="pct"/>
            <w:gridSpan w:val="2"/>
            <w:tcBorders>
              <w:top w:val="single" w:sz="4" w:space="0" w:color="000000"/>
              <w:left w:val="single" w:sz="4" w:space="0" w:color="000000"/>
            </w:tcBorders>
            <w:shd w:val="clear" w:color="auto" w:fill="auto"/>
            <w:tcMar>
              <w:top w:w="0" w:type="dxa"/>
              <w:bottom w:w="0" w:type="dxa"/>
            </w:tcMar>
            <w:vAlign w:val="center"/>
          </w:tcPr>
          <w:p w14:paraId="3D44AFF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 Projects to develop and expand rural water supply networks</w:t>
            </w:r>
          </w:p>
        </w:tc>
        <w:tc>
          <w:tcPr>
            <w:tcW w:w="935" w:type="pct"/>
            <w:tcBorders>
              <w:top w:val="single" w:sz="4" w:space="0" w:color="000000"/>
              <w:left w:val="single" w:sz="4" w:space="0" w:color="000000"/>
            </w:tcBorders>
            <w:shd w:val="clear" w:color="auto" w:fill="auto"/>
            <w:tcMar>
              <w:top w:w="0" w:type="dxa"/>
              <w:bottom w:w="0" w:type="dxa"/>
            </w:tcMar>
            <w:vAlign w:val="center"/>
          </w:tcPr>
          <w:p w14:paraId="0F20A44E"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775" w:type="pct"/>
            <w:tcBorders>
              <w:top w:val="single" w:sz="4" w:space="0" w:color="000000"/>
              <w:left w:val="single" w:sz="4" w:space="0" w:color="000000"/>
            </w:tcBorders>
            <w:shd w:val="clear" w:color="auto" w:fill="auto"/>
            <w:tcMar>
              <w:top w:w="0" w:type="dxa"/>
              <w:bottom w:w="0" w:type="dxa"/>
            </w:tcMar>
            <w:vAlign w:val="center"/>
          </w:tcPr>
          <w:p w14:paraId="724BEF9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2,325.10</w:t>
            </w:r>
          </w:p>
        </w:tc>
        <w:tc>
          <w:tcPr>
            <w:tcW w:w="581" w:type="pct"/>
            <w:tcBorders>
              <w:top w:val="single" w:sz="4" w:space="0" w:color="000000"/>
              <w:left w:val="single" w:sz="4" w:space="0" w:color="000000"/>
            </w:tcBorders>
            <w:shd w:val="clear" w:color="auto" w:fill="auto"/>
            <w:tcMar>
              <w:top w:w="0" w:type="dxa"/>
              <w:bottom w:w="0" w:type="dxa"/>
            </w:tcMar>
            <w:vAlign w:val="center"/>
          </w:tcPr>
          <w:p w14:paraId="66328675"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3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5D2F3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53.96</w:t>
            </w:r>
          </w:p>
        </w:tc>
      </w:tr>
      <w:tr w:rsidR="00284D89" w:rsidRPr="00627052" w14:paraId="4EE74394" w14:textId="77777777" w:rsidTr="00CD5641">
        <w:tc>
          <w:tcPr>
            <w:tcW w:w="192" w:type="pct"/>
            <w:tcBorders>
              <w:top w:val="single" w:sz="4" w:space="0" w:color="000000"/>
              <w:left w:val="single" w:sz="4" w:space="0" w:color="000000"/>
            </w:tcBorders>
            <w:shd w:val="clear" w:color="auto" w:fill="auto"/>
            <w:tcMar>
              <w:top w:w="0" w:type="dxa"/>
              <w:bottom w:w="0" w:type="dxa"/>
            </w:tcMar>
            <w:vAlign w:val="center"/>
          </w:tcPr>
          <w:p w14:paraId="09F1C4E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w:t>
            </w:r>
          </w:p>
        </w:tc>
        <w:tc>
          <w:tcPr>
            <w:tcW w:w="2131" w:type="pct"/>
            <w:tcBorders>
              <w:top w:val="single" w:sz="4" w:space="0" w:color="000000"/>
              <w:left w:val="single" w:sz="4" w:space="0" w:color="000000"/>
            </w:tcBorders>
            <w:shd w:val="clear" w:color="auto" w:fill="auto"/>
            <w:tcMar>
              <w:top w:w="0" w:type="dxa"/>
              <w:bottom w:w="0" w:type="dxa"/>
            </w:tcMar>
            <w:vAlign w:val="center"/>
          </w:tcPr>
          <w:p w14:paraId="1B1C60D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Construction of water supply system in Thuy Nguyen Area (rural water supply according to city direction)</w:t>
            </w:r>
          </w:p>
        </w:tc>
        <w:tc>
          <w:tcPr>
            <w:tcW w:w="935" w:type="pct"/>
            <w:tcBorders>
              <w:top w:val="single" w:sz="4" w:space="0" w:color="000000"/>
              <w:left w:val="single" w:sz="4" w:space="0" w:color="000000"/>
            </w:tcBorders>
            <w:shd w:val="clear" w:color="auto" w:fill="auto"/>
            <w:tcMar>
              <w:top w:w="0" w:type="dxa"/>
              <w:bottom w:w="0" w:type="dxa"/>
            </w:tcMar>
            <w:vAlign w:val="center"/>
          </w:tcPr>
          <w:p w14:paraId="2ABCB61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78.1km of shaft D600-D280; water supply system for about 51,000 customers</w:t>
            </w:r>
          </w:p>
        </w:tc>
        <w:tc>
          <w:tcPr>
            <w:tcW w:w="775" w:type="pct"/>
            <w:tcBorders>
              <w:top w:val="single" w:sz="4" w:space="0" w:color="000000"/>
              <w:left w:val="single" w:sz="4" w:space="0" w:color="000000"/>
            </w:tcBorders>
            <w:shd w:val="clear" w:color="auto" w:fill="auto"/>
            <w:tcMar>
              <w:top w:w="0" w:type="dxa"/>
              <w:bottom w:w="0" w:type="dxa"/>
            </w:tcMar>
            <w:vAlign w:val="center"/>
          </w:tcPr>
          <w:p w14:paraId="24A1A01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1,086.97</w:t>
            </w:r>
          </w:p>
        </w:tc>
        <w:tc>
          <w:tcPr>
            <w:tcW w:w="581" w:type="pct"/>
            <w:tcBorders>
              <w:top w:val="single" w:sz="4" w:space="0" w:color="000000"/>
              <w:left w:val="single" w:sz="4" w:space="0" w:color="000000"/>
            </w:tcBorders>
            <w:shd w:val="clear" w:color="auto" w:fill="auto"/>
            <w:tcMar>
              <w:top w:w="0" w:type="dxa"/>
              <w:bottom w:w="0" w:type="dxa"/>
            </w:tcMar>
            <w:vAlign w:val="center"/>
          </w:tcPr>
          <w:p w14:paraId="6786DEB1"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2024-2030</w:t>
            </w:r>
          </w:p>
        </w:tc>
        <w:tc>
          <w:tcPr>
            <w:tcW w:w="3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1A1012"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64A81AD0" w14:textId="77777777" w:rsidTr="00CD5641">
        <w:tc>
          <w:tcPr>
            <w:tcW w:w="192" w:type="pct"/>
            <w:tcBorders>
              <w:top w:val="single" w:sz="4" w:space="0" w:color="000000"/>
              <w:left w:val="single" w:sz="4" w:space="0" w:color="000000"/>
            </w:tcBorders>
            <w:shd w:val="clear" w:color="auto" w:fill="auto"/>
            <w:tcMar>
              <w:top w:w="0" w:type="dxa"/>
              <w:bottom w:w="0" w:type="dxa"/>
            </w:tcMar>
            <w:vAlign w:val="center"/>
          </w:tcPr>
          <w:p w14:paraId="191851B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w:t>
            </w:r>
          </w:p>
        </w:tc>
        <w:tc>
          <w:tcPr>
            <w:tcW w:w="2131" w:type="pct"/>
            <w:tcBorders>
              <w:top w:val="single" w:sz="4" w:space="0" w:color="000000"/>
              <w:left w:val="single" w:sz="4" w:space="0" w:color="000000"/>
            </w:tcBorders>
            <w:shd w:val="clear" w:color="auto" w:fill="auto"/>
            <w:tcMar>
              <w:top w:w="0" w:type="dxa"/>
              <w:bottom w:w="0" w:type="dxa"/>
            </w:tcMar>
            <w:vAlign w:val="center"/>
          </w:tcPr>
          <w:p w14:paraId="5503C83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rural water supply system in Tien Lang District (rural water supply according to city direction and district requirement): Depending on the actual status, the disbursement is expected for the Construction of pipeline D400 supplying the western area of Tien Lang (Total expected investment: VND 46.6 billion) </w:t>
            </w:r>
          </w:p>
        </w:tc>
        <w:tc>
          <w:tcPr>
            <w:tcW w:w="935" w:type="pct"/>
            <w:tcBorders>
              <w:top w:val="single" w:sz="4" w:space="0" w:color="000000"/>
              <w:left w:val="single" w:sz="4" w:space="0" w:color="000000"/>
            </w:tcBorders>
            <w:shd w:val="clear" w:color="auto" w:fill="auto"/>
            <w:tcMar>
              <w:top w:w="0" w:type="dxa"/>
              <w:bottom w:w="0" w:type="dxa"/>
            </w:tcMar>
            <w:vAlign w:val="center"/>
          </w:tcPr>
          <w:p w14:paraId="0D251E6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61.4km of shaft D600-D280; water supply system for about 22,038 customers</w:t>
            </w:r>
          </w:p>
        </w:tc>
        <w:tc>
          <w:tcPr>
            <w:tcW w:w="775" w:type="pct"/>
            <w:tcBorders>
              <w:top w:val="single" w:sz="4" w:space="0" w:color="000000"/>
              <w:left w:val="single" w:sz="4" w:space="0" w:color="000000"/>
            </w:tcBorders>
            <w:shd w:val="clear" w:color="auto" w:fill="auto"/>
            <w:tcMar>
              <w:top w:w="0" w:type="dxa"/>
              <w:bottom w:w="0" w:type="dxa"/>
            </w:tcMar>
            <w:vAlign w:val="center"/>
          </w:tcPr>
          <w:p w14:paraId="640B49C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708.31</w:t>
            </w:r>
          </w:p>
        </w:tc>
        <w:tc>
          <w:tcPr>
            <w:tcW w:w="581" w:type="pct"/>
            <w:tcBorders>
              <w:top w:val="single" w:sz="4" w:space="0" w:color="000000"/>
              <w:left w:val="single" w:sz="4" w:space="0" w:color="000000"/>
            </w:tcBorders>
            <w:shd w:val="clear" w:color="auto" w:fill="auto"/>
            <w:tcMar>
              <w:top w:w="0" w:type="dxa"/>
              <w:bottom w:w="0" w:type="dxa"/>
            </w:tcMar>
            <w:vAlign w:val="center"/>
          </w:tcPr>
          <w:p w14:paraId="201934C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2024-2028</w:t>
            </w:r>
          </w:p>
        </w:tc>
        <w:tc>
          <w:tcPr>
            <w:tcW w:w="3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0A6A99"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30.29</w:t>
            </w:r>
          </w:p>
        </w:tc>
      </w:tr>
      <w:tr w:rsidR="00284D89" w:rsidRPr="00627052" w14:paraId="3C8C4185" w14:textId="77777777" w:rsidTr="00CD5641">
        <w:tc>
          <w:tcPr>
            <w:tcW w:w="192" w:type="pct"/>
            <w:tcBorders>
              <w:top w:val="single" w:sz="4" w:space="0" w:color="000000"/>
              <w:left w:val="single" w:sz="4" w:space="0" w:color="000000"/>
            </w:tcBorders>
            <w:shd w:val="clear" w:color="auto" w:fill="auto"/>
            <w:tcMar>
              <w:top w:w="0" w:type="dxa"/>
              <w:bottom w:w="0" w:type="dxa"/>
            </w:tcMar>
            <w:vAlign w:val="center"/>
          </w:tcPr>
          <w:p w14:paraId="2019965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3</w:t>
            </w:r>
          </w:p>
        </w:tc>
        <w:tc>
          <w:tcPr>
            <w:tcW w:w="2131" w:type="pct"/>
            <w:tcBorders>
              <w:top w:val="single" w:sz="4" w:space="0" w:color="000000"/>
              <w:left w:val="single" w:sz="4" w:space="0" w:color="000000"/>
            </w:tcBorders>
            <w:shd w:val="clear" w:color="auto" w:fill="auto"/>
            <w:tcMar>
              <w:top w:w="0" w:type="dxa"/>
              <w:bottom w:w="0" w:type="dxa"/>
            </w:tcMar>
            <w:vAlign w:val="center"/>
          </w:tcPr>
          <w:p w14:paraId="10A9BDA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rural water supply system in </w:t>
            </w:r>
            <w:proofErr w:type="spellStart"/>
            <w:r w:rsidRPr="00627052">
              <w:rPr>
                <w:rFonts w:ascii="Arial" w:hAnsi="Arial" w:cs="Arial"/>
                <w:color w:val="010000"/>
                <w:sz w:val="20"/>
              </w:rPr>
              <w:t>Kien</w:t>
            </w:r>
            <w:proofErr w:type="spellEnd"/>
            <w:r w:rsidRPr="00627052">
              <w:rPr>
                <w:rFonts w:ascii="Arial" w:hAnsi="Arial" w:cs="Arial"/>
                <w:color w:val="010000"/>
                <w:sz w:val="20"/>
              </w:rPr>
              <w:t xml:space="preserve"> Thuy District (rural water supply according to city direction and district requirement); Depending on the actual status, the disbursement is </w:t>
            </w:r>
            <w:r w:rsidRPr="00627052">
              <w:rPr>
                <w:rFonts w:ascii="Arial" w:hAnsi="Arial" w:cs="Arial"/>
                <w:color w:val="010000"/>
                <w:sz w:val="20"/>
              </w:rPr>
              <w:lastRenderedPageBreak/>
              <w:t>expected for the Construction of water supply project for Dong Phuong Commune (Total expected investment: VND 26.3 billion) VND 26.3 billion)</w:t>
            </w:r>
          </w:p>
        </w:tc>
        <w:tc>
          <w:tcPr>
            <w:tcW w:w="935" w:type="pct"/>
            <w:tcBorders>
              <w:top w:val="single" w:sz="4" w:space="0" w:color="000000"/>
              <w:left w:val="single" w:sz="4" w:space="0" w:color="000000"/>
            </w:tcBorders>
            <w:shd w:val="clear" w:color="auto" w:fill="auto"/>
            <w:tcMar>
              <w:top w:w="0" w:type="dxa"/>
              <w:bottom w:w="0" w:type="dxa"/>
            </w:tcMar>
            <w:vAlign w:val="center"/>
          </w:tcPr>
          <w:p w14:paraId="5ADEA4E2"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8.2km of shaft D400-D280; water supply system for about 6,624 customers</w:t>
            </w:r>
          </w:p>
          <w:p w14:paraId="2A6868CA" w14:textId="77777777" w:rsidR="00284D89" w:rsidRPr="00627052" w:rsidRDefault="00284D89"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p>
        </w:tc>
        <w:tc>
          <w:tcPr>
            <w:tcW w:w="775" w:type="pct"/>
            <w:tcBorders>
              <w:top w:val="single" w:sz="4" w:space="0" w:color="000000"/>
              <w:left w:val="single" w:sz="4" w:space="0" w:color="000000"/>
            </w:tcBorders>
            <w:shd w:val="clear" w:color="auto" w:fill="auto"/>
            <w:tcMar>
              <w:top w:w="0" w:type="dxa"/>
              <w:bottom w:w="0" w:type="dxa"/>
            </w:tcMar>
            <w:vAlign w:val="center"/>
          </w:tcPr>
          <w:p w14:paraId="0288DC7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136.17</w:t>
            </w:r>
          </w:p>
        </w:tc>
        <w:tc>
          <w:tcPr>
            <w:tcW w:w="581" w:type="pct"/>
            <w:tcBorders>
              <w:top w:val="single" w:sz="4" w:space="0" w:color="000000"/>
              <w:left w:val="single" w:sz="4" w:space="0" w:color="000000"/>
            </w:tcBorders>
            <w:shd w:val="clear" w:color="auto" w:fill="auto"/>
            <w:tcMar>
              <w:top w:w="0" w:type="dxa"/>
              <w:bottom w:w="0" w:type="dxa"/>
            </w:tcMar>
            <w:vAlign w:val="center"/>
          </w:tcPr>
          <w:p w14:paraId="577D5A0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2024-2028</w:t>
            </w:r>
          </w:p>
        </w:tc>
        <w:tc>
          <w:tcPr>
            <w:tcW w:w="3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F29D5F"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23.67</w:t>
            </w:r>
          </w:p>
        </w:tc>
      </w:tr>
      <w:tr w:rsidR="00284D89" w:rsidRPr="00627052" w14:paraId="45929263" w14:textId="77777777" w:rsidTr="00CD5641">
        <w:tc>
          <w:tcPr>
            <w:tcW w:w="192" w:type="pct"/>
            <w:tcBorders>
              <w:top w:val="single" w:sz="4" w:space="0" w:color="000000"/>
              <w:left w:val="single" w:sz="4" w:space="0" w:color="000000"/>
            </w:tcBorders>
            <w:shd w:val="clear" w:color="auto" w:fill="auto"/>
            <w:tcMar>
              <w:top w:w="0" w:type="dxa"/>
              <w:bottom w:w="0" w:type="dxa"/>
            </w:tcMar>
            <w:vAlign w:val="center"/>
          </w:tcPr>
          <w:p w14:paraId="6BBA567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lastRenderedPageBreak/>
              <w:t>4</w:t>
            </w:r>
          </w:p>
        </w:tc>
        <w:tc>
          <w:tcPr>
            <w:tcW w:w="2131" w:type="pct"/>
            <w:tcBorders>
              <w:top w:val="single" w:sz="4" w:space="0" w:color="000000"/>
              <w:left w:val="single" w:sz="4" w:space="0" w:color="000000"/>
            </w:tcBorders>
            <w:shd w:val="clear" w:color="auto" w:fill="auto"/>
            <w:tcMar>
              <w:top w:w="0" w:type="dxa"/>
              <w:bottom w:w="0" w:type="dxa"/>
            </w:tcMar>
            <w:vAlign w:val="center"/>
          </w:tcPr>
          <w:p w14:paraId="66941A8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to expand the rural water supply system in </w:t>
            </w:r>
            <w:proofErr w:type="gramStart"/>
            <w:r w:rsidRPr="00627052">
              <w:rPr>
                <w:rFonts w:ascii="Arial" w:hAnsi="Arial" w:cs="Arial"/>
                <w:color w:val="010000"/>
                <w:sz w:val="20"/>
              </w:rPr>
              <w:t>An</w:t>
            </w:r>
            <w:proofErr w:type="gramEnd"/>
            <w:r w:rsidRPr="00627052">
              <w:rPr>
                <w:rFonts w:ascii="Arial" w:hAnsi="Arial" w:cs="Arial"/>
                <w:color w:val="010000"/>
                <w:sz w:val="20"/>
              </w:rPr>
              <w:t xml:space="preserve"> Lao District</w:t>
            </w:r>
          </w:p>
          <w:p w14:paraId="5ACB6EDC"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(rural water supply according to city direction and district requirement)</w:t>
            </w:r>
          </w:p>
        </w:tc>
        <w:tc>
          <w:tcPr>
            <w:tcW w:w="935" w:type="pct"/>
            <w:tcBorders>
              <w:top w:val="single" w:sz="4" w:space="0" w:color="000000"/>
              <w:left w:val="single" w:sz="4" w:space="0" w:color="000000"/>
            </w:tcBorders>
            <w:shd w:val="clear" w:color="auto" w:fill="auto"/>
            <w:tcMar>
              <w:top w:w="0" w:type="dxa"/>
              <w:bottom w:w="0" w:type="dxa"/>
            </w:tcMar>
            <w:vAlign w:val="center"/>
          </w:tcPr>
          <w:p w14:paraId="549BEBD0" w14:textId="027B24A6"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17.6km of shaft D300-D280; water supply system for about 11,239 customers</w:t>
            </w:r>
          </w:p>
        </w:tc>
        <w:tc>
          <w:tcPr>
            <w:tcW w:w="775" w:type="pct"/>
            <w:tcBorders>
              <w:top w:val="single" w:sz="4" w:space="0" w:color="000000"/>
              <w:left w:val="single" w:sz="4" w:space="0" w:color="000000"/>
            </w:tcBorders>
            <w:shd w:val="clear" w:color="auto" w:fill="auto"/>
            <w:tcMar>
              <w:top w:w="0" w:type="dxa"/>
              <w:bottom w:w="0" w:type="dxa"/>
            </w:tcMar>
            <w:vAlign w:val="center"/>
          </w:tcPr>
          <w:p w14:paraId="7CB261C7"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205.40</w:t>
            </w:r>
          </w:p>
        </w:tc>
        <w:tc>
          <w:tcPr>
            <w:tcW w:w="581" w:type="pct"/>
            <w:tcBorders>
              <w:top w:val="single" w:sz="4" w:space="0" w:color="000000"/>
              <w:left w:val="single" w:sz="4" w:space="0" w:color="000000"/>
            </w:tcBorders>
            <w:shd w:val="clear" w:color="auto" w:fill="auto"/>
            <w:tcMar>
              <w:top w:w="0" w:type="dxa"/>
              <w:bottom w:w="0" w:type="dxa"/>
            </w:tcMar>
            <w:vAlign w:val="center"/>
          </w:tcPr>
          <w:p w14:paraId="625DF99D"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2024-2028</w:t>
            </w:r>
          </w:p>
        </w:tc>
        <w:tc>
          <w:tcPr>
            <w:tcW w:w="3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3DF2A5"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679F79AE" w14:textId="77777777" w:rsidTr="00CD5641">
        <w:tc>
          <w:tcPr>
            <w:tcW w:w="192" w:type="pct"/>
            <w:tcBorders>
              <w:top w:val="single" w:sz="4" w:space="0" w:color="000000"/>
              <w:left w:val="single" w:sz="4" w:space="0" w:color="000000"/>
            </w:tcBorders>
            <w:shd w:val="clear" w:color="auto" w:fill="auto"/>
            <w:tcMar>
              <w:top w:w="0" w:type="dxa"/>
              <w:bottom w:w="0" w:type="dxa"/>
            </w:tcMar>
            <w:vAlign w:val="center"/>
          </w:tcPr>
          <w:p w14:paraId="2306AFC4"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5</w:t>
            </w:r>
          </w:p>
        </w:tc>
        <w:tc>
          <w:tcPr>
            <w:tcW w:w="2131" w:type="pct"/>
            <w:tcBorders>
              <w:top w:val="single" w:sz="4" w:space="0" w:color="000000"/>
              <w:left w:val="single" w:sz="4" w:space="0" w:color="000000"/>
            </w:tcBorders>
            <w:shd w:val="clear" w:color="auto" w:fill="auto"/>
            <w:tcMar>
              <w:top w:w="0" w:type="dxa"/>
              <w:bottom w:w="0" w:type="dxa"/>
            </w:tcMar>
            <w:vAlign w:val="center"/>
          </w:tcPr>
          <w:p w14:paraId="5291B6D6"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 xml:space="preserve">Construction of rural water supply system in </w:t>
            </w:r>
            <w:proofErr w:type="spellStart"/>
            <w:r w:rsidRPr="00627052">
              <w:rPr>
                <w:rFonts w:ascii="Arial" w:hAnsi="Arial" w:cs="Arial"/>
                <w:color w:val="010000"/>
                <w:sz w:val="20"/>
              </w:rPr>
              <w:t>Vinh</w:t>
            </w:r>
            <w:proofErr w:type="spellEnd"/>
            <w:r w:rsidRPr="00627052">
              <w:rPr>
                <w:rFonts w:ascii="Arial" w:hAnsi="Arial" w:cs="Arial"/>
                <w:color w:val="010000"/>
                <w:sz w:val="20"/>
              </w:rPr>
              <w:t xml:space="preserve"> </w:t>
            </w:r>
            <w:proofErr w:type="spellStart"/>
            <w:r w:rsidRPr="00627052">
              <w:rPr>
                <w:rFonts w:ascii="Arial" w:hAnsi="Arial" w:cs="Arial"/>
                <w:color w:val="010000"/>
                <w:sz w:val="20"/>
              </w:rPr>
              <w:t>Bao</w:t>
            </w:r>
            <w:proofErr w:type="spellEnd"/>
            <w:r w:rsidRPr="00627052">
              <w:rPr>
                <w:rFonts w:ascii="Arial" w:hAnsi="Arial" w:cs="Arial"/>
                <w:color w:val="010000"/>
                <w:sz w:val="20"/>
              </w:rPr>
              <w:t xml:space="preserve"> District (rural water supply according to city direction and district requirement)</w:t>
            </w:r>
          </w:p>
        </w:tc>
        <w:tc>
          <w:tcPr>
            <w:tcW w:w="935" w:type="pct"/>
            <w:tcBorders>
              <w:top w:val="single" w:sz="4" w:space="0" w:color="000000"/>
              <w:left w:val="single" w:sz="4" w:space="0" w:color="000000"/>
            </w:tcBorders>
            <w:shd w:val="clear" w:color="auto" w:fill="auto"/>
            <w:tcMar>
              <w:top w:w="0" w:type="dxa"/>
              <w:bottom w:w="0" w:type="dxa"/>
            </w:tcMar>
            <w:vAlign w:val="center"/>
          </w:tcPr>
          <w:p w14:paraId="594FD174" w14:textId="326C5EBC"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18.2km of shaft D300-D280; water supply system for about 9,415 customers</w:t>
            </w:r>
          </w:p>
        </w:tc>
        <w:tc>
          <w:tcPr>
            <w:tcW w:w="775" w:type="pct"/>
            <w:tcBorders>
              <w:top w:val="single" w:sz="4" w:space="0" w:color="000000"/>
              <w:left w:val="single" w:sz="4" w:space="0" w:color="000000"/>
            </w:tcBorders>
            <w:shd w:val="clear" w:color="auto" w:fill="auto"/>
            <w:tcMar>
              <w:top w:w="0" w:type="dxa"/>
              <w:bottom w:w="0" w:type="dxa"/>
            </w:tcMar>
            <w:vAlign w:val="center"/>
          </w:tcPr>
          <w:p w14:paraId="6623266E"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188.25</w:t>
            </w:r>
          </w:p>
        </w:tc>
        <w:tc>
          <w:tcPr>
            <w:tcW w:w="581" w:type="pct"/>
            <w:tcBorders>
              <w:top w:val="single" w:sz="4" w:space="0" w:color="000000"/>
              <w:left w:val="single" w:sz="4" w:space="0" w:color="000000"/>
            </w:tcBorders>
            <w:shd w:val="clear" w:color="auto" w:fill="auto"/>
            <w:tcMar>
              <w:top w:w="0" w:type="dxa"/>
              <w:bottom w:w="0" w:type="dxa"/>
            </w:tcMar>
            <w:vAlign w:val="center"/>
          </w:tcPr>
          <w:p w14:paraId="6D863B4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2024-2028</w:t>
            </w:r>
          </w:p>
        </w:tc>
        <w:tc>
          <w:tcPr>
            <w:tcW w:w="3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9BF8AA"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7FDC0D04" w14:textId="77777777" w:rsidTr="00CD5641">
        <w:tc>
          <w:tcPr>
            <w:tcW w:w="1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0C05F0"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6</w:t>
            </w:r>
          </w:p>
        </w:tc>
        <w:tc>
          <w:tcPr>
            <w:tcW w:w="21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4CC073"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Water supply for new urban areas, industrial clusters, and concentrated residential areas in districts, and expansion of water supply network</w:t>
            </w:r>
          </w:p>
        </w:tc>
        <w:tc>
          <w:tcPr>
            <w:tcW w:w="9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7FC3C9"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86BED9"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5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5479F3"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D7476E"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r w:rsidR="00284D89" w:rsidRPr="00627052" w14:paraId="2FD8F3BE" w14:textId="77777777" w:rsidTr="00CD5641">
        <w:tc>
          <w:tcPr>
            <w:tcW w:w="1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EC4C4A"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7</w:t>
            </w:r>
          </w:p>
        </w:tc>
        <w:tc>
          <w:tcPr>
            <w:tcW w:w="21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3773D8" w14:textId="77777777" w:rsidR="00284D89" w:rsidRPr="00627052" w:rsidRDefault="00434080" w:rsidP="00CD564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27052">
              <w:rPr>
                <w:rFonts w:ascii="Arial" w:hAnsi="Arial" w:cs="Arial"/>
                <w:color w:val="010000"/>
                <w:sz w:val="20"/>
              </w:rPr>
              <w:t>Water supply for Cat Hai Town, rural areas and other areas</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6411D2"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0C4B94"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BC3FA4"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E22601" w14:textId="77777777" w:rsidR="00284D89" w:rsidRPr="00627052" w:rsidRDefault="00284D89" w:rsidP="00CD5641">
            <w:pPr>
              <w:tabs>
                <w:tab w:val="left" w:pos="450"/>
              </w:tabs>
              <w:spacing w:after="120" w:line="360" w:lineRule="auto"/>
              <w:rPr>
                <w:rFonts w:ascii="Arial" w:eastAsia="Arial" w:hAnsi="Arial" w:cs="Arial"/>
                <w:color w:val="010000"/>
                <w:sz w:val="20"/>
                <w:szCs w:val="20"/>
              </w:rPr>
            </w:pPr>
          </w:p>
        </w:tc>
      </w:tr>
    </w:tbl>
    <w:p w14:paraId="310B91C5" w14:textId="77777777" w:rsidR="00284D89" w:rsidRPr="00627052" w:rsidRDefault="00434080" w:rsidP="001C2442">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27052">
        <w:rPr>
          <w:rFonts w:ascii="Arial" w:hAnsi="Arial" w:cs="Arial"/>
          <w:color w:val="010000"/>
          <w:sz w:val="20"/>
        </w:rPr>
        <w:t>Note:</w:t>
      </w:r>
    </w:p>
    <w:p w14:paraId="23E412ED" w14:textId="41B8E6E2" w:rsidR="00284D89" w:rsidRPr="00627052" w:rsidRDefault="001C2442" w:rsidP="001C2442">
      <w:pPr>
        <w:numPr>
          <w:ilvl w:val="0"/>
          <w:numId w:val="1"/>
        </w:numPr>
        <w:pBdr>
          <w:top w:val="nil"/>
          <w:left w:val="nil"/>
          <w:bottom w:val="nil"/>
          <w:right w:val="nil"/>
          <w:between w:val="nil"/>
        </w:pBdr>
        <w:tabs>
          <w:tab w:val="left" w:pos="450"/>
          <w:tab w:val="left" w:pos="1009"/>
        </w:tabs>
        <w:spacing w:after="120" w:line="360" w:lineRule="auto"/>
        <w:jc w:val="both"/>
        <w:rPr>
          <w:rFonts w:ascii="Arial" w:hAnsi="Arial" w:cs="Arial"/>
          <w:color w:val="010000"/>
          <w:sz w:val="20"/>
          <w:szCs w:val="20"/>
        </w:rPr>
      </w:pPr>
      <w:r>
        <w:rPr>
          <w:rFonts w:ascii="Arial" w:hAnsi="Arial" w:cs="Arial"/>
          <w:color w:val="010000"/>
          <w:sz w:val="20"/>
        </w:rPr>
        <w:t>The aforementioned</w:t>
      </w:r>
      <w:r w:rsidR="00434080" w:rsidRPr="00627052">
        <w:rPr>
          <w:rFonts w:ascii="Arial" w:hAnsi="Arial" w:cs="Arial"/>
          <w:color w:val="010000"/>
          <w:sz w:val="20"/>
        </w:rPr>
        <w:t xml:space="preserve"> investment and development plan is the basis for the Board of Directors to decide on investment policies for specific projects when conditions are met according to regulations and the specific status of the Company;</w:t>
      </w:r>
    </w:p>
    <w:p w14:paraId="7FB6D833" w14:textId="77777777" w:rsidR="00284D89" w:rsidRPr="00627052" w:rsidRDefault="00434080" w:rsidP="001C2442">
      <w:pPr>
        <w:numPr>
          <w:ilvl w:val="0"/>
          <w:numId w:val="1"/>
        </w:numPr>
        <w:pBdr>
          <w:top w:val="nil"/>
          <w:left w:val="nil"/>
          <w:bottom w:val="nil"/>
          <w:right w:val="nil"/>
          <w:between w:val="nil"/>
        </w:pBdr>
        <w:tabs>
          <w:tab w:val="left" w:pos="450"/>
          <w:tab w:val="left" w:pos="1009"/>
        </w:tabs>
        <w:spacing w:after="120" w:line="360" w:lineRule="auto"/>
        <w:jc w:val="both"/>
        <w:rPr>
          <w:rFonts w:ascii="Arial" w:hAnsi="Arial" w:cs="Arial"/>
          <w:color w:val="010000"/>
          <w:sz w:val="20"/>
          <w:szCs w:val="20"/>
        </w:rPr>
      </w:pPr>
      <w:r w:rsidRPr="00627052">
        <w:rPr>
          <w:rFonts w:ascii="Arial" w:hAnsi="Arial" w:cs="Arial"/>
          <w:color w:val="010000"/>
          <w:sz w:val="20"/>
        </w:rPr>
        <w:t>A number of pipeline investment and expansion projects of water supply network system are being implemented as part of the rural water supply plan;</w:t>
      </w:r>
    </w:p>
    <w:p w14:paraId="24910F05" w14:textId="77777777" w:rsidR="00284D89" w:rsidRPr="00627052" w:rsidRDefault="00434080" w:rsidP="001C2442">
      <w:pPr>
        <w:numPr>
          <w:ilvl w:val="0"/>
          <w:numId w:val="1"/>
        </w:numPr>
        <w:pBdr>
          <w:top w:val="nil"/>
          <w:left w:val="nil"/>
          <w:bottom w:val="nil"/>
          <w:right w:val="nil"/>
          <w:between w:val="nil"/>
        </w:pBdr>
        <w:tabs>
          <w:tab w:val="left" w:pos="450"/>
          <w:tab w:val="left" w:pos="1009"/>
        </w:tabs>
        <w:spacing w:after="120" w:line="360" w:lineRule="auto"/>
        <w:jc w:val="both"/>
        <w:rPr>
          <w:rFonts w:ascii="Arial" w:hAnsi="Arial" w:cs="Arial"/>
          <w:color w:val="010000"/>
          <w:sz w:val="20"/>
          <w:szCs w:val="20"/>
        </w:rPr>
      </w:pPr>
      <w:r w:rsidRPr="00627052">
        <w:rPr>
          <w:rFonts w:ascii="Arial" w:hAnsi="Arial" w:cs="Arial"/>
          <w:color w:val="010000"/>
          <w:sz w:val="20"/>
        </w:rPr>
        <w:t>The volume, investment scale, unit price, total investment and project implementation progress are prepared on the basis of estimates according to the pipe meters, customers and a number of equivalent projects that the Company has implemented; Scale, total investment and progress depend on the reality;</w:t>
      </w:r>
    </w:p>
    <w:p w14:paraId="6BF9FB45" w14:textId="77777777" w:rsidR="00284D89" w:rsidRPr="00627052" w:rsidRDefault="00434080" w:rsidP="001C2442">
      <w:pPr>
        <w:numPr>
          <w:ilvl w:val="0"/>
          <w:numId w:val="1"/>
        </w:numPr>
        <w:pBdr>
          <w:top w:val="nil"/>
          <w:left w:val="nil"/>
          <w:bottom w:val="nil"/>
          <w:right w:val="nil"/>
          <w:between w:val="nil"/>
        </w:pBdr>
        <w:tabs>
          <w:tab w:val="left" w:pos="450"/>
          <w:tab w:val="left" w:pos="1004"/>
        </w:tabs>
        <w:spacing w:after="120" w:line="360" w:lineRule="auto"/>
        <w:jc w:val="both"/>
        <w:rPr>
          <w:rFonts w:ascii="Arial" w:hAnsi="Arial" w:cs="Arial"/>
          <w:color w:val="010000"/>
          <w:sz w:val="20"/>
          <w:szCs w:val="20"/>
        </w:rPr>
      </w:pPr>
      <w:r w:rsidRPr="00627052">
        <w:rPr>
          <w:rFonts w:ascii="Arial" w:hAnsi="Arial" w:cs="Arial"/>
          <w:color w:val="010000"/>
          <w:sz w:val="20"/>
        </w:rPr>
        <w:t xml:space="preserve">For projects in the investment process, the progress may be delayed due to obstacles in procedures for general planning, 1-2000 planning, specialized planning, water supply area agreements and other reasons such as supply of materials and equipment affected by the world's stable </w:t>
      </w:r>
      <w:proofErr w:type="gramStart"/>
      <w:r w:rsidRPr="00627052">
        <w:rPr>
          <w:rFonts w:ascii="Arial" w:hAnsi="Arial" w:cs="Arial"/>
          <w:color w:val="010000"/>
          <w:sz w:val="20"/>
        </w:rPr>
        <w:t>status,...</w:t>
      </w:r>
      <w:proofErr w:type="gramEnd"/>
    </w:p>
    <w:p w14:paraId="702978B4" w14:textId="77777777" w:rsidR="00284D89" w:rsidRPr="00627052" w:rsidRDefault="00434080" w:rsidP="001C2442">
      <w:pPr>
        <w:numPr>
          <w:ilvl w:val="0"/>
          <w:numId w:val="1"/>
        </w:numPr>
        <w:pBdr>
          <w:top w:val="nil"/>
          <w:left w:val="nil"/>
          <w:bottom w:val="nil"/>
          <w:right w:val="nil"/>
          <w:between w:val="nil"/>
        </w:pBdr>
        <w:tabs>
          <w:tab w:val="left" w:pos="450"/>
          <w:tab w:val="left" w:pos="1009"/>
        </w:tabs>
        <w:spacing w:after="120" w:line="360" w:lineRule="auto"/>
        <w:jc w:val="both"/>
        <w:rPr>
          <w:rFonts w:ascii="Arial" w:hAnsi="Arial" w:cs="Arial"/>
          <w:color w:val="010000"/>
          <w:sz w:val="20"/>
          <w:szCs w:val="20"/>
        </w:rPr>
      </w:pPr>
      <w:r w:rsidRPr="00627052">
        <w:rPr>
          <w:rFonts w:ascii="Arial" w:hAnsi="Arial" w:cs="Arial"/>
          <w:color w:val="010000"/>
          <w:sz w:val="20"/>
        </w:rPr>
        <w:lastRenderedPageBreak/>
        <w:t>Rural water supply projects are established based on the direction of the City Party Committee in Notice No. 1821-TB/TU dated November 13, 2023 and the direction of the City People's Committee in Notice No. 87/TB-VP dated March 08, 2024, and have the scope according to plan No. 320/KH-UBND dated December 13, 2023;</w:t>
      </w:r>
    </w:p>
    <w:p w14:paraId="02088E4D" w14:textId="77777777" w:rsidR="00284D89" w:rsidRPr="00627052" w:rsidRDefault="00434080" w:rsidP="001C2442">
      <w:pPr>
        <w:numPr>
          <w:ilvl w:val="0"/>
          <w:numId w:val="1"/>
        </w:numPr>
        <w:pBdr>
          <w:top w:val="nil"/>
          <w:left w:val="nil"/>
          <w:bottom w:val="nil"/>
          <w:right w:val="nil"/>
          <w:between w:val="nil"/>
        </w:pBdr>
        <w:tabs>
          <w:tab w:val="left" w:pos="450"/>
          <w:tab w:val="left" w:pos="1009"/>
        </w:tabs>
        <w:spacing w:after="120" w:line="360" w:lineRule="auto"/>
        <w:jc w:val="both"/>
        <w:rPr>
          <w:rFonts w:ascii="Arial" w:hAnsi="Arial" w:cs="Arial"/>
          <w:color w:val="010000"/>
          <w:sz w:val="20"/>
          <w:szCs w:val="20"/>
        </w:rPr>
      </w:pPr>
      <w:r w:rsidRPr="00627052">
        <w:rPr>
          <w:rFonts w:ascii="Arial" w:hAnsi="Arial" w:cs="Arial"/>
          <w:color w:val="010000"/>
          <w:sz w:val="20"/>
        </w:rPr>
        <w:t>The disbursement plan 2024 is built on the basis of the plan on project implementation progress and total investment. Works and projects expected to be implemented in 2024 and disbursement of rural water supply projects depend on the actual status of project implementation and the specific status of the Company.</w:t>
      </w:r>
    </w:p>
    <w:p w14:paraId="1D47CBA9" w14:textId="77777777" w:rsidR="00284D89" w:rsidRPr="00627052" w:rsidRDefault="00434080" w:rsidP="001C2442">
      <w:pPr>
        <w:numPr>
          <w:ilvl w:val="0"/>
          <w:numId w:val="1"/>
        </w:numPr>
        <w:pBdr>
          <w:top w:val="nil"/>
          <w:left w:val="nil"/>
          <w:bottom w:val="nil"/>
          <w:right w:val="nil"/>
          <w:between w:val="nil"/>
        </w:pBdr>
        <w:tabs>
          <w:tab w:val="left" w:pos="450"/>
          <w:tab w:val="left" w:pos="1009"/>
        </w:tabs>
        <w:spacing w:after="120" w:line="360" w:lineRule="auto"/>
        <w:jc w:val="both"/>
        <w:rPr>
          <w:rFonts w:ascii="Arial" w:hAnsi="Arial" w:cs="Arial"/>
          <w:color w:val="010000"/>
          <w:sz w:val="20"/>
          <w:szCs w:val="20"/>
        </w:rPr>
      </w:pPr>
      <w:r w:rsidRPr="00627052">
        <w:rPr>
          <w:rFonts w:ascii="Arial" w:hAnsi="Arial" w:cs="Arial"/>
          <w:color w:val="010000"/>
          <w:sz w:val="20"/>
        </w:rPr>
        <w:t>The amount expected to be disbursed in 2024 can be adjusted in accordance with the actual status of project implementation with full conditions, legal basis and specific status of the Company.</w:t>
      </w:r>
    </w:p>
    <w:p w14:paraId="665CC1E6" w14:textId="77777777" w:rsidR="00284D89" w:rsidRPr="00627052" w:rsidRDefault="00434080" w:rsidP="001C2442">
      <w:pPr>
        <w:numPr>
          <w:ilvl w:val="0"/>
          <w:numId w:val="1"/>
        </w:numPr>
        <w:pBdr>
          <w:top w:val="nil"/>
          <w:left w:val="nil"/>
          <w:bottom w:val="nil"/>
          <w:right w:val="nil"/>
          <w:between w:val="nil"/>
        </w:pBdr>
        <w:tabs>
          <w:tab w:val="left" w:pos="450"/>
          <w:tab w:val="left" w:pos="1004"/>
          <w:tab w:val="left" w:pos="14230"/>
        </w:tabs>
        <w:spacing w:after="120" w:line="360" w:lineRule="auto"/>
        <w:jc w:val="both"/>
        <w:rPr>
          <w:rFonts w:ascii="Arial" w:hAnsi="Arial" w:cs="Arial"/>
          <w:color w:val="010000"/>
          <w:sz w:val="20"/>
          <w:szCs w:val="20"/>
        </w:rPr>
      </w:pPr>
      <w:r w:rsidRPr="00627052">
        <w:rPr>
          <w:rFonts w:ascii="Arial" w:hAnsi="Arial" w:cs="Arial"/>
          <w:color w:val="010000"/>
          <w:sz w:val="20"/>
        </w:rPr>
        <w:t>The actual disbursement amount depends on the amount of work actually implemented, accepted and settled according to regulations.</w:t>
      </w:r>
    </w:p>
    <w:p w14:paraId="0F878B8B" w14:textId="23A47DDC" w:rsidR="00284D89" w:rsidRPr="00627052" w:rsidRDefault="00434080" w:rsidP="001C2442">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627052">
        <w:rPr>
          <w:rFonts w:ascii="Arial" w:hAnsi="Arial" w:cs="Arial"/>
          <w:color w:val="010000"/>
          <w:sz w:val="20"/>
        </w:rPr>
        <w:t xml:space="preserve">The </w:t>
      </w:r>
      <w:r w:rsidR="001C2442">
        <w:rPr>
          <w:rFonts w:ascii="Arial" w:hAnsi="Arial" w:cs="Arial"/>
          <w:color w:val="010000"/>
          <w:sz w:val="20"/>
        </w:rPr>
        <w:t>General Meeting</w:t>
      </w:r>
      <w:r w:rsidRPr="00627052">
        <w:rPr>
          <w:rFonts w:ascii="Arial" w:hAnsi="Arial" w:cs="Arial"/>
          <w:color w:val="010000"/>
          <w:sz w:val="20"/>
        </w:rPr>
        <w:t xml:space="preserve"> authorizes the Board of Directors to implement works/projects in the Company's investment and development plan 2024 when there are sufficient conditions and legal basis, ensuring the organization and implementation of works/projects </w:t>
      </w:r>
      <w:r w:rsidR="001C2442">
        <w:rPr>
          <w:rFonts w:ascii="Arial" w:hAnsi="Arial" w:cs="Arial"/>
          <w:color w:val="010000"/>
          <w:sz w:val="20"/>
        </w:rPr>
        <w:t>under applicable laws</w:t>
      </w:r>
      <w:r w:rsidRPr="00627052">
        <w:rPr>
          <w:rFonts w:ascii="Arial" w:hAnsi="Arial" w:cs="Arial"/>
          <w:color w:val="010000"/>
          <w:sz w:val="20"/>
        </w:rPr>
        <w:t>.</w:t>
      </w:r>
    </w:p>
    <w:p w14:paraId="5E01180E" w14:textId="0C48A6EF" w:rsidR="00284D89" w:rsidRPr="00627052" w:rsidRDefault="00434080" w:rsidP="001C2442">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627052">
        <w:rPr>
          <w:rFonts w:ascii="Arial" w:hAnsi="Arial" w:cs="Arial"/>
          <w:color w:val="010000"/>
          <w:sz w:val="20"/>
        </w:rPr>
        <w:t xml:space="preserve">Article 9: The </w:t>
      </w:r>
      <w:r w:rsidR="001C2442">
        <w:rPr>
          <w:rFonts w:ascii="Arial" w:hAnsi="Arial" w:cs="Arial"/>
          <w:color w:val="010000"/>
          <w:sz w:val="20"/>
        </w:rPr>
        <w:t>General Meeting</w:t>
      </w:r>
      <w:r w:rsidRPr="00627052">
        <w:rPr>
          <w:rFonts w:ascii="Arial" w:hAnsi="Arial" w:cs="Arial"/>
          <w:color w:val="010000"/>
          <w:sz w:val="20"/>
        </w:rPr>
        <w:t xml:space="preserve"> approves the full text of the Annual General Mandate 2024.</w:t>
      </w:r>
    </w:p>
    <w:p w14:paraId="6B04B2A4" w14:textId="77777777" w:rsidR="00284D89" w:rsidRPr="00627052" w:rsidRDefault="00434080" w:rsidP="001C2442">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627052">
        <w:rPr>
          <w:rFonts w:ascii="Arial" w:hAnsi="Arial" w:cs="Arial"/>
          <w:color w:val="010000"/>
          <w:sz w:val="20"/>
        </w:rPr>
        <w:t>Article 10: Implementation:</w:t>
      </w:r>
    </w:p>
    <w:p w14:paraId="2E462A73" w14:textId="787D27F3" w:rsidR="00284D89" w:rsidRPr="00627052" w:rsidRDefault="00434080" w:rsidP="001C2442">
      <w:pPr>
        <w:pBdr>
          <w:top w:val="nil"/>
          <w:left w:val="nil"/>
          <w:bottom w:val="nil"/>
          <w:right w:val="nil"/>
          <w:between w:val="nil"/>
        </w:pBdr>
        <w:tabs>
          <w:tab w:val="left" w:pos="450"/>
          <w:tab w:val="left" w:pos="540"/>
        </w:tabs>
        <w:spacing w:after="120" w:line="360" w:lineRule="auto"/>
        <w:jc w:val="both"/>
        <w:rPr>
          <w:rFonts w:ascii="Arial" w:eastAsia="Arial" w:hAnsi="Arial" w:cs="Arial"/>
          <w:color w:val="010000"/>
          <w:sz w:val="20"/>
          <w:szCs w:val="20"/>
        </w:rPr>
      </w:pPr>
      <w:r w:rsidRPr="00627052">
        <w:rPr>
          <w:rFonts w:ascii="Arial" w:hAnsi="Arial" w:cs="Arial"/>
          <w:color w:val="010000"/>
          <w:sz w:val="20"/>
        </w:rPr>
        <w:t xml:space="preserve">The Annual </w:t>
      </w:r>
      <w:r w:rsidR="001C2442">
        <w:rPr>
          <w:rFonts w:ascii="Arial" w:hAnsi="Arial" w:cs="Arial"/>
          <w:color w:val="010000"/>
          <w:sz w:val="20"/>
        </w:rPr>
        <w:t>General Meeting</w:t>
      </w:r>
      <w:r w:rsidRPr="00627052">
        <w:rPr>
          <w:rFonts w:ascii="Arial" w:hAnsi="Arial" w:cs="Arial"/>
          <w:color w:val="010000"/>
          <w:sz w:val="20"/>
        </w:rPr>
        <w:t xml:space="preserve"> 2024 authorizes and assigns tasks to the Board of Directors of Hai Phong Water Joint Stock Company to be responsible for directing </w:t>
      </w:r>
      <w:bookmarkStart w:id="0" w:name="_GoBack"/>
      <w:bookmarkEnd w:id="0"/>
      <w:r w:rsidRPr="00627052">
        <w:rPr>
          <w:rFonts w:ascii="Arial" w:hAnsi="Arial" w:cs="Arial"/>
          <w:color w:val="010000"/>
          <w:sz w:val="20"/>
        </w:rPr>
        <w:t xml:space="preserve">the implementation of General Mandate approved by the Annual </w:t>
      </w:r>
      <w:r w:rsidR="001C2442">
        <w:rPr>
          <w:rFonts w:ascii="Arial" w:hAnsi="Arial" w:cs="Arial"/>
          <w:color w:val="010000"/>
          <w:sz w:val="20"/>
        </w:rPr>
        <w:t>General Meeting</w:t>
      </w:r>
      <w:r w:rsidRPr="00627052">
        <w:rPr>
          <w:rFonts w:ascii="Arial" w:hAnsi="Arial" w:cs="Arial"/>
          <w:color w:val="010000"/>
          <w:sz w:val="20"/>
        </w:rPr>
        <w:t xml:space="preserve"> 2024.</w:t>
      </w:r>
    </w:p>
    <w:sectPr w:rsidR="00284D89" w:rsidRPr="00627052" w:rsidSect="00D83169">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E7925"/>
    <w:multiLevelType w:val="multilevel"/>
    <w:tmpl w:val="E342F3D0"/>
    <w:lvl w:ilvl="0">
      <w:start w:val="1"/>
      <w:numFmt w:val="upp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900922"/>
    <w:multiLevelType w:val="multilevel"/>
    <w:tmpl w:val="21680E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B867AD8"/>
    <w:multiLevelType w:val="multilevel"/>
    <w:tmpl w:val="F2A0A7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43D40D9"/>
    <w:multiLevelType w:val="multilevel"/>
    <w:tmpl w:val="FE7EE5EC"/>
    <w:lvl w:ilvl="0">
      <w:start w:val="1"/>
      <w:numFmt w:val="decimal"/>
      <w:lvlText w:val="(%1)"/>
      <w:lvlJc w:val="left"/>
      <w:pPr>
        <w:ind w:left="0" w:firstLine="0"/>
      </w:pPr>
      <w:rPr>
        <w:rFonts w:ascii="Arial" w:eastAsia="Arial" w:hAnsi="Arial" w:cs="Arial"/>
        <w:b w:val="0"/>
        <w:i w:val="0"/>
        <w:smallCaps w:val="0"/>
        <w:strike w:val="0"/>
        <w:color w:val="16161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4F41846"/>
    <w:multiLevelType w:val="multilevel"/>
    <w:tmpl w:val="035C3C5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89"/>
    <w:rsid w:val="001C2442"/>
    <w:rsid w:val="00284D89"/>
    <w:rsid w:val="00434080"/>
    <w:rsid w:val="00627052"/>
    <w:rsid w:val="00962097"/>
    <w:rsid w:val="00963E21"/>
    <w:rsid w:val="00CD5641"/>
    <w:rsid w:val="00D83169"/>
    <w:rsid w:val="00F541D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BCF5A"/>
  <w15:docId w15:val="{BC4FE564-D5A4-4BA6-AB04-38875C9D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16161A"/>
      <w:sz w:val="26"/>
      <w:szCs w:val="26"/>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2"/>
      <w:szCs w:val="32"/>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A82B48"/>
      <w:sz w:val="17"/>
      <w:szCs w:val="17"/>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6161A"/>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6"/>
      <w:szCs w:val="3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6161A"/>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Bodytext8">
    <w:name w:val="Body text (8)_"/>
    <w:basedOn w:val="DefaultParagraphFont"/>
    <w:link w:val="Bodytext80"/>
    <w:rPr>
      <w:rFonts w:ascii="Arial" w:eastAsia="Arial" w:hAnsi="Arial" w:cs="Arial"/>
      <w:b w:val="0"/>
      <w:bCs w:val="0"/>
      <w:i w:val="0"/>
      <w:iCs w:val="0"/>
      <w:smallCaps/>
      <w:strike w:val="0"/>
      <w:color w:val="A82B48"/>
      <w:sz w:val="19"/>
      <w:szCs w:val="19"/>
      <w:u w:val="none"/>
    </w:rPr>
  </w:style>
  <w:style w:type="character" w:customStyle="1" w:styleId="Heading10">
    <w:name w:val="Heading #1_"/>
    <w:basedOn w:val="DefaultParagraphFont"/>
    <w:link w:val="Heading11"/>
    <w:rPr>
      <w:b w:val="0"/>
      <w:bCs w:val="0"/>
      <w:i w:val="0"/>
      <w:iCs w:val="0"/>
      <w:smallCaps w:val="0"/>
      <w:strike w:val="0"/>
      <w:color w:val="A82B48"/>
      <w:sz w:val="56"/>
      <w:szCs w:val="56"/>
      <w:u w:val="none"/>
    </w:rPr>
  </w:style>
  <w:style w:type="character" w:customStyle="1" w:styleId="Bodytext9">
    <w:name w:val="Body text (9)_"/>
    <w:basedOn w:val="DefaultParagraphFont"/>
    <w:link w:val="Bodytext90"/>
    <w:rPr>
      <w:rFonts w:ascii="Arial" w:eastAsia="Arial" w:hAnsi="Arial" w:cs="Arial"/>
      <w:b w:val="0"/>
      <w:bCs w:val="0"/>
      <w:i w:val="0"/>
      <w:iCs w:val="0"/>
      <w:smallCaps w:val="0"/>
      <w:strike w:val="0"/>
      <w:color w:val="A82B48"/>
      <w:sz w:val="52"/>
      <w:szCs w:val="52"/>
      <w:u w:val="none"/>
    </w:rPr>
  </w:style>
  <w:style w:type="paragraph" w:customStyle="1" w:styleId="Bodytext30">
    <w:name w:val="Body text (3)"/>
    <w:basedOn w:val="Normal"/>
    <w:link w:val="Bodytext3"/>
    <w:pPr>
      <w:spacing w:line="334" w:lineRule="auto"/>
      <w:ind w:left="1340" w:firstLine="20"/>
    </w:pPr>
    <w:rPr>
      <w:rFonts w:ascii="Times New Roman" w:eastAsia="Times New Roman" w:hAnsi="Times New Roman" w:cs="Times New Roman"/>
      <w:color w:val="16161A"/>
      <w:sz w:val="26"/>
      <w:szCs w:val="26"/>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32"/>
      <w:szCs w:val="32"/>
    </w:rPr>
  </w:style>
  <w:style w:type="paragraph" w:customStyle="1" w:styleId="Heading41">
    <w:name w:val="Heading #4"/>
    <w:basedOn w:val="Normal"/>
    <w:link w:val="Heading40"/>
    <w:pPr>
      <w:spacing w:line="334" w:lineRule="auto"/>
      <w:outlineLvl w:val="3"/>
    </w:pPr>
    <w:rPr>
      <w:rFonts w:ascii="Times New Roman" w:eastAsia="Times New Roman" w:hAnsi="Times New Roman" w:cs="Times New Roman"/>
      <w:b/>
      <w:bCs/>
      <w:sz w:val="26"/>
      <w:szCs w:val="26"/>
    </w:rPr>
  </w:style>
  <w:style w:type="paragraph" w:customStyle="1" w:styleId="Bodytext50">
    <w:name w:val="Body text (5)"/>
    <w:basedOn w:val="Normal"/>
    <w:link w:val="Bodytext5"/>
    <w:rPr>
      <w:rFonts w:ascii="Arial" w:eastAsia="Arial" w:hAnsi="Arial" w:cs="Arial"/>
      <w:b/>
      <w:bCs/>
      <w:color w:val="A82B48"/>
      <w:sz w:val="17"/>
      <w:szCs w:val="17"/>
    </w:rPr>
  </w:style>
  <w:style w:type="paragraph" w:customStyle="1" w:styleId="Other0">
    <w:name w:val="Other"/>
    <w:basedOn w:val="Normal"/>
    <w:link w:val="Other"/>
    <w:pPr>
      <w:spacing w:line="336" w:lineRule="auto"/>
      <w:ind w:firstLine="400"/>
    </w:pPr>
    <w:rPr>
      <w:rFonts w:ascii="Times New Roman" w:eastAsia="Times New Roman" w:hAnsi="Times New Roman" w:cs="Times New Roman"/>
      <w:color w:val="16161A"/>
      <w:sz w:val="26"/>
      <w:szCs w:val="26"/>
    </w:rPr>
  </w:style>
  <w:style w:type="paragraph" w:customStyle="1" w:styleId="Bodytext20">
    <w:name w:val="Body text (2)"/>
    <w:basedOn w:val="Normal"/>
    <w:link w:val="Bodytext2"/>
    <w:pPr>
      <w:spacing w:line="336" w:lineRule="auto"/>
      <w:ind w:firstLine="600"/>
    </w:pPr>
    <w:rPr>
      <w:rFonts w:ascii="Times New Roman" w:eastAsia="Times New Roman" w:hAnsi="Times New Roman" w:cs="Times New Roman"/>
      <w:sz w:val="26"/>
      <w:szCs w:val="2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6"/>
      <w:szCs w:val="36"/>
    </w:rPr>
  </w:style>
  <w:style w:type="paragraph" w:styleId="BodyText">
    <w:name w:val="Body Text"/>
    <w:basedOn w:val="Normal"/>
    <w:link w:val="BodyTextChar"/>
    <w:pPr>
      <w:spacing w:line="336" w:lineRule="auto"/>
      <w:ind w:firstLine="400"/>
    </w:pPr>
    <w:rPr>
      <w:rFonts w:ascii="Times New Roman" w:eastAsia="Times New Roman" w:hAnsi="Times New Roman" w:cs="Times New Roman"/>
      <w:color w:val="16161A"/>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40">
    <w:name w:val="Body text (4)"/>
    <w:basedOn w:val="Normal"/>
    <w:link w:val="Bodytext4"/>
    <w:rPr>
      <w:rFonts w:ascii="Times New Roman" w:eastAsia="Times New Roman" w:hAnsi="Times New Roman" w:cs="Times New Roman"/>
      <w:sz w:val="22"/>
      <w:szCs w:val="22"/>
    </w:rPr>
  </w:style>
  <w:style w:type="paragraph" w:customStyle="1" w:styleId="Bodytext80">
    <w:name w:val="Body text (8)"/>
    <w:basedOn w:val="Normal"/>
    <w:link w:val="Bodytext8"/>
    <w:rPr>
      <w:rFonts w:ascii="Arial" w:eastAsia="Arial" w:hAnsi="Arial" w:cs="Arial"/>
      <w:smallCaps/>
      <w:color w:val="A82B48"/>
      <w:sz w:val="19"/>
      <w:szCs w:val="19"/>
    </w:rPr>
  </w:style>
  <w:style w:type="paragraph" w:customStyle="1" w:styleId="Heading11">
    <w:name w:val="Heading #1"/>
    <w:basedOn w:val="Normal"/>
    <w:link w:val="Heading10"/>
    <w:pPr>
      <w:spacing w:line="209" w:lineRule="auto"/>
      <w:ind w:left="1430"/>
      <w:outlineLvl w:val="0"/>
    </w:pPr>
    <w:rPr>
      <w:color w:val="A82B48"/>
      <w:sz w:val="56"/>
      <w:szCs w:val="56"/>
    </w:rPr>
  </w:style>
  <w:style w:type="paragraph" w:customStyle="1" w:styleId="Bodytext90">
    <w:name w:val="Body text (9)"/>
    <w:basedOn w:val="Normal"/>
    <w:link w:val="Bodytext9"/>
    <w:rPr>
      <w:rFonts w:ascii="Arial" w:eastAsia="Arial" w:hAnsi="Arial" w:cs="Arial"/>
      <w:color w:val="A82B48"/>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AbN0uTK91sOzrZ5EZbvXDYnjgg==">CgMxLjA4AHIhMUtENUNFTF94VmdlMk4yU1VCU3RZSVZWN0czMlNSUThn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2</cp:revision>
  <dcterms:created xsi:type="dcterms:W3CDTF">2024-04-24T10:25:00Z</dcterms:created>
  <dcterms:modified xsi:type="dcterms:W3CDTF">2024-04-24T10:25:00Z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3c7f5b30fb463079d4a2b31d4e305bbdca4f6d3f072df9cfc5ce6081aeedb327</vt:lpwstr>
  </property>
</Properties>
</file>