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F01EE" w:rsidRPr="00F36064" w:rsidRDefault="00C618B6" w:rsidP="00C618B6">
      <w:pPr>
        <w:pBdr>
          <w:top w:val="nil"/>
          <w:left w:val="nil"/>
          <w:bottom w:val="nil"/>
          <w:right w:val="nil"/>
          <w:between w:val="nil"/>
        </w:pBdr>
        <w:spacing w:after="120" w:line="360" w:lineRule="auto"/>
        <w:jc w:val="both"/>
        <w:rPr>
          <w:rFonts w:ascii="Arial" w:eastAsia="Arial" w:hAnsi="Arial" w:cs="Arial"/>
          <w:b/>
          <w:color w:val="010000"/>
          <w:sz w:val="20"/>
          <w:szCs w:val="20"/>
        </w:rPr>
      </w:pPr>
      <w:r w:rsidRPr="00F36064">
        <w:rPr>
          <w:rFonts w:ascii="Arial" w:hAnsi="Arial" w:cs="Arial"/>
          <w:b/>
          <w:color w:val="010000"/>
          <w:sz w:val="20"/>
        </w:rPr>
        <w:t>VEA: Board Resolution</w:t>
      </w:r>
    </w:p>
    <w:p w14:paraId="00000002" w14:textId="786D7823" w:rsidR="007F01EE" w:rsidRPr="00F36064" w:rsidRDefault="00C618B6" w:rsidP="00C618B6">
      <w:pPr>
        <w:pBdr>
          <w:top w:val="nil"/>
          <w:left w:val="nil"/>
          <w:bottom w:val="nil"/>
          <w:right w:val="nil"/>
          <w:between w:val="nil"/>
        </w:pBdr>
        <w:spacing w:after="120" w:line="360" w:lineRule="auto"/>
        <w:jc w:val="both"/>
        <w:rPr>
          <w:rFonts w:ascii="Arial" w:eastAsia="Arial" w:hAnsi="Arial" w:cs="Arial"/>
          <w:color w:val="010000"/>
          <w:sz w:val="20"/>
          <w:szCs w:val="20"/>
        </w:rPr>
      </w:pPr>
      <w:r w:rsidRPr="00F36064">
        <w:rPr>
          <w:rFonts w:ascii="Arial" w:hAnsi="Arial" w:cs="Arial"/>
          <w:color w:val="010000"/>
          <w:sz w:val="20"/>
        </w:rPr>
        <w:t>On April 22, 2024, Vietnam Engine and Agricultural Machinery Corporation announced Resolution No. 56/NQ-HDQT on organizing the Annual General Meeting of Shareholders 2024</w:t>
      </w:r>
      <w:r w:rsidR="00F36064" w:rsidRPr="00F36064">
        <w:rPr>
          <w:rFonts w:ascii="Arial" w:hAnsi="Arial" w:cs="Arial"/>
          <w:color w:val="010000"/>
          <w:sz w:val="20"/>
        </w:rPr>
        <w:t xml:space="preserve"> as follows:</w:t>
      </w:r>
    </w:p>
    <w:p w14:paraId="00000003" w14:textId="77777777" w:rsidR="007F01EE" w:rsidRPr="00F36064" w:rsidRDefault="00C618B6" w:rsidP="00C618B6">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F36064">
        <w:rPr>
          <w:rFonts w:ascii="Arial" w:hAnsi="Arial" w:cs="Arial"/>
          <w:color w:val="010000"/>
          <w:sz w:val="20"/>
        </w:rPr>
        <w:t>‎‎Article 1. Approve on organizing the Annual General Meeting of Shareholders 2024 of Vietnam Engine and Agricultural Machinery Corporation with contents as follows:</w:t>
      </w:r>
    </w:p>
    <w:p w14:paraId="00000004" w14:textId="77777777" w:rsidR="007F01EE" w:rsidRPr="00F36064" w:rsidRDefault="00C618B6" w:rsidP="00C618B6">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064">
        <w:rPr>
          <w:rFonts w:ascii="Arial" w:hAnsi="Arial" w:cs="Arial"/>
          <w:color w:val="010000"/>
          <w:sz w:val="20"/>
        </w:rPr>
        <w:t>Time and venue of the Meeting:</w:t>
      </w:r>
    </w:p>
    <w:p w14:paraId="00000005" w14:textId="77777777" w:rsidR="007F01EE" w:rsidRPr="00F36064" w:rsidRDefault="00C618B6" w:rsidP="00C618B6">
      <w:pPr>
        <w:numPr>
          <w:ilvl w:val="0"/>
          <w:numId w:val="4"/>
        </w:numPr>
        <w:pBdr>
          <w:top w:val="nil"/>
          <w:left w:val="nil"/>
          <w:bottom w:val="nil"/>
          <w:right w:val="nil"/>
          <w:between w:val="nil"/>
        </w:pBdr>
        <w:tabs>
          <w:tab w:val="left" w:pos="720"/>
          <w:tab w:val="left" w:pos="972"/>
        </w:tabs>
        <w:spacing w:after="120" w:line="360" w:lineRule="auto"/>
        <w:rPr>
          <w:rFonts w:ascii="Arial" w:eastAsia="Arial" w:hAnsi="Arial" w:cs="Arial"/>
          <w:color w:val="010000"/>
          <w:sz w:val="20"/>
          <w:szCs w:val="20"/>
        </w:rPr>
      </w:pPr>
      <w:r w:rsidRPr="00F36064">
        <w:rPr>
          <w:rFonts w:ascii="Arial" w:hAnsi="Arial" w:cs="Arial"/>
          <w:color w:val="010000"/>
          <w:sz w:val="20"/>
        </w:rPr>
        <w:t>Time: June 20, 2024</w:t>
      </w:r>
    </w:p>
    <w:p w14:paraId="00000006" w14:textId="77777777" w:rsidR="007F01EE" w:rsidRPr="00F36064" w:rsidRDefault="00C618B6" w:rsidP="00C618B6">
      <w:pPr>
        <w:numPr>
          <w:ilvl w:val="0"/>
          <w:numId w:val="4"/>
        </w:numPr>
        <w:pBdr>
          <w:top w:val="nil"/>
          <w:left w:val="nil"/>
          <w:bottom w:val="nil"/>
          <w:right w:val="nil"/>
          <w:between w:val="nil"/>
        </w:pBdr>
        <w:tabs>
          <w:tab w:val="left" w:pos="720"/>
          <w:tab w:val="left" w:pos="982"/>
        </w:tabs>
        <w:spacing w:after="120" w:line="360" w:lineRule="auto"/>
        <w:jc w:val="both"/>
        <w:rPr>
          <w:rFonts w:ascii="Arial" w:eastAsia="Arial" w:hAnsi="Arial" w:cs="Arial"/>
          <w:color w:val="010000"/>
          <w:sz w:val="20"/>
          <w:szCs w:val="20"/>
        </w:rPr>
      </w:pPr>
      <w:r w:rsidRPr="00F36064">
        <w:rPr>
          <w:rFonts w:ascii="Arial" w:hAnsi="Arial" w:cs="Arial"/>
          <w:color w:val="010000"/>
          <w:sz w:val="20"/>
        </w:rPr>
        <w:t>Venue: In Hanoi (specific venue will be stated in the Meeting Invitation Notice sent to shareholders).</w:t>
      </w:r>
    </w:p>
    <w:p w14:paraId="00000007" w14:textId="55E6A2C2" w:rsidR="007F01EE" w:rsidRPr="00F36064" w:rsidRDefault="00C618B6" w:rsidP="00C618B6">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F36064">
        <w:rPr>
          <w:rFonts w:ascii="Arial" w:hAnsi="Arial" w:cs="Arial"/>
          <w:color w:val="010000"/>
          <w:sz w:val="20"/>
        </w:rPr>
        <w:t xml:space="preserve">The time for </w:t>
      </w:r>
      <w:r w:rsidR="00F36064" w:rsidRPr="00F36064">
        <w:rPr>
          <w:rFonts w:ascii="Arial" w:hAnsi="Arial" w:cs="Arial"/>
          <w:color w:val="010000"/>
          <w:sz w:val="20"/>
        </w:rPr>
        <w:t xml:space="preserve">the </w:t>
      </w:r>
      <w:r w:rsidRPr="00F36064">
        <w:rPr>
          <w:rFonts w:ascii="Arial" w:hAnsi="Arial" w:cs="Arial"/>
          <w:color w:val="010000"/>
          <w:sz w:val="20"/>
        </w:rPr>
        <w:t>recorded list of shareholders: May 20, 2024.</w:t>
      </w:r>
    </w:p>
    <w:p w14:paraId="00000008" w14:textId="1C479162" w:rsidR="007F01EE" w:rsidRPr="00F36064" w:rsidRDefault="00C618B6" w:rsidP="00C618B6">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F36064">
        <w:rPr>
          <w:rFonts w:ascii="Arial" w:hAnsi="Arial" w:cs="Arial"/>
          <w:color w:val="010000"/>
          <w:sz w:val="20"/>
        </w:rPr>
        <w:t>Methods:</w:t>
      </w:r>
      <w:r w:rsidR="00F36064" w:rsidRPr="00F36064">
        <w:rPr>
          <w:rFonts w:ascii="Arial" w:hAnsi="Arial" w:cs="Arial"/>
          <w:color w:val="010000"/>
          <w:sz w:val="20"/>
        </w:rPr>
        <w:t xml:space="preserve"> in-person</w:t>
      </w:r>
      <w:r w:rsidRPr="00F36064">
        <w:rPr>
          <w:rFonts w:ascii="Arial" w:hAnsi="Arial" w:cs="Arial"/>
          <w:color w:val="010000"/>
          <w:sz w:val="20"/>
        </w:rPr>
        <w:t xml:space="preserve"> Meeting.</w:t>
      </w:r>
    </w:p>
    <w:p w14:paraId="00000009" w14:textId="77777777" w:rsidR="007F01EE" w:rsidRPr="00F36064" w:rsidRDefault="00C618B6" w:rsidP="00C618B6">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F36064">
        <w:rPr>
          <w:rFonts w:ascii="Arial" w:hAnsi="Arial" w:cs="Arial"/>
          <w:color w:val="010000"/>
          <w:sz w:val="20"/>
        </w:rPr>
        <w:t>Content discussed and approved:</w:t>
      </w:r>
    </w:p>
    <w:p w14:paraId="0000000A" w14:textId="77777777" w:rsidR="007F01EE" w:rsidRPr="00F36064" w:rsidRDefault="00C618B6" w:rsidP="00C618B6">
      <w:pPr>
        <w:numPr>
          <w:ilvl w:val="0"/>
          <w:numId w:val="5"/>
        </w:numPr>
        <w:pBdr>
          <w:top w:val="nil"/>
          <w:left w:val="nil"/>
          <w:bottom w:val="nil"/>
          <w:right w:val="nil"/>
          <w:between w:val="nil"/>
        </w:pBdr>
        <w:spacing w:after="120" w:line="360" w:lineRule="auto"/>
        <w:jc w:val="both"/>
        <w:rPr>
          <w:rFonts w:ascii="Arial" w:eastAsia="Arial" w:hAnsi="Arial" w:cs="Arial"/>
          <w:color w:val="010000"/>
          <w:sz w:val="20"/>
          <w:szCs w:val="20"/>
        </w:rPr>
      </w:pPr>
      <w:r w:rsidRPr="00F36064">
        <w:rPr>
          <w:rFonts w:ascii="Arial" w:hAnsi="Arial" w:cs="Arial"/>
          <w:color w:val="010000"/>
          <w:sz w:val="20"/>
        </w:rPr>
        <w:t>Report on activity results in 2023 and plan for 2024 of the Board of Directors;</w:t>
      </w:r>
    </w:p>
    <w:p w14:paraId="0000000B" w14:textId="77777777" w:rsidR="007F01EE" w:rsidRPr="00F36064" w:rsidRDefault="00C618B6" w:rsidP="00C618B6">
      <w:pPr>
        <w:numPr>
          <w:ilvl w:val="0"/>
          <w:numId w:val="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F36064">
        <w:rPr>
          <w:rFonts w:ascii="Arial" w:hAnsi="Arial" w:cs="Arial"/>
          <w:color w:val="010000"/>
          <w:sz w:val="20"/>
        </w:rPr>
        <w:t>Report on production and business results in 2023 and plan for 2024.</w:t>
      </w:r>
    </w:p>
    <w:p w14:paraId="0000000C" w14:textId="77777777" w:rsidR="007F01EE" w:rsidRPr="00F36064" w:rsidRDefault="00C618B6" w:rsidP="00C618B6">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064">
        <w:rPr>
          <w:rFonts w:ascii="Arial" w:hAnsi="Arial" w:cs="Arial"/>
          <w:color w:val="010000"/>
          <w:sz w:val="20"/>
        </w:rPr>
        <w:t>Report on activities in 2023 and plan for 2024 of the Supervisory Board;</w:t>
      </w:r>
    </w:p>
    <w:p w14:paraId="0000000D" w14:textId="77777777" w:rsidR="007F01EE" w:rsidRPr="00F36064" w:rsidRDefault="00C618B6" w:rsidP="00C618B6">
      <w:pPr>
        <w:numPr>
          <w:ilvl w:val="0"/>
          <w:numId w:val="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F36064">
        <w:rPr>
          <w:rFonts w:ascii="Arial" w:hAnsi="Arial" w:cs="Arial"/>
          <w:color w:val="010000"/>
          <w:sz w:val="20"/>
        </w:rPr>
        <w:t>Audited Financial Statements 2023;</w:t>
      </w:r>
    </w:p>
    <w:p w14:paraId="0000000E" w14:textId="7640B97B" w:rsidR="007F01EE" w:rsidRPr="00F36064" w:rsidRDefault="00F36064" w:rsidP="00F36064">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F36064">
        <w:rPr>
          <w:rFonts w:ascii="Arial" w:hAnsi="Arial" w:cs="Arial"/>
          <w:color w:val="010000"/>
          <w:sz w:val="20"/>
        </w:rPr>
        <w:t xml:space="preserve">dd) </w:t>
      </w:r>
      <w:r w:rsidR="00C618B6" w:rsidRPr="00F36064">
        <w:rPr>
          <w:rFonts w:ascii="Arial" w:hAnsi="Arial" w:cs="Arial"/>
          <w:color w:val="010000"/>
          <w:sz w:val="20"/>
        </w:rPr>
        <w:t xml:space="preserve">Profit </w:t>
      </w:r>
      <w:r w:rsidRPr="00F36064">
        <w:rPr>
          <w:rFonts w:ascii="Arial" w:hAnsi="Arial" w:cs="Arial"/>
          <w:color w:val="010000"/>
          <w:sz w:val="20"/>
        </w:rPr>
        <w:t xml:space="preserve">disstribution </w:t>
      </w:r>
      <w:r w:rsidR="00C618B6" w:rsidRPr="00F36064">
        <w:rPr>
          <w:rFonts w:ascii="Arial" w:hAnsi="Arial" w:cs="Arial"/>
          <w:color w:val="010000"/>
          <w:sz w:val="20"/>
        </w:rPr>
        <w:t>in 2023</w:t>
      </w:r>
    </w:p>
    <w:p w14:paraId="0000000F" w14:textId="77777777" w:rsidR="007F01EE" w:rsidRPr="00F36064" w:rsidRDefault="00C618B6" w:rsidP="00C618B6">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36064">
        <w:rPr>
          <w:rFonts w:ascii="Arial" w:hAnsi="Arial" w:cs="Arial"/>
          <w:color w:val="010000"/>
          <w:sz w:val="20"/>
        </w:rPr>
        <w:t>Report on settlement of the salary and remuneration Fund implemented in 2023 and approve the settlement of the salary and remuneration Fund in 2024 of the Board of Directors and the Supervisory Board;</w:t>
      </w:r>
    </w:p>
    <w:p w14:paraId="00000010" w14:textId="77777777" w:rsidR="007F01EE" w:rsidRPr="00F36064" w:rsidRDefault="00C618B6" w:rsidP="00C618B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36064">
        <w:rPr>
          <w:rFonts w:ascii="Arial" w:hAnsi="Arial" w:cs="Arial"/>
          <w:color w:val="010000"/>
          <w:sz w:val="20"/>
        </w:rPr>
        <w:t>Listing of shares of Vietnam Engine and Agricultural Machinery Corporation;</w:t>
      </w:r>
    </w:p>
    <w:p w14:paraId="00000011" w14:textId="156D0BC5" w:rsidR="007F01EE" w:rsidRPr="00F36064" w:rsidRDefault="00C618B6" w:rsidP="00C618B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36064">
        <w:rPr>
          <w:rFonts w:ascii="Arial" w:hAnsi="Arial" w:cs="Arial"/>
          <w:color w:val="010000"/>
          <w:sz w:val="20"/>
        </w:rPr>
        <w:t>Approve the list of audit companies for the Financial Statements 2024</w:t>
      </w:r>
    </w:p>
    <w:p w14:paraId="71E80FC6" w14:textId="77777777" w:rsidR="00C618B6" w:rsidRPr="00F36064" w:rsidRDefault="00C618B6" w:rsidP="00C618B6">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F36064">
        <w:rPr>
          <w:rFonts w:ascii="Arial" w:hAnsi="Arial" w:cs="Arial"/>
          <w:color w:val="010000"/>
          <w:sz w:val="20"/>
        </w:rPr>
        <w:t>Dismissal and additional election of members of the Board of Directors for the term 2022-2027</w:t>
      </w:r>
    </w:p>
    <w:p w14:paraId="00000013" w14:textId="724F93DA" w:rsidR="007F01EE" w:rsidRPr="00F36064" w:rsidRDefault="00C618B6" w:rsidP="00F36064">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F36064">
        <w:rPr>
          <w:rFonts w:ascii="Arial" w:hAnsi="Arial" w:cs="Arial"/>
          <w:color w:val="010000"/>
          <w:sz w:val="20"/>
        </w:rPr>
        <w:t>Amendment and supplement some Charters of Vietnam Engine and Agricultural Machinery Corporation;</w:t>
      </w:r>
    </w:p>
    <w:p w14:paraId="00000014" w14:textId="77777777" w:rsidR="007F01EE" w:rsidRPr="00F36064" w:rsidRDefault="00C618B6" w:rsidP="00F36064">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F36064">
        <w:rPr>
          <w:rFonts w:ascii="Arial" w:hAnsi="Arial" w:cs="Arial"/>
          <w:color w:val="010000"/>
          <w:sz w:val="20"/>
        </w:rPr>
        <w:t>Other relevant contents (if any)</w:t>
      </w:r>
    </w:p>
    <w:p w14:paraId="00000015" w14:textId="77777777" w:rsidR="007F01EE" w:rsidRPr="00F36064" w:rsidRDefault="00C618B6" w:rsidP="00C618B6">
      <w:pPr>
        <w:pBdr>
          <w:top w:val="nil"/>
          <w:left w:val="nil"/>
          <w:bottom w:val="nil"/>
          <w:right w:val="nil"/>
          <w:between w:val="nil"/>
        </w:pBdr>
        <w:spacing w:after="120" w:line="360" w:lineRule="auto"/>
        <w:jc w:val="both"/>
        <w:rPr>
          <w:rFonts w:ascii="Arial" w:eastAsia="Arial" w:hAnsi="Arial" w:cs="Arial"/>
          <w:color w:val="010000"/>
          <w:sz w:val="20"/>
          <w:szCs w:val="20"/>
        </w:rPr>
      </w:pPr>
      <w:r w:rsidRPr="00F36064">
        <w:rPr>
          <w:rFonts w:ascii="Arial" w:hAnsi="Arial" w:cs="Arial"/>
          <w:color w:val="010000"/>
          <w:sz w:val="20"/>
        </w:rPr>
        <w:t>‎‎Article 2. Assign the Organizing Committee of the General Meeting of Shareholders to direct relevant functional units to prepare and organize the implementation of the Annual General Meeting of Shareholders 2024 of Vietnam Engine and Agricultural Machinery Corporation in accordance with the provisions of law and Vietnam Engine and Agricultural Machinery Corporation’s Charter</w:t>
      </w:r>
    </w:p>
    <w:p w14:paraId="00000016" w14:textId="77777777" w:rsidR="007F01EE" w:rsidRPr="00F36064" w:rsidRDefault="00C618B6" w:rsidP="00C618B6">
      <w:pPr>
        <w:pBdr>
          <w:top w:val="nil"/>
          <w:left w:val="nil"/>
          <w:bottom w:val="nil"/>
          <w:right w:val="nil"/>
          <w:between w:val="nil"/>
        </w:pBdr>
        <w:spacing w:after="120" w:line="360" w:lineRule="auto"/>
        <w:jc w:val="both"/>
        <w:rPr>
          <w:rFonts w:ascii="Arial" w:eastAsia="Arial" w:hAnsi="Arial" w:cs="Arial"/>
          <w:color w:val="010000"/>
          <w:sz w:val="20"/>
          <w:szCs w:val="20"/>
        </w:rPr>
      </w:pPr>
      <w:r w:rsidRPr="00F36064">
        <w:rPr>
          <w:rFonts w:ascii="Arial" w:hAnsi="Arial" w:cs="Arial"/>
          <w:color w:val="010000"/>
          <w:sz w:val="20"/>
        </w:rPr>
        <w:t xml:space="preserve">‎‎Article 3. Members of the Board of Directors, the General Manager, the Chief of Office of the Board of Directors, the Chief of Organizing Committee of Annual General Meeting of Shareholders 2024 of Vietnam Engine and Agricultural Machinery Corporation implemented according to functions and tasks </w:t>
      </w:r>
      <w:r w:rsidRPr="00F36064">
        <w:rPr>
          <w:rFonts w:ascii="Arial" w:hAnsi="Arial" w:cs="Arial"/>
          <w:color w:val="010000"/>
          <w:sz w:val="20"/>
        </w:rPr>
        <w:lastRenderedPageBreak/>
        <w:t>based on this Resolution.</w:t>
      </w:r>
    </w:p>
    <w:sectPr w:rsidR="007F01EE" w:rsidRPr="00F36064" w:rsidSect="00C618B6">
      <w:pgSz w:w="11906" w:h="16838"/>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85D9B"/>
    <w:multiLevelType w:val="multilevel"/>
    <w:tmpl w:val="EA3A483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CA02C2"/>
    <w:multiLevelType w:val="multilevel"/>
    <w:tmpl w:val="64129ECE"/>
    <w:lvl w:ilvl="0">
      <w:start w:val="1"/>
      <w:numFmt w:val="decimal"/>
      <w:lvlText w:val="%1."/>
      <w:lvlJc w:val="left"/>
      <w:pPr>
        <w:ind w:left="0" w:firstLine="0"/>
      </w:pPr>
      <w:rPr>
        <w:rFonts w:ascii="Arial" w:eastAsia="Times New Roman" w:hAnsi="Arial" w:cs="Arial"/>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93A6C06"/>
    <w:multiLevelType w:val="multilevel"/>
    <w:tmpl w:val="4816EDE0"/>
    <w:lvl w:ilvl="0">
      <w:start w:val="50"/>
      <w:numFmt w:val="lowerRoman"/>
      <w:lvlText w:val="%1)"/>
      <w:lvlJc w:val="left"/>
      <w:pPr>
        <w:ind w:left="0" w:firstLine="0"/>
      </w:pPr>
      <w:rPr>
        <w:rFonts w:ascii="Arial" w:eastAsia="Times New Roman" w:hAnsi="Arial" w:cs="Arial"/>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D2F3F89"/>
    <w:multiLevelType w:val="multilevel"/>
    <w:tmpl w:val="3F065DB4"/>
    <w:lvl w:ilvl="0">
      <w:start w:val="1"/>
      <w:numFmt w:val="lowerLetter"/>
      <w:lvlText w:val="%1)"/>
      <w:lvlJc w:val="left"/>
      <w:pPr>
        <w:ind w:left="0" w:firstLine="0"/>
      </w:pPr>
      <w:rPr>
        <w:rFonts w:ascii="Arial" w:eastAsia="Times New Roman" w:hAnsi="Arial" w:cs="Arial"/>
        <w:b w:val="0"/>
        <w:i w:val="0"/>
        <w:smallCaps w:val="0"/>
        <w:strike w:val="0"/>
        <w:color w:val="000000"/>
        <w:sz w:val="20"/>
        <w:szCs w:val="26"/>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D88005D"/>
    <w:multiLevelType w:val="multilevel"/>
    <w:tmpl w:val="0F9ADABC"/>
    <w:lvl w:ilvl="0">
      <w:start w:val="11"/>
      <w:numFmt w:val="lowerLetter"/>
      <w:lvlText w:val="%1)"/>
      <w:lvlJc w:val="left"/>
      <w:pPr>
        <w:ind w:left="0" w:firstLine="0"/>
      </w:pPr>
      <w:rPr>
        <w:rFonts w:ascii="Arial" w:eastAsia="Times New Roman" w:hAnsi="Arial" w:cs="Arial" w:hint="default"/>
        <w:b w:val="0"/>
        <w:i w:val="0"/>
        <w:smallCaps w:val="0"/>
        <w:strike w:val="0"/>
        <w:color w:val="000000"/>
        <w:sz w:val="20"/>
        <w:szCs w:val="26"/>
        <w:u w:val="none"/>
        <w:vertAlign w:val="baseline"/>
      </w:rPr>
    </w:lvl>
    <w:lvl w:ilvl="1">
      <w:numFmt w:val="decimal"/>
      <w:lvlText w:val=""/>
      <w:lvlJc w:val="left"/>
      <w:pPr>
        <w:ind w:left="0" w:firstLine="0"/>
      </w:pPr>
      <w:rPr>
        <w:rFonts w:hint="default"/>
        <w:b w:val="0"/>
        <w:i w:val="0"/>
        <w:sz w:val="20"/>
      </w:rPr>
    </w:lvl>
    <w:lvl w:ilvl="2">
      <w:numFmt w:val="decimal"/>
      <w:lvlText w:val=""/>
      <w:lvlJc w:val="left"/>
      <w:pPr>
        <w:ind w:left="0" w:firstLine="0"/>
      </w:pPr>
      <w:rPr>
        <w:rFonts w:hint="default"/>
        <w:b w:val="0"/>
        <w:i w:val="0"/>
        <w:sz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61D0340D"/>
    <w:multiLevelType w:val="multilevel"/>
    <w:tmpl w:val="F4ECB448"/>
    <w:lvl w:ilvl="0">
      <w:start w:val="7"/>
      <w:numFmt w:val="lowerLetter"/>
      <w:lvlText w:val="%1)"/>
      <w:lvlJc w:val="left"/>
      <w:pPr>
        <w:ind w:left="0" w:firstLine="0"/>
      </w:pPr>
      <w:rPr>
        <w:rFonts w:ascii="Arial" w:eastAsia="Times New Roman" w:hAnsi="Arial" w:cs="Arial"/>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57989836">
    <w:abstractNumId w:val="5"/>
  </w:num>
  <w:num w:numId="2" w16cid:durableId="1216622771">
    <w:abstractNumId w:val="2"/>
  </w:num>
  <w:num w:numId="3" w16cid:durableId="270284054">
    <w:abstractNumId w:val="1"/>
  </w:num>
  <w:num w:numId="4" w16cid:durableId="587077530">
    <w:abstractNumId w:val="0"/>
  </w:num>
  <w:num w:numId="5" w16cid:durableId="1762526260">
    <w:abstractNumId w:val="3"/>
  </w:num>
  <w:num w:numId="6" w16cid:durableId="249773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EE"/>
    <w:rsid w:val="007F01EE"/>
    <w:rsid w:val="00C618B6"/>
    <w:rsid w:val="00F3606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BBFE"/>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spacing w:after="100" w:line="264"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after="320" w:line="286" w:lineRule="auto"/>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6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24oIksSG9Akc9ECP6OXZovDRDQ==">CgMxLjAyCGguZ2pkZ3hzOAByITFqQUhIc3QyS3hJVkNfa1BjalNrdDJrN1k1Y2VGeVV5MA==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348</Words>
  <Characters>1865</Characters>
  <Application>Microsoft Office Word</Application>
  <DocSecurity>0</DocSecurity>
  <Lines>33</Lines>
  <Paragraphs>25</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Hiếu Kiều</cp:lastModifiedBy>
  <cp:revision>3</cp:revision>
  <dcterms:created xsi:type="dcterms:W3CDTF">2024-04-23T04:47:00Z</dcterms:created>
  <dcterms:modified xsi:type="dcterms:W3CDTF">2024-04-24T00:29:00Z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45b5a05f94368ee615fa9888a83c1fce15b3fff950abddb5b035446cb30be87b</vt:lpwstr>
  </property>
</Properties>
</file>