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639BC" w14:textId="77777777" w:rsidR="00D73D25" w:rsidRPr="0034332F" w:rsidRDefault="00CC38B0" w:rsidP="00552914">
      <w:pPr>
        <w:pBdr>
          <w:top w:val="nil"/>
          <w:left w:val="nil"/>
          <w:bottom w:val="nil"/>
          <w:right w:val="nil"/>
          <w:between w:val="nil"/>
        </w:pBdr>
        <w:spacing w:after="120" w:line="360" w:lineRule="auto"/>
        <w:jc w:val="both"/>
        <w:rPr>
          <w:rFonts w:ascii="Arial" w:eastAsia="Arial" w:hAnsi="Arial" w:cs="Arial"/>
          <w:b/>
          <w:color w:val="010000"/>
          <w:sz w:val="20"/>
          <w:szCs w:val="20"/>
        </w:rPr>
      </w:pPr>
      <w:r w:rsidRPr="0034332F">
        <w:rPr>
          <w:rFonts w:ascii="Arial" w:hAnsi="Arial" w:cs="Arial"/>
          <w:b/>
          <w:color w:val="010000"/>
          <w:sz w:val="20"/>
        </w:rPr>
        <w:t>AME: Annual General Mandate 2024</w:t>
      </w:r>
    </w:p>
    <w:p w14:paraId="6C61B883" w14:textId="77777777" w:rsidR="00D73D25" w:rsidRPr="0034332F" w:rsidRDefault="00CC38B0" w:rsidP="00552914">
      <w:pPr>
        <w:pBdr>
          <w:top w:val="nil"/>
          <w:left w:val="nil"/>
          <w:bottom w:val="nil"/>
          <w:right w:val="nil"/>
          <w:between w:val="nil"/>
        </w:pBdr>
        <w:spacing w:after="120" w:line="360" w:lineRule="auto"/>
        <w:jc w:val="both"/>
        <w:rPr>
          <w:rFonts w:ascii="Arial" w:eastAsia="Arial" w:hAnsi="Arial" w:cs="Arial"/>
          <w:color w:val="010000"/>
          <w:sz w:val="20"/>
          <w:szCs w:val="20"/>
        </w:rPr>
      </w:pPr>
      <w:r w:rsidRPr="0034332F">
        <w:rPr>
          <w:rFonts w:ascii="Arial" w:hAnsi="Arial" w:cs="Arial"/>
          <w:color w:val="010000"/>
          <w:sz w:val="20"/>
        </w:rPr>
        <w:t xml:space="preserve">On April 17, 2024, Alphanam E&amp;C JSC announced General Mandate No. 543/2024/NQ/AME-DHDCD as follows: </w:t>
      </w:r>
    </w:p>
    <w:p w14:paraId="7BF063E9" w14:textId="77777777" w:rsidR="00D73D25" w:rsidRPr="0034332F" w:rsidRDefault="00CC38B0" w:rsidP="00552914">
      <w:pPr>
        <w:pBdr>
          <w:top w:val="nil"/>
          <w:left w:val="nil"/>
          <w:bottom w:val="nil"/>
          <w:right w:val="nil"/>
          <w:between w:val="nil"/>
        </w:pBdr>
        <w:spacing w:after="120" w:line="360" w:lineRule="auto"/>
        <w:jc w:val="both"/>
        <w:rPr>
          <w:rFonts w:ascii="Arial" w:eastAsia="Arial" w:hAnsi="Arial" w:cs="Arial"/>
          <w:color w:val="010000"/>
          <w:sz w:val="20"/>
          <w:szCs w:val="20"/>
        </w:rPr>
      </w:pPr>
      <w:r w:rsidRPr="0034332F">
        <w:rPr>
          <w:rFonts w:ascii="Arial" w:hAnsi="Arial" w:cs="Arial"/>
          <w:color w:val="010000"/>
          <w:sz w:val="20"/>
        </w:rPr>
        <w:t>‎‎Article 1. Annual General Meeting of Shareholders of Company approve this General Mandate with the following contents:</w:t>
      </w:r>
    </w:p>
    <w:p w14:paraId="5035D841" w14:textId="77777777" w:rsidR="00D73D25" w:rsidRPr="0034332F" w:rsidRDefault="00CC38B0" w:rsidP="00552914">
      <w:pPr>
        <w:numPr>
          <w:ilvl w:val="0"/>
          <w:numId w:val="2"/>
        </w:numPr>
        <w:pBdr>
          <w:top w:val="nil"/>
          <w:left w:val="nil"/>
          <w:bottom w:val="nil"/>
          <w:right w:val="nil"/>
          <w:between w:val="nil"/>
        </w:pBdr>
        <w:tabs>
          <w:tab w:val="left" w:pos="432"/>
          <w:tab w:val="left" w:pos="1289"/>
        </w:tabs>
        <w:spacing w:after="120" w:line="360" w:lineRule="auto"/>
        <w:jc w:val="both"/>
        <w:rPr>
          <w:rFonts w:ascii="Arial" w:eastAsia="Arial" w:hAnsi="Arial" w:cs="Arial"/>
          <w:color w:val="010000"/>
          <w:sz w:val="20"/>
          <w:szCs w:val="20"/>
        </w:rPr>
      </w:pPr>
      <w:r w:rsidRPr="0034332F">
        <w:rPr>
          <w:rFonts w:ascii="Arial" w:hAnsi="Arial" w:cs="Arial"/>
          <w:color w:val="010000"/>
          <w:sz w:val="20"/>
        </w:rPr>
        <w:t>Report on activities of the Board of Directors in 2023.</w:t>
      </w:r>
    </w:p>
    <w:p w14:paraId="3CB62422" w14:textId="77777777" w:rsidR="00D73D25" w:rsidRPr="0034332F" w:rsidRDefault="00CC38B0" w:rsidP="00552914">
      <w:pPr>
        <w:numPr>
          <w:ilvl w:val="0"/>
          <w:numId w:val="2"/>
        </w:numPr>
        <w:pBdr>
          <w:top w:val="nil"/>
          <w:left w:val="nil"/>
          <w:bottom w:val="nil"/>
          <w:right w:val="nil"/>
          <w:between w:val="nil"/>
        </w:pBdr>
        <w:tabs>
          <w:tab w:val="left" w:pos="432"/>
          <w:tab w:val="left" w:pos="1289"/>
        </w:tabs>
        <w:spacing w:after="120" w:line="360" w:lineRule="auto"/>
        <w:jc w:val="both"/>
        <w:rPr>
          <w:rFonts w:ascii="Arial" w:eastAsia="Arial" w:hAnsi="Arial" w:cs="Arial"/>
          <w:color w:val="010000"/>
          <w:sz w:val="20"/>
          <w:szCs w:val="20"/>
        </w:rPr>
      </w:pPr>
      <w:r w:rsidRPr="0034332F">
        <w:rPr>
          <w:rFonts w:ascii="Arial" w:hAnsi="Arial" w:cs="Arial"/>
          <w:color w:val="010000"/>
          <w:sz w:val="20"/>
        </w:rPr>
        <w:t>Report on the production and business results in 2023 and the production and business plan for 2024.</w:t>
      </w:r>
    </w:p>
    <w:p w14:paraId="19A57CC7" w14:textId="6677CEF8" w:rsidR="00D73D25" w:rsidRPr="0034332F" w:rsidRDefault="00CC38B0" w:rsidP="008C214F">
      <w:pPr>
        <w:numPr>
          <w:ilvl w:val="1"/>
          <w:numId w:val="1"/>
        </w:numPr>
        <w:pBdr>
          <w:top w:val="nil"/>
          <w:left w:val="nil"/>
          <w:bottom w:val="nil"/>
          <w:right w:val="nil"/>
          <w:between w:val="nil"/>
        </w:pBdr>
        <w:tabs>
          <w:tab w:val="left" w:pos="432"/>
          <w:tab w:val="left" w:pos="515"/>
        </w:tabs>
        <w:spacing w:after="120" w:line="360" w:lineRule="auto"/>
        <w:ind w:left="0" w:firstLine="0"/>
        <w:rPr>
          <w:rFonts w:ascii="Arial" w:eastAsia="Arial" w:hAnsi="Arial" w:cs="Arial"/>
          <w:color w:val="010000"/>
          <w:sz w:val="20"/>
          <w:szCs w:val="20"/>
        </w:rPr>
      </w:pPr>
      <w:r w:rsidRPr="0034332F">
        <w:rPr>
          <w:rFonts w:ascii="Arial" w:hAnsi="Arial" w:cs="Arial"/>
          <w:color w:val="010000"/>
          <w:sz w:val="20"/>
        </w:rPr>
        <w:t>Report on the production and business results in 2023</w:t>
      </w:r>
      <w:r w:rsidRPr="0034332F">
        <w:rPr>
          <w:rFonts w:ascii="Arial" w:hAnsi="Arial" w:cs="Arial"/>
          <w:color w:val="010000"/>
          <w:sz w:val="20"/>
        </w:rPr>
        <w:cr/>
        <w:t>Unit</w:t>
      </w:r>
      <w:r w:rsidR="0034332F" w:rsidRPr="0034332F">
        <w:rPr>
          <w:rFonts w:ascii="Arial" w:hAnsi="Arial" w:cs="Arial"/>
          <w:color w:val="010000"/>
          <w:sz w:val="20"/>
        </w:rPr>
        <w:t>:</w:t>
      </w:r>
      <w:r w:rsidRPr="0034332F">
        <w:rPr>
          <w:rFonts w:ascii="Arial" w:hAnsi="Arial" w:cs="Arial"/>
          <w:color w:val="010000"/>
          <w:sz w:val="20"/>
        </w:rPr>
        <w:t xml:space="preserve">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8"/>
        <w:gridCol w:w="2826"/>
        <w:gridCol w:w="1807"/>
        <w:gridCol w:w="1928"/>
        <w:gridCol w:w="1928"/>
      </w:tblGrid>
      <w:tr w:rsidR="00CC38B0" w:rsidRPr="0034332F" w14:paraId="6C5C6CC7" w14:textId="77777777" w:rsidTr="008C214F">
        <w:tc>
          <w:tcPr>
            <w:tcW w:w="293" w:type="pct"/>
            <w:shd w:val="clear" w:color="auto" w:fill="auto"/>
            <w:tcMar>
              <w:top w:w="0" w:type="dxa"/>
              <w:bottom w:w="0" w:type="dxa"/>
            </w:tcMar>
            <w:vAlign w:val="center"/>
          </w:tcPr>
          <w:p w14:paraId="7CB0A0D3" w14:textId="77777777" w:rsidR="00CC38B0" w:rsidRPr="0034332F" w:rsidRDefault="00CC38B0" w:rsidP="008C214F">
            <w:pPr>
              <w:pBdr>
                <w:top w:val="nil"/>
                <w:left w:val="nil"/>
                <w:bottom w:val="nil"/>
                <w:right w:val="nil"/>
                <w:between w:val="nil"/>
              </w:pBdr>
              <w:spacing w:after="120" w:line="360" w:lineRule="auto"/>
              <w:rPr>
                <w:rFonts w:ascii="Arial" w:eastAsia="Arial" w:hAnsi="Arial" w:cs="Arial"/>
                <w:color w:val="010000"/>
                <w:sz w:val="20"/>
                <w:szCs w:val="20"/>
              </w:rPr>
            </w:pPr>
            <w:r w:rsidRPr="0034332F">
              <w:rPr>
                <w:rFonts w:ascii="Arial" w:hAnsi="Arial" w:cs="Arial"/>
                <w:color w:val="010000"/>
                <w:sz w:val="20"/>
              </w:rPr>
              <w:t>No.</w:t>
            </w:r>
          </w:p>
        </w:tc>
        <w:tc>
          <w:tcPr>
            <w:tcW w:w="1567" w:type="pct"/>
            <w:shd w:val="clear" w:color="auto" w:fill="auto"/>
            <w:tcMar>
              <w:top w:w="0" w:type="dxa"/>
              <w:bottom w:w="0" w:type="dxa"/>
            </w:tcMar>
            <w:vAlign w:val="center"/>
          </w:tcPr>
          <w:p w14:paraId="1F16CA3F" w14:textId="77777777" w:rsidR="00CC38B0" w:rsidRPr="0034332F" w:rsidRDefault="00CC38B0" w:rsidP="008C214F">
            <w:pPr>
              <w:pBdr>
                <w:top w:val="nil"/>
                <w:left w:val="nil"/>
                <w:bottom w:val="nil"/>
                <w:right w:val="nil"/>
                <w:between w:val="nil"/>
              </w:pBdr>
              <w:spacing w:after="120" w:line="360" w:lineRule="auto"/>
              <w:rPr>
                <w:rFonts w:ascii="Arial" w:eastAsia="Arial" w:hAnsi="Arial" w:cs="Arial"/>
                <w:color w:val="010000"/>
                <w:sz w:val="20"/>
                <w:szCs w:val="20"/>
              </w:rPr>
            </w:pPr>
            <w:r w:rsidRPr="0034332F">
              <w:rPr>
                <w:rFonts w:ascii="Arial" w:hAnsi="Arial" w:cs="Arial"/>
                <w:color w:val="010000"/>
                <w:sz w:val="20"/>
              </w:rPr>
              <w:t>Content</w:t>
            </w:r>
          </w:p>
        </w:tc>
        <w:tc>
          <w:tcPr>
            <w:tcW w:w="1002" w:type="pct"/>
            <w:shd w:val="clear" w:color="auto" w:fill="auto"/>
            <w:tcMar>
              <w:top w:w="0" w:type="dxa"/>
              <w:bottom w:w="0" w:type="dxa"/>
            </w:tcMar>
            <w:vAlign w:val="center"/>
          </w:tcPr>
          <w:p w14:paraId="485995A6" w14:textId="77777777" w:rsidR="00CC38B0" w:rsidRPr="0034332F" w:rsidRDefault="00CC38B0" w:rsidP="008C214F">
            <w:pPr>
              <w:pBdr>
                <w:top w:val="nil"/>
                <w:left w:val="nil"/>
                <w:bottom w:val="nil"/>
                <w:right w:val="nil"/>
                <w:between w:val="nil"/>
              </w:pBdr>
              <w:spacing w:after="120" w:line="360" w:lineRule="auto"/>
              <w:rPr>
                <w:rFonts w:ascii="Arial" w:eastAsia="Arial" w:hAnsi="Arial" w:cs="Arial"/>
                <w:color w:val="010000"/>
                <w:sz w:val="20"/>
                <w:szCs w:val="20"/>
              </w:rPr>
            </w:pPr>
            <w:r w:rsidRPr="0034332F">
              <w:rPr>
                <w:rFonts w:ascii="Arial" w:hAnsi="Arial" w:cs="Arial"/>
                <w:color w:val="010000"/>
                <w:sz w:val="20"/>
              </w:rPr>
              <w:t>2023 Plan</w:t>
            </w:r>
          </w:p>
        </w:tc>
        <w:tc>
          <w:tcPr>
            <w:tcW w:w="1069" w:type="pct"/>
            <w:shd w:val="clear" w:color="auto" w:fill="auto"/>
            <w:tcMar>
              <w:top w:w="0" w:type="dxa"/>
              <w:bottom w:w="0" w:type="dxa"/>
            </w:tcMar>
            <w:vAlign w:val="center"/>
          </w:tcPr>
          <w:p w14:paraId="2FCED513" w14:textId="77777777" w:rsidR="00CC38B0" w:rsidRPr="0034332F" w:rsidRDefault="00CC38B0" w:rsidP="008C214F">
            <w:pPr>
              <w:pBdr>
                <w:top w:val="nil"/>
                <w:left w:val="nil"/>
                <w:bottom w:val="nil"/>
                <w:right w:val="nil"/>
                <w:between w:val="nil"/>
              </w:pBdr>
              <w:spacing w:after="120" w:line="360" w:lineRule="auto"/>
              <w:rPr>
                <w:rFonts w:ascii="Arial" w:eastAsia="Arial" w:hAnsi="Arial" w:cs="Arial"/>
                <w:color w:val="010000"/>
                <w:sz w:val="20"/>
                <w:szCs w:val="20"/>
              </w:rPr>
            </w:pPr>
            <w:r w:rsidRPr="0034332F">
              <w:rPr>
                <w:rFonts w:ascii="Arial" w:hAnsi="Arial" w:cs="Arial"/>
                <w:color w:val="010000"/>
                <w:sz w:val="20"/>
              </w:rPr>
              <w:t>2023 Results</w:t>
            </w:r>
          </w:p>
        </w:tc>
        <w:tc>
          <w:tcPr>
            <w:tcW w:w="1069" w:type="pct"/>
            <w:shd w:val="clear" w:color="auto" w:fill="auto"/>
            <w:vAlign w:val="center"/>
          </w:tcPr>
          <w:p w14:paraId="2CD11697" w14:textId="77777777" w:rsidR="00CC38B0" w:rsidRPr="0034332F" w:rsidRDefault="00CC38B0" w:rsidP="008C214F">
            <w:pPr>
              <w:pBdr>
                <w:top w:val="nil"/>
                <w:left w:val="nil"/>
                <w:bottom w:val="nil"/>
                <w:right w:val="nil"/>
                <w:between w:val="nil"/>
              </w:pBdr>
              <w:spacing w:after="120" w:line="360" w:lineRule="auto"/>
              <w:rPr>
                <w:rFonts w:ascii="Arial" w:eastAsia="Arial" w:hAnsi="Arial" w:cs="Arial"/>
                <w:color w:val="010000"/>
                <w:sz w:val="20"/>
                <w:szCs w:val="20"/>
              </w:rPr>
            </w:pPr>
            <w:r w:rsidRPr="0034332F">
              <w:rPr>
                <w:rFonts w:ascii="Arial" w:hAnsi="Arial" w:cs="Arial"/>
                <w:color w:val="010000"/>
                <w:sz w:val="20"/>
              </w:rPr>
              <w:t>Results/Plan</w:t>
            </w:r>
          </w:p>
        </w:tc>
      </w:tr>
      <w:tr w:rsidR="00CC38B0" w:rsidRPr="0034332F" w14:paraId="0425D050" w14:textId="77777777" w:rsidTr="008C214F">
        <w:tc>
          <w:tcPr>
            <w:tcW w:w="293" w:type="pct"/>
            <w:shd w:val="clear" w:color="auto" w:fill="auto"/>
            <w:tcMar>
              <w:top w:w="0" w:type="dxa"/>
              <w:bottom w:w="0" w:type="dxa"/>
            </w:tcMar>
            <w:vAlign w:val="center"/>
          </w:tcPr>
          <w:p w14:paraId="30C60AE6" w14:textId="77777777" w:rsidR="00CC38B0" w:rsidRPr="0034332F" w:rsidRDefault="00CC38B0" w:rsidP="008C214F">
            <w:pPr>
              <w:pBdr>
                <w:top w:val="nil"/>
                <w:left w:val="nil"/>
                <w:bottom w:val="nil"/>
                <w:right w:val="nil"/>
                <w:between w:val="nil"/>
              </w:pBdr>
              <w:spacing w:after="120" w:line="360" w:lineRule="auto"/>
              <w:rPr>
                <w:rFonts w:ascii="Arial" w:eastAsia="Arial" w:hAnsi="Arial" w:cs="Arial"/>
                <w:color w:val="010000"/>
                <w:sz w:val="20"/>
                <w:szCs w:val="20"/>
              </w:rPr>
            </w:pPr>
            <w:r w:rsidRPr="0034332F">
              <w:rPr>
                <w:rFonts w:ascii="Arial" w:hAnsi="Arial" w:cs="Arial"/>
                <w:color w:val="010000"/>
                <w:sz w:val="20"/>
              </w:rPr>
              <w:t>1</w:t>
            </w:r>
          </w:p>
        </w:tc>
        <w:tc>
          <w:tcPr>
            <w:tcW w:w="1567" w:type="pct"/>
            <w:shd w:val="clear" w:color="auto" w:fill="auto"/>
            <w:tcMar>
              <w:top w:w="0" w:type="dxa"/>
              <w:bottom w:w="0" w:type="dxa"/>
            </w:tcMar>
            <w:vAlign w:val="center"/>
          </w:tcPr>
          <w:p w14:paraId="389CF618" w14:textId="77777777" w:rsidR="00CC38B0" w:rsidRPr="0034332F" w:rsidRDefault="00CC38B0" w:rsidP="008C214F">
            <w:pPr>
              <w:pBdr>
                <w:top w:val="nil"/>
                <w:left w:val="nil"/>
                <w:bottom w:val="nil"/>
                <w:right w:val="nil"/>
                <w:between w:val="nil"/>
              </w:pBdr>
              <w:spacing w:after="120" w:line="360" w:lineRule="auto"/>
              <w:rPr>
                <w:rFonts w:ascii="Arial" w:eastAsia="Arial" w:hAnsi="Arial" w:cs="Arial"/>
                <w:color w:val="010000"/>
                <w:sz w:val="20"/>
                <w:szCs w:val="20"/>
              </w:rPr>
            </w:pPr>
            <w:r w:rsidRPr="0034332F">
              <w:rPr>
                <w:rFonts w:ascii="Arial" w:hAnsi="Arial" w:cs="Arial"/>
                <w:color w:val="010000"/>
                <w:sz w:val="20"/>
              </w:rPr>
              <w:t>Total assets</w:t>
            </w:r>
          </w:p>
        </w:tc>
        <w:tc>
          <w:tcPr>
            <w:tcW w:w="1002" w:type="pct"/>
            <w:shd w:val="clear" w:color="auto" w:fill="auto"/>
            <w:tcMar>
              <w:top w:w="0" w:type="dxa"/>
              <w:bottom w:w="0" w:type="dxa"/>
            </w:tcMar>
            <w:vAlign w:val="center"/>
          </w:tcPr>
          <w:p w14:paraId="7899B6B4" w14:textId="77777777" w:rsidR="00CC38B0" w:rsidRPr="0034332F" w:rsidRDefault="00CC38B0" w:rsidP="008C214F">
            <w:pPr>
              <w:pBdr>
                <w:top w:val="nil"/>
                <w:left w:val="nil"/>
                <w:bottom w:val="nil"/>
                <w:right w:val="nil"/>
                <w:between w:val="nil"/>
              </w:pBdr>
              <w:spacing w:after="120" w:line="360" w:lineRule="auto"/>
              <w:rPr>
                <w:rFonts w:ascii="Arial" w:eastAsia="Arial" w:hAnsi="Arial" w:cs="Arial"/>
                <w:color w:val="010000"/>
                <w:sz w:val="20"/>
                <w:szCs w:val="20"/>
              </w:rPr>
            </w:pPr>
            <w:r w:rsidRPr="0034332F">
              <w:rPr>
                <w:rFonts w:ascii="Arial" w:hAnsi="Arial" w:cs="Arial"/>
                <w:color w:val="010000"/>
                <w:sz w:val="20"/>
              </w:rPr>
              <w:t>2,165,874,237,583</w:t>
            </w:r>
          </w:p>
        </w:tc>
        <w:tc>
          <w:tcPr>
            <w:tcW w:w="1069" w:type="pct"/>
            <w:shd w:val="clear" w:color="auto" w:fill="auto"/>
            <w:tcMar>
              <w:top w:w="0" w:type="dxa"/>
              <w:bottom w:w="0" w:type="dxa"/>
            </w:tcMar>
            <w:vAlign w:val="center"/>
          </w:tcPr>
          <w:p w14:paraId="3C031C3D" w14:textId="77777777" w:rsidR="00CC38B0" w:rsidRPr="0034332F" w:rsidRDefault="00CC38B0" w:rsidP="008C214F">
            <w:pPr>
              <w:pBdr>
                <w:top w:val="nil"/>
                <w:left w:val="nil"/>
                <w:bottom w:val="nil"/>
                <w:right w:val="nil"/>
                <w:between w:val="nil"/>
              </w:pBdr>
              <w:spacing w:after="120" w:line="360" w:lineRule="auto"/>
              <w:rPr>
                <w:rFonts w:ascii="Arial" w:eastAsia="Arial" w:hAnsi="Arial" w:cs="Arial"/>
                <w:color w:val="010000"/>
                <w:sz w:val="20"/>
                <w:szCs w:val="20"/>
              </w:rPr>
            </w:pPr>
            <w:r w:rsidRPr="0034332F">
              <w:rPr>
                <w:rFonts w:ascii="Arial" w:hAnsi="Arial" w:cs="Arial"/>
                <w:color w:val="010000"/>
                <w:sz w:val="20"/>
              </w:rPr>
              <w:t>2,516,041,909,541</w:t>
            </w:r>
          </w:p>
        </w:tc>
        <w:tc>
          <w:tcPr>
            <w:tcW w:w="1069" w:type="pct"/>
            <w:shd w:val="clear" w:color="auto" w:fill="auto"/>
            <w:vAlign w:val="center"/>
          </w:tcPr>
          <w:p w14:paraId="5E5F2BF2" w14:textId="77777777" w:rsidR="00CC38B0" w:rsidRPr="0034332F" w:rsidRDefault="00CC38B0" w:rsidP="008C214F">
            <w:pPr>
              <w:pBdr>
                <w:top w:val="nil"/>
                <w:left w:val="nil"/>
                <w:bottom w:val="nil"/>
                <w:right w:val="nil"/>
                <w:between w:val="nil"/>
              </w:pBdr>
              <w:spacing w:after="120" w:line="360" w:lineRule="auto"/>
              <w:rPr>
                <w:rFonts w:ascii="Arial" w:eastAsia="Arial" w:hAnsi="Arial" w:cs="Arial"/>
                <w:color w:val="010000"/>
                <w:sz w:val="20"/>
                <w:szCs w:val="20"/>
              </w:rPr>
            </w:pPr>
            <w:r w:rsidRPr="0034332F">
              <w:rPr>
                <w:rFonts w:ascii="Arial" w:hAnsi="Arial" w:cs="Arial"/>
                <w:color w:val="010000"/>
                <w:sz w:val="20"/>
              </w:rPr>
              <w:t>116.17</w:t>
            </w:r>
          </w:p>
        </w:tc>
      </w:tr>
      <w:tr w:rsidR="00CC38B0" w:rsidRPr="0034332F" w14:paraId="0392994D" w14:textId="77777777" w:rsidTr="008C214F">
        <w:tc>
          <w:tcPr>
            <w:tcW w:w="293" w:type="pct"/>
            <w:shd w:val="clear" w:color="auto" w:fill="auto"/>
            <w:tcMar>
              <w:top w:w="0" w:type="dxa"/>
              <w:bottom w:w="0" w:type="dxa"/>
            </w:tcMar>
            <w:vAlign w:val="center"/>
          </w:tcPr>
          <w:p w14:paraId="39B54808" w14:textId="77777777" w:rsidR="00CC38B0" w:rsidRPr="0034332F" w:rsidRDefault="00CC38B0" w:rsidP="008C214F">
            <w:pPr>
              <w:pBdr>
                <w:top w:val="nil"/>
                <w:left w:val="nil"/>
                <w:bottom w:val="nil"/>
                <w:right w:val="nil"/>
                <w:between w:val="nil"/>
              </w:pBdr>
              <w:spacing w:after="120" w:line="360" w:lineRule="auto"/>
              <w:rPr>
                <w:rFonts w:ascii="Arial" w:eastAsia="Arial" w:hAnsi="Arial" w:cs="Arial"/>
                <w:color w:val="010000"/>
                <w:sz w:val="20"/>
                <w:szCs w:val="20"/>
              </w:rPr>
            </w:pPr>
            <w:r w:rsidRPr="0034332F">
              <w:rPr>
                <w:rFonts w:ascii="Arial" w:hAnsi="Arial" w:cs="Arial"/>
                <w:color w:val="010000"/>
                <w:sz w:val="20"/>
              </w:rPr>
              <w:t>2</w:t>
            </w:r>
          </w:p>
        </w:tc>
        <w:tc>
          <w:tcPr>
            <w:tcW w:w="1567" w:type="pct"/>
            <w:shd w:val="clear" w:color="auto" w:fill="auto"/>
            <w:tcMar>
              <w:top w:w="0" w:type="dxa"/>
              <w:bottom w:w="0" w:type="dxa"/>
            </w:tcMar>
            <w:vAlign w:val="center"/>
          </w:tcPr>
          <w:p w14:paraId="7A9932DE" w14:textId="77777777" w:rsidR="00CC38B0" w:rsidRPr="0034332F" w:rsidRDefault="00CC38B0" w:rsidP="008C214F">
            <w:pPr>
              <w:pBdr>
                <w:top w:val="nil"/>
                <w:left w:val="nil"/>
                <w:bottom w:val="nil"/>
                <w:right w:val="nil"/>
                <w:between w:val="nil"/>
              </w:pBdr>
              <w:spacing w:after="120" w:line="360" w:lineRule="auto"/>
              <w:rPr>
                <w:rFonts w:ascii="Arial" w:eastAsia="Arial" w:hAnsi="Arial" w:cs="Arial"/>
                <w:color w:val="010000"/>
                <w:sz w:val="20"/>
                <w:szCs w:val="20"/>
              </w:rPr>
            </w:pPr>
            <w:r w:rsidRPr="0034332F">
              <w:rPr>
                <w:rFonts w:ascii="Arial" w:hAnsi="Arial" w:cs="Arial"/>
                <w:color w:val="010000"/>
                <w:sz w:val="20"/>
              </w:rPr>
              <w:t>Net revenue</w:t>
            </w:r>
          </w:p>
        </w:tc>
        <w:tc>
          <w:tcPr>
            <w:tcW w:w="1002" w:type="pct"/>
            <w:shd w:val="clear" w:color="auto" w:fill="auto"/>
            <w:tcMar>
              <w:top w:w="0" w:type="dxa"/>
              <w:bottom w:w="0" w:type="dxa"/>
            </w:tcMar>
            <w:vAlign w:val="center"/>
          </w:tcPr>
          <w:p w14:paraId="6241784A" w14:textId="77777777" w:rsidR="00CC38B0" w:rsidRPr="0034332F" w:rsidRDefault="00CC38B0" w:rsidP="008C214F">
            <w:pPr>
              <w:pBdr>
                <w:top w:val="nil"/>
                <w:left w:val="nil"/>
                <w:bottom w:val="nil"/>
                <w:right w:val="nil"/>
                <w:between w:val="nil"/>
              </w:pBdr>
              <w:spacing w:after="120" w:line="360" w:lineRule="auto"/>
              <w:rPr>
                <w:rFonts w:ascii="Arial" w:eastAsia="Arial" w:hAnsi="Arial" w:cs="Arial"/>
                <w:color w:val="010000"/>
                <w:sz w:val="20"/>
                <w:szCs w:val="20"/>
              </w:rPr>
            </w:pPr>
            <w:r w:rsidRPr="0034332F">
              <w:rPr>
                <w:rFonts w:ascii="Arial" w:hAnsi="Arial" w:cs="Arial"/>
                <w:color w:val="010000"/>
                <w:sz w:val="20"/>
              </w:rPr>
              <w:t>1,697,662,228,352</w:t>
            </w:r>
          </w:p>
        </w:tc>
        <w:tc>
          <w:tcPr>
            <w:tcW w:w="1069" w:type="pct"/>
            <w:shd w:val="clear" w:color="auto" w:fill="auto"/>
            <w:tcMar>
              <w:top w:w="0" w:type="dxa"/>
              <w:bottom w:w="0" w:type="dxa"/>
            </w:tcMar>
            <w:vAlign w:val="center"/>
          </w:tcPr>
          <w:p w14:paraId="04B0A2A7" w14:textId="77777777" w:rsidR="00CC38B0" w:rsidRPr="0034332F" w:rsidRDefault="00CC38B0" w:rsidP="008C214F">
            <w:pPr>
              <w:pBdr>
                <w:top w:val="nil"/>
                <w:left w:val="nil"/>
                <w:bottom w:val="nil"/>
                <w:right w:val="nil"/>
                <w:between w:val="nil"/>
              </w:pBdr>
              <w:spacing w:after="120" w:line="360" w:lineRule="auto"/>
              <w:rPr>
                <w:rFonts w:ascii="Arial" w:eastAsia="Arial" w:hAnsi="Arial" w:cs="Arial"/>
                <w:color w:val="010000"/>
                <w:sz w:val="20"/>
                <w:szCs w:val="20"/>
              </w:rPr>
            </w:pPr>
            <w:r w:rsidRPr="0034332F">
              <w:rPr>
                <w:rFonts w:ascii="Arial" w:hAnsi="Arial" w:cs="Arial"/>
                <w:color w:val="010000"/>
                <w:sz w:val="20"/>
              </w:rPr>
              <w:t>2,215,317,341,019</w:t>
            </w:r>
          </w:p>
        </w:tc>
        <w:tc>
          <w:tcPr>
            <w:tcW w:w="1069" w:type="pct"/>
            <w:shd w:val="clear" w:color="auto" w:fill="auto"/>
            <w:vAlign w:val="center"/>
          </w:tcPr>
          <w:p w14:paraId="075C8623" w14:textId="77777777" w:rsidR="00CC38B0" w:rsidRPr="0034332F" w:rsidRDefault="00CC38B0" w:rsidP="008C214F">
            <w:pPr>
              <w:pBdr>
                <w:top w:val="nil"/>
                <w:left w:val="nil"/>
                <w:bottom w:val="nil"/>
                <w:right w:val="nil"/>
                <w:between w:val="nil"/>
              </w:pBdr>
              <w:spacing w:after="120" w:line="360" w:lineRule="auto"/>
              <w:rPr>
                <w:rFonts w:ascii="Arial" w:eastAsia="Arial" w:hAnsi="Arial" w:cs="Arial"/>
                <w:color w:val="010000"/>
                <w:sz w:val="20"/>
                <w:szCs w:val="20"/>
              </w:rPr>
            </w:pPr>
            <w:r w:rsidRPr="0034332F">
              <w:rPr>
                <w:rFonts w:ascii="Arial" w:hAnsi="Arial" w:cs="Arial"/>
                <w:color w:val="010000"/>
                <w:sz w:val="20"/>
              </w:rPr>
              <w:t>130.46</w:t>
            </w:r>
          </w:p>
        </w:tc>
      </w:tr>
      <w:tr w:rsidR="00CC38B0" w:rsidRPr="0034332F" w14:paraId="314C6ED2" w14:textId="77777777" w:rsidTr="008C214F">
        <w:tc>
          <w:tcPr>
            <w:tcW w:w="293" w:type="pct"/>
            <w:shd w:val="clear" w:color="auto" w:fill="auto"/>
            <w:tcMar>
              <w:top w:w="0" w:type="dxa"/>
              <w:bottom w:w="0" w:type="dxa"/>
            </w:tcMar>
            <w:vAlign w:val="center"/>
          </w:tcPr>
          <w:p w14:paraId="2A0FD55F" w14:textId="77777777" w:rsidR="00CC38B0" w:rsidRPr="0034332F" w:rsidRDefault="00CC38B0" w:rsidP="008C214F">
            <w:pPr>
              <w:pBdr>
                <w:top w:val="nil"/>
                <w:left w:val="nil"/>
                <w:bottom w:val="nil"/>
                <w:right w:val="nil"/>
                <w:between w:val="nil"/>
              </w:pBdr>
              <w:spacing w:after="120" w:line="360" w:lineRule="auto"/>
              <w:rPr>
                <w:rFonts w:ascii="Arial" w:eastAsia="Arial" w:hAnsi="Arial" w:cs="Arial"/>
                <w:color w:val="010000"/>
                <w:sz w:val="20"/>
                <w:szCs w:val="20"/>
              </w:rPr>
            </w:pPr>
            <w:r w:rsidRPr="0034332F">
              <w:rPr>
                <w:rFonts w:ascii="Arial" w:hAnsi="Arial" w:cs="Arial"/>
                <w:color w:val="010000"/>
                <w:sz w:val="20"/>
              </w:rPr>
              <w:t>3</w:t>
            </w:r>
          </w:p>
        </w:tc>
        <w:tc>
          <w:tcPr>
            <w:tcW w:w="1567" w:type="pct"/>
            <w:shd w:val="clear" w:color="auto" w:fill="auto"/>
            <w:tcMar>
              <w:top w:w="0" w:type="dxa"/>
              <w:bottom w:w="0" w:type="dxa"/>
            </w:tcMar>
            <w:vAlign w:val="center"/>
          </w:tcPr>
          <w:p w14:paraId="3C797268" w14:textId="77777777" w:rsidR="00CC38B0" w:rsidRPr="0034332F" w:rsidRDefault="00CC38B0" w:rsidP="008C214F">
            <w:pPr>
              <w:pBdr>
                <w:top w:val="nil"/>
                <w:left w:val="nil"/>
                <w:bottom w:val="nil"/>
                <w:right w:val="nil"/>
                <w:between w:val="nil"/>
              </w:pBdr>
              <w:spacing w:after="120" w:line="360" w:lineRule="auto"/>
              <w:rPr>
                <w:rFonts w:ascii="Arial" w:eastAsia="Arial" w:hAnsi="Arial" w:cs="Arial"/>
                <w:color w:val="010000"/>
                <w:sz w:val="20"/>
                <w:szCs w:val="20"/>
              </w:rPr>
            </w:pPr>
            <w:r w:rsidRPr="0034332F">
              <w:rPr>
                <w:rFonts w:ascii="Arial" w:hAnsi="Arial" w:cs="Arial"/>
                <w:color w:val="010000"/>
                <w:sz w:val="20"/>
              </w:rPr>
              <w:t>Profit after tax</w:t>
            </w:r>
          </w:p>
        </w:tc>
        <w:tc>
          <w:tcPr>
            <w:tcW w:w="1002" w:type="pct"/>
            <w:shd w:val="clear" w:color="auto" w:fill="auto"/>
            <w:tcMar>
              <w:top w:w="0" w:type="dxa"/>
              <w:bottom w:w="0" w:type="dxa"/>
            </w:tcMar>
            <w:vAlign w:val="center"/>
          </w:tcPr>
          <w:p w14:paraId="1A26D1E8" w14:textId="77777777" w:rsidR="00CC38B0" w:rsidRPr="0034332F" w:rsidRDefault="00CC38B0" w:rsidP="008C214F">
            <w:pPr>
              <w:pBdr>
                <w:top w:val="nil"/>
                <w:left w:val="nil"/>
                <w:bottom w:val="nil"/>
                <w:right w:val="nil"/>
                <w:between w:val="nil"/>
              </w:pBdr>
              <w:spacing w:after="120" w:line="360" w:lineRule="auto"/>
              <w:rPr>
                <w:rFonts w:ascii="Arial" w:eastAsia="Arial" w:hAnsi="Arial" w:cs="Arial"/>
                <w:color w:val="010000"/>
                <w:sz w:val="20"/>
                <w:szCs w:val="20"/>
              </w:rPr>
            </w:pPr>
            <w:r w:rsidRPr="0034332F">
              <w:rPr>
                <w:rFonts w:ascii="Arial" w:hAnsi="Arial" w:cs="Arial"/>
                <w:color w:val="010000"/>
                <w:sz w:val="20"/>
              </w:rPr>
              <w:t>20,619,529,508</w:t>
            </w:r>
          </w:p>
        </w:tc>
        <w:tc>
          <w:tcPr>
            <w:tcW w:w="1069" w:type="pct"/>
            <w:shd w:val="clear" w:color="auto" w:fill="auto"/>
            <w:tcMar>
              <w:top w:w="0" w:type="dxa"/>
              <w:bottom w:w="0" w:type="dxa"/>
            </w:tcMar>
            <w:vAlign w:val="center"/>
          </w:tcPr>
          <w:p w14:paraId="5E4F67C1" w14:textId="77777777" w:rsidR="00CC38B0" w:rsidRPr="0034332F" w:rsidRDefault="00CC38B0" w:rsidP="008C214F">
            <w:pPr>
              <w:pBdr>
                <w:top w:val="nil"/>
                <w:left w:val="nil"/>
                <w:bottom w:val="nil"/>
                <w:right w:val="nil"/>
                <w:between w:val="nil"/>
              </w:pBdr>
              <w:spacing w:after="120" w:line="360" w:lineRule="auto"/>
              <w:rPr>
                <w:rFonts w:ascii="Arial" w:eastAsia="Arial" w:hAnsi="Arial" w:cs="Arial"/>
                <w:color w:val="010000"/>
                <w:sz w:val="20"/>
                <w:szCs w:val="20"/>
              </w:rPr>
            </w:pPr>
            <w:r w:rsidRPr="0034332F">
              <w:rPr>
                <w:rFonts w:ascii="Arial" w:hAnsi="Arial" w:cs="Arial"/>
                <w:color w:val="010000"/>
                <w:sz w:val="20"/>
              </w:rPr>
              <w:t>21,197,554,991</w:t>
            </w:r>
          </w:p>
        </w:tc>
        <w:tc>
          <w:tcPr>
            <w:tcW w:w="1069" w:type="pct"/>
            <w:shd w:val="clear" w:color="auto" w:fill="auto"/>
            <w:vAlign w:val="center"/>
          </w:tcPr>
          <w:p w14:paraId="274C32FA" w14:textId="77777777" w:rsidR="00CC38B0" w:rsidRPr="0034332F" w:rsidRDefault="00CC38B0" w:rsidP="008C214F">
            <w:pPr>
              <w:pBdr>
                <w:top w:val="nil"/>
                <w:left w:val="nil"/>
                <w:bottom w:val="nil"/>
                <w:right w:val="nil"/>
                <w:between w:val="nil"/>
              </w:pBdr>
              <w:spacing w:after="120" w:line="360" w:lineRule="auto"/>
              <w:rPr>
                <w:rFonts w:ascii="Arial" w:eastAsia="Arial" w:hAnsi="Arial" w:cs="Arial"/>
                <w:color w:val="010000"/>
                <w:sz w:val="20"/>
                <w:szCs w:val="20"/>
              </w:rPr>
            </w:pPr>
            <w:r w:rsidRPr="0034332F">
              <w:rPr>
                <w:rFonts w:ascii="Arial" w:hAnsi="Arial" w:cs="Arial"/>
                <w:color w:val="010000"/>
                <w:sz w:val="20"/>
              </w:rPr>
              <w:t>102.80</w:t>
            </w:r>
          </w:p>
        </w:tc>
      </w:tr>
    </w:tbl>
    <w:p w14:paraId="5C444B80" w14:textId="77777777" w:rsidR="00D73D25" w:rsidRPr="0034332F" w:rsidRDefault="00CC38B0" w:rsidP="008C214F">
      <w:pPr>
        <w:numPr>
          <w:ilvl w:val="1"/>
          <w:numId w:val="1"/>
        </w:numPr>
        <w:pBdr>
          <w:top w:val="nil"/>
          <w:left w:val="nil"/>
          <w:bottom w:val="nil"/>
          <w:right w:val="nil"/>
          <w:between w:val="nil"/>
        </w:pBdr>
        <w:tabs>
          <w:tab w:val="left" w:pos="432"/>
          <w:tab w:val="left" w:pos="1289"/>
        </w:tabs>
        <w:spacing w:after="120" w:line="360" w:lineRule="auto"/>
        <w:ind w:left="0" w:firstLine="0"/>
        <w:rPr>
          <w:rFonts w:ascii="Arial" w:eastAsia="Arial" w:hAnsi="Arial" w:cs="Arial"/>
          <w:color w:val="010000"/>
          <w:sz w:val="20"/>
          <w:szCs w:val="20"/>
        </w:rPr>
      </w:pPr>
      <w:r w:rsidRPr="0034332F">
        <w:rPr>
          <w:rFonts w:ascii="Arial" w:hAnsi="Arial" w:cs="Arial"/>
          <w:color w:val="010000"/>
          <w:sz w:val="20"/>
        </w:rPr>
        <w:t>Production and business plan for 2024:</w:t>
      </w:r>
    </w:p>
    <w:p w14:paraId="431145D7" w14:textId="77777777" w:rsidR="00D73D25" w:rsidRPr="0034332F" w:rsidRDefault="00CC38B0" w:rsidP="008C214F">
      <w:pPr>
        <w:pBdr>
          <w:top w:val="nil"/>
          <w:left w:val="nil"/>
          <w:bottom w:val="nil"/>
          <w:right w:val="nil"/>
          <w:between w:val="nil"/>
        </w:pBdr>
        <w:tabs>
          <w:tab w:val="left" w:pos="521"/>
        </w:tabs>
        <w:spacing w:after="120" w:line="360" w:lineRule="auto"/>
        <w:rPr>
          <w:rFonts w:ascii="Arial" w:eastAsia="Arial" w:hAnsi="Arial" w:cs="Arial"/>
          <w:color w:val="010000"/>
          <w:sz w:val="20"/>
          <w:szCs w:val="20"/>
        </w:rPr>
      </w:pPr>
      <w:r w:rsidRPr="0034332F">
        <w:rPr>
          <w:rFonts w:ascii="Arial" w:hAnsi="Arial" w:cs="Arial"/>
          <w:color w:val="010000"/>
          <w:sz w:val="20"/>
        </w:rPr>
        <w:t>Specific targets:</w:t>
      </w:r>
    </w:p>
    <w:p w14:paraId="08B128DE" w14:textId="77777777" w:rsidR="00D73D25" w:rsidRPr="0034332F" w:rsidRDefault="00CC38B0" w:rsidP="008C214F">
      <w:pPr>
        <w:pBdr>
          <w:top w:val="nil"/>
          <w:left w:val="nil"/>
          <w:bottom w:val="nil"/>
          <w:right w:val="nil"/>
          <w:between w:val="nil"/>
        </w:pBdr>
        <w:spacing w:after="120" w:line="360" w:lineRule="auto"/>
        <w:rPr>
          <w:rFonts w:ascii="Arial" w:eastAsia="Arial" w:hAnsi="Arial" w:cs="Arial"/>
          <w:color w:val="010000"/>
          <w:sz w:val="20"/>
          <w:szCs w:val="20"/>
        </w:rPr>
      </w:pPr>
      <w:r w:rsidRPr="0034332F">
        <w:rPr>
          <w:rFonts w:ascii="Arial" w:hAnsi="Arial" w:cs="Arial"/>
          <w:color w:val="010000"/>
          <w:sz w:val="20"/>
        </w:rPr>
        <w:t>Unit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5"/>
        <w:gridCol w:w="2765"/>
        <w:gridCol w:w="2682"/>
        <w:gridCol w:w="2855"/>
      </w:tblGrid>
      <w:tr w:rsidR="00D73D25" w:rsidRPr="0034332F" w14:paraId="090DACA8" w14:textId="77777777" w:rsidTr="008C214F">
        <w:tc>
          <w:tcPr>
            <w:tcW w:w="396" w:type="pct"/>
            <w:shd w:val="clear" w:color="auto" w:fill="auto"/>
            <w:tcMar>
              <w:top w:w="0" w:type="dxa"/>
              <w:bottom w:w="0" w:type="dxa"/>
            </w:tcMar>
            <w:vAlign w:val="center"/>
          </w:tcPr>
          <w:p w14:paraId="0F79855F" w14:textId="77777777" w:rsidR="00D73D25" w:rsidRPr="0034332F" w:rsidRDefault="00CC38B0" w:rsidP="008C214F">
            <w:pPr>
              <w:pBdr>
                <w:top w:val="nil"/>
                <w:left w:val="nil"/>
                <w:bottom w:val="nil"/>
                <w:right w:val="nil"/>
                <w:between w:val="nil"/>
              </w:pBdr>
              <w:spacing w:after="120" w:line="360" w:lineRule="auto"/>
              <w:rPr>
                <w:rFonts w:ascii="Arial" w:eastAsia="Arial" w:hAnsi="Arial" w:cs="Arial"/>
                <w:color w:val="010000"/>
                <w:sz w:val="20"/>
                <w:szCs w:val="20"/>
              </w:rPr>
            </w:pPr>
            <w:r w:rsidRPr="0034332F">
              <w:rPr>
                <w:rFonts w:ascii="Arial" w:hAnsi="Arial" w:cs="Arial"/>
                <w:color w:val="010000"/>
                <w:sz w:val="20"/>
              </w:rPr>
              <w:t>No.</w:t>
            </w:r>
          </w:p>
        </w:tc>
        <w:tc>
          <w:tcPr>
            <w:tcW w:w="1533" w:type="pct"/>
            <w:shd w:val="clear" w:color="auto" w:fill="auto"/>
            <w:tcMar>
              <w:top w:w="0" w:type="dxa"/>
              <w:bottom w:w="0" w:type="dxa"/>
            </w:tcMar>
            <w:vAlign w:val="center"/>
          </w:tcPr>
          <w:p w14:paraId="43FE543E" w14:textId="77777777" w:rsidR="00D73D25" w:rsidRPr="0034332F" w:rsidRDefault="00CC38B0" w:rsidP="008C214F">
            <w:pPr>
              <w:pBdr>
                <w:top w:val="nil"/>
                <w:left w:val="nil"/>
                <w:bottom w:val="nil"/>
                <w:right w:val="nil"/>
                <w:between w:val="nil"/>
              </w:pBdr>
              <w:spacing w:after="120" w:line="360" w:lineRule="auto"/>
              <w:rPr>
                <w:rFonts w:ascii="Arial" w:eastAsia="Arial" w:hAnsi="Arial" w:cs="Arial"/>
                <w:color w:val="010000"/>
                <w:sz w:val="20"/>
                <w:szCs w:val="20"/>
              </w:rPr>
            </w:pPr>
            <w:r w:rsidRPr="0034332F">
              <w:rPr>
                <w:rFonts w:ascii="Arial" w:hAnsi="Arial" w:cs="Arial"/>
                <w:color w:val="010000"/>
                <w:sz w:val="20"/>
              </w:rPr>
              <w:t>Target</w:t>
            </w:r>
          </w:p>
        </w:tc>
        <w:tc>
          <w:tcPr>
            <w:tcW w:w="1487" w:type="pct"/>
            <w:shd w:val="clear" w:color="auto" w:fill="auto"/>
            <w:tcMar>
              <w:top w:w="0" w:type="dxa"/>
              <w:bottom w:w="0" w:type="dxa"/>
            </w:tcMar>
            <w:vAlign w:val="center"/>
          </w:tcPr>
          <w:p w14:paraId="0EF2BA59" w14:textId="77777777" w:rsidR="00D73D25" w:rsidRPr="0034332F" w:rsidRDefault="00CC38B0" w:rsidP="008C214F">
            <w:pPr>
              <w:pBdr>
                <w:top w:val="nil"/>
                <w:left w:val="nil"/>
                <w:bottom w:val="nil"/>
                <w:right w:val="nil"/>
                <w:between w:val="nil"/>
              </w:pBdr>
              <w:spacing w:after="120" w:line="360" w:lineRule="auto"/>
              <w:rPr>
                <w:rFonts w:ascii="Arial" w:eastAsia="Arial" w:hAnsi="Arial" w:cs="Arial"/>
                <w:color w:val="010000"/>
                <w:sz w:val="20"/>
                <w:szCs w:val="20"/>
              </w:rPr>
            </w:pPr>
            <w:r w:rsidRPr="0034332F">
              <w:rPr>
                <w:rFonts w:ascii="Arial" w:hAnsi="Arial" w:cs="Arial"/>
                <w:color w:val="010000"/>
                <w:sz w:val="20"/>
              </w:rPr>
              <w:t>2023 Results</w:t>
            </w:r>
          </w:p>
        </w:tc>
        <w:tc>
          <w:tcPr>
            <w:tcW w:w="1583" w:type="pct"/>
            <w:shd w:val="clear" w:color="auto" w:fill="auto"/>
            <w:tcMar>
              <w:top w:w="0" w:type="dxa"/>
              <w:bottom w:w="0" w:type="dxa"/>
            </w:tcMar>
            <w:vAlign w:val="center"/>
          </w:tcPr>
          <w:p w14:paraId="10E3AA6C" w14:textId="77777777" w:rsidR="00D73D25" w:rsidRPr="0034332F" w:rsidRDefault="00CC38B0" w:rsidP="008C214F">
            <w:pPr>
              <w:pBdr>
                <w:top w:val="nil"/>
                <w:left w:val="nil"/>
                <w:bottom w:val="nil"/>
                <w:right w:val="nil"/>
                <w:between w:val="nil"/>
              </w:pBdr>
              <w:spacing w:after="120" w:line="360" w:lineRule="auto"/>
              <w:rPr>
                <w:rFonts w:ascii="Arial" w:eastAsia="Arial" w:hAnsi="Arial" w:cs="Arial"/>
                <w:color w:val="010000"/>
                <w:sz w:val="20"/>
                <w:szCs w:val="20"/>
              </w:rPr>
            </w:pPr>
            <w:r w:rsidRPr="0034332F">
              <w:rPr>
                <w:rFonts w:ascii="Arial" w:hAnsi="Arial" w:cs="Arial"/>
                <w:color w:val="010000"/>
                <w:sz w:val="20"/>
              </w:rPr>
              <w:t>2024 Plan</w:t>
            </w:r>
          </w:p>
        </w:tc>
      </w:tr>
      <w:tr w:rsidR="00D73D25" w:rsidRPr="0034332F" w14:paraId="56453778" w14:textId="77777777" w:rsidTr="008C214F">
        <w:tc>
          <w:tcPr>
            <w:tcW w:w="396" w:type="pct"/>
            <w:shd w:val="clear" w:color="auto" w:fill="auto"/>
            <w:tcMar>
              <w:top w:w="0" w:type="dxa"/>
              <w:bottom w:w="0" w:type="dxa"/>
            </w:tcMar>
            <w:vAlign w:val="center"/>
          </w:tcPr>
          <w:p w14:paraId="6CA55E14" w14:textId="77777777" w:rsidR="00D73D25" w:rsidRPr="0034332F" w:rsidRDefault="00CC38B0" w:rsidP="008C214F">
            <w:pPr>
              <w:pBdr>
                <w:top w:val="nil"/>
                <w:left w:val="nil"/>
                <w:bottom w:val="nil"/>
                <w:right w:val="nil"/>
                <w:between w:val="nil"/>
              </w:pBdr>
              <w:spacing w:after="120" w:line="360" w:lineRule="auto"/>
              <w:rPr>
                <w:rFonts w:ascii="Arial" w:eastAsia="Arial" w:hAnsi="Arial" w:cs="Arial"/>
                <w:color w:val="010000"/>
                <w:sz w:val="20"/>
                <w:szCs w:val="20"/>
              </w:rPr>
            </w:pPr>
            <w:r w:rsidRPr="0034332F">
              <w:rPr>
                <w:rFonts w:ascii="Arial" w:hAnsi="Arial" w:cs="Arial"/>
                <w:color w:val="010000"/>
                <w:sz w:val="20"/>
              </w:rPr>
              <w:t>1</w:t>
            </w:r>
          </w:p>
        </w:tc>
        <w:tc>
          <w:tcPr>
            <w:tcW w:w="1533" w:type="pct"/>
            <w:shd w:val="clear" w:color="auto" w:fill="auto"/>
            <w:tcMar>
              <w:top w:w="0" w:type="dxa"/>
              <w:bottom w:w="0" w:type="dxa"/>
            </w:tcMar>
            <w:vAlign w:val="center"/>
          </w:tcPr>
          <w:p w14:paraId="1F17162F" w14:textId="77777777" w:rsidR="00D73D25" w:rsidRPr="0034332F" w:rsidRDefault="00CC38B0" w:rsidP="008C214F">
            <w:pPr>
              <w:pBdr>
                <w:top w:val="nil"/>
                <w:left w:val="nil"/>
                <w:bottom w:val="nil"/>
                <w:right w:val="nil"/>
                <w:between w:val="nil"/>
              </w:pBdr>
              <w:spacing w:after="120" w:line="360" w:lineRule="auto"/>
              <w:rPr>
                <w:rFonts w:ascii="Arial" w:eastAsia="Arial" w:hAnsi="Arial" w:cs="Arial"/>
                <w:color w:val="010000"/>
                <w:sz w:val="20"/>
                <w:szCs w:val="20"/>
              </w:rPr>
            </w:pPr>
            <w:r w:rsidRPr="0034332F">
              <w:rPr>
                <w:rFonts w:ascii="Arial" w:hAnsi="Arial" w:cs="Arial"/>
                <w:color w:val="010000"/>
                <w:sz w:val="20"/>
              </w:rPr>
              <w:t>Total assets</w:t>
            </w:r>
          </w:p>
        </w:tc>
        <w:tc>
          <w:tcPr>
            <w:tcW w:w="1487" w:type="pct"/>
            <w:shd w:val="clear" w:color="auto" w:fill="auto"/>
            <w:tcMar>
              <w:top w:w="0" w:type="dxa"/>
              <w:bottom w:w="0" w:type="dxa"/>
            </w:tcMar>
            <w:vAlign w:val="center"/>
          </w:tcPr>
          <w:p w14:paraId="53BAD8B9" w14:textId="77777777" w:rsidR="00D73D25" w:rsidRPr="0034332F" w:rsidRDefault="00CC38B0" w:rsidP="008C214F">
            <w:pPr>
              <w:pBdr>
                <w:top w:val="nil"/>
                <w:left w:val="nil"/>
                <w:bottom w:val="nil"/>
                <w:right w:val="nil"/>
                <w:between w:val="nil"/>
              </w:pBdr>
              <w:spacing w:after="120" w:line="360" w:lineRule="auto"/>
              <w:rPr>
                <w:rFonts w:ascii="Arial" w:eastAsia="Arial" w:hAnsi="Arial" w:cs="Arial"/>
                <w:color w:val="010000"/>
                <w:sz w:val="20"/>
                <w:szCs w:val="20"/>
              </w:rPr>
            </w:pPr>
            <w:r w:rsidRPr="0034332F">
              <w:rPr>
                <w:rFonts w:ascii="Arial" w:hAnsi="Arial" w:cs="Arial"/>
                <w:color w:val="010000"/>
                <w:sz w:val="20"/>
              </w:rPr>
              <w:t>2,516,041,909,541</w:t>
            </w:r>
          </w:p>
        </w:tc>
        <w:tc>
          <w:tcPr>
            <w:tcW w:w="1583" w:type="pct"/>
            <w:shd w:val="clear" w:color="auto" w:fill="auto"/>
            <w:tcMar>
              <w:top w:w="0" w:type="dxa"/>
              <w:bottom w:w="0" w:type="dxa"/>
            </w:tcMar>
            <w:vAlign w:val="center"/>
          </w:tcPr>
          <w:p w14:paraId="42190E45" w14:textId="77777777" w:rsidR="00D73D25" w:rsidRPr="0034332F" w:rsidRDefault="00CC38B0" w:rsidP="008C214F">
            <w:pPr>
              <w:pBdr>
                <w:top w:val="nil"/>
                <w:left w:val="nil"/>
                <w:bottom w:val="nil"/>
                <w:right w:val="nil"/>
                <w:between w:val="nil"/>
              </w:pBdr>
              <w:spacing w:after="120" w:line="360" w:lineRule="auto"/>
              <w:rPr>
                <w:rFonts w:ascii="Arial" w:eastAsia="Arial" w:hAnsi="Arial" w:cs="Arial"/>
                <w:color w:val="010000"/>
                <w:sz w:val="20"/>
                <w:szCs w:val="20"/>
              </w:rPr>
            </w:pPr>
            <w:r w:rsidRPr="0034332F">
              <w:rPr>
                <w:rFonts w:ascii="Arial" w:hAnsi="Arial" w:cs="Arial"/>
                <w:color w:val="010000"/>
                <w:sz w:val="20"/>
              </w:rPr>
              <w:t>2,540,272,342,444</w:t>
            </w:r>
          </w:p>
        </w:tc>
      </w:tr>
      <w:tr w:rsidR="00D73D25" w:rsidRPr="0034332F" w14:paraId="72F7230E" w14:textId="77777777" w:rsidTr="008C214F">
        <w:tc>
          <w:tcPr>
            <w:tcW w:w="396" w:type="pct"/>
            <w:shd w:val="clear" w:color="auto" w:fill="auto"/>
            <w:tcMar>
              <w:top w:w="0" w:type="dxa"/>
              <w:bottom w:w="0" w:type="dxa"/>
            </w:tcMar>
            <w:vAlign w:val="center"/>
          </w:tcPr>
          <w:p w14:paraId="386DDE98" w14:textId="77777777" w:rsidR="00D73D25" w:rsidRPr="0034332F" w:rsidRDefault="00CC38B0" w:rsidP="008C214F">
            <w:pPr>
              <w:pBdr>
                <w:top w:val="nil"/>
                <w:left w:val="nil"/>
                <w:bottom w:val="nil"/>
                <w:right w:val="nil"/>
                <w:between w:val="nil"/>
              </w:pBdr>
              <w:spacing w:after="120" w:line="360" w:lineRule="auto"/>
              <w:rPr>
                <w:rFonts w:ascii="Arial" w:eastAsia="Arial" w:hAnsi="Arial" w:cs="Arial"/>
                <w:color w:val="010000"/>
                <w:sz w:val="20"/>
                <w:szCs w:val="20"/>
              </w:rPr>
            </w:pPr>
            <w:r w:rsidRPr="0034332F">
              <w:rPr>
                <w:rFonts w:ascii="Arial" w:hAnsi="Arial" w:cs="Arial"/>
                <w:color w:val="010000"/>
                <w:sz w:val="20"/>
              </w:rPr>
              <w:t>2</w:t>
            </w:r>
          </w:p>
        </w:tc>
        <w:tc>
          <w:tcPr>
            <w:tcW w:w="1533" w:type="pct"/>
            <w:shd w:val="clear" w:color="auto" w:fill="auto"/>
            <w:tcMar>
              <w:top w:w="0" w:type="dxa"/>
              <w:bottom w:w="0" w:type="dxa"/>
            </w:tcMar>
            <w:vAlign w:val="center"/>
          </w:tcPr>
          <w:p w14:paraId="6A014B8D" w14:textId="77777777" w:rsidR="00D73D25" w:rsidRPr="0034332F" w:rsidRDefault="00CC38B0" w:rsidP="008C214F">
            <w:pPr>
              <w:pBdr>
                <w:top w:val="nil"/>
                <w:left w:val="nil"/>
                <w:bottom w:val="nil"/>
                <w:right w:val="nil"/>
                <w:between w:val="nil"/>
              </w:pBdr>
              <w:spacing w:after="120" w:line="360" w:lineRule="auto"/>
              <w:rPr>
                <w:rFonts w:ascii="Arial" w:eastAsia="Arial" w:hAnsi="Arial" w:cs="Arial"/>
                <w:color w:val="010000"/>
                <w:sz w:val="20"/>
                <w:szCs w:val="20"/>
              </w:rPr>
            </w:pPr>
            <w:r w:rsidRPr="0034332F">
              <w:rPr>
                <w:rFonts w:ascii="Arial" w:hAnsi="Arial" w:cs="Arial"/>
                <w:color w:val="010000"/>
                <w:sz w:val="20"/>
              </w:rPr>
              <w:t>Net revenue</w:t>
            </w:r>
          </w:p>
        </w:tc>
        <w:tc>
          <w:tcPr>
            <w:tcW w:w="1487" w:type="pct"/>
            <w:shd w:val="clear" w:color="auto" w:fill="auto"/>
            <w:tcMar>
              <w:top w:w="0" w:type="dxa"/>
              <w:bottom w:w="0" w:type="dxa"/>
            </w:tcMar>
            <w:vAlign w:val="center"/>
          </w:tcPr>
          <w:p w14:paraId="4EBC545C" w14:textId="77777777" w:rsidR="00D73D25" w:rsidRPr="0034332F" w:rsidRDefault="00CC38B0" w:rsidP="008C214F">
            <w:pPr>
              <w:pBdr>
                <w:top w:val="nil"/>
                <w:left w:val="nil"/>
                <w:bottom w:val="nil"/>
                <w:right w:val="nil"/>
                <w:between w:val="nil"/>
              </w:pBdr>
              <w:spacing w:after="120" w:line="360" w:lineRule="auto"/>
              <w:rPr>
                <w:rFonts w:ascii="Arial" w:eastAsia="Arial" w:hAnsi="Arial" w:cs="Arial"/>
                <w:color w:val="010000"/>
                <w:sz w:val="20"/>
                <w:szCs w:val="20"/>
              </w:rPr>
            </w:pPr>
            <w:r w:rsidRPr="0034332F">
              <w:rPr>
                <w:rFonts w:ascii="Arial" w:hAnsi="Arial" w:cs="Arial"/>
                <w:color w:val="010000"/>
                <w:sz w:val="20"/>
              </w:rPr>
              <w:t>2,215,317,341,019</w:t>
            </w:r>
          </w:p>
        </w:tc>
        <w:tc>
          <w:tcPr>
            <w:tcW w:w="1583" w:type="pct"/>
            <w:shd w:val="clear" w:color="auto" w:fill="auto"/>
            <w:tcMar>
              <w:top w:w="0" w:type="dxa"/>
              <w:bottom w:w="0" w:type="dxa"/>
            </w:tcMar>
            <w:vAlign w:val="center"/>
          </w:tcPr>
          <w:p w14:paraId="29FD3C18" w14:textId="77777777" w:rsidR="00D73D25" w:rsidRPr="0034332F" w:rsidRDefault="00CC38B0" w:rsidP="008C214F">
            <w:pPr>
              <w:pBdr>
                <w:top w:val="nil"/>
                <w:left w:val="nil"/>
                <w:bottom w:val="nil"/>
                <w:right w:val="nil"/>
                <w:between w:val="nil"/>
              </w:pBdr>
              <w:spacing w:after="120" w:line="360" w:lineRule="auto"/>
              <w:rPr>
                <w:rFonts w:ascii="Arial" w:eastAsia="Arial" w:hAnsi="Arial" w:cs="Arial"/>
                <w:color w:val="010000"/>
                <w:sz w:val="20"/>
                <w:szCs w:val="20"/>
              </w:rPr>
            </w:pPr>
            <w:r w:rsidRPr="0034332F">
              <w:rPr>
                <w:rFonts w:ascii="Arial" w:hAnsi="Arial" w:cs="Arial"/>
                <w:color w:val="010000"/>
                <w:sz w:val="20"/>
              </w:rPr>
              <w:t>3,075,625,930,503</w:t>
            </w:r>
          </w:p>
        </w:tc>
      </w:tr>
      <w:tr w:rsidR="00D73D25" w:rsidRPr="0034332F" w14:paraId="50F8B2E5" w14:textId="77777777" w:rsidTr="008C214F">
        <w:tc>
          <w:tcPr>
            <w:tcW w:w="396" w:type="pct"/>
            <w:shd w:val="clear" w:color="auto" w:fill="auto"/>
            <w:tcMar>
              <w:top w:w="0" w:type="dxa"/>
              <w:bottom w:w="0" w:type="dxa"/>
            </w:tcMar>
            <w:vAlign w:val="center"/>
          </w:tcPr>
          <w:p w14:paraId="0E08D516" w14:textId="77777777" w:rsidR="00D73D25" w:rsidRPr="0034332F" w:rsidRDefault="00CC38B0" w:rsidP="008C214F">
            <w:pPr>
              <w:pBdr>
                <w:top w:val="nil"/>
                <w:left w:val="nil"/>
                <w:bottom w:val="nil"/>
                <w:right w:val="nil"/>
                <w:between w:val="nil"/>
              </w:pBdr>
              <w:spacing w:after="120" w:line="360" w:lineRule="auto"/>
              <w:rPr>
                <w:rFonts w:ascii="Arial" w:eastAsia="Arial" w:hAnsi="Arial" w:cs="Arial"/>
                <w:color w:val="010000"/>
                <w:sz w:val="20"/>
                <w:szCs w:val="20"/>
              </w:rPr>
            </w:pPr>
            <w:r w:rsidRPr="0034332F">
              <w:rPr>
                <w:rFonts w:ascii="Arial" w:hAnsi="Arial" w:cs="Arial"/>
                <w:color w:val="010000"/>
                <w:sz w:val="20"/>
              </w:rPr>
              <w:t>3</w:t>
            </w:r>
          </w:p>
        </w:tc>
        <w:tc>
          <w:tcPr>
            <w:tcW w:w="1533" w:type="pct"/>
            <w:shd w:val="clear" w:color="auto" w:fill="auto"/>
            <w:tcMar>
              <w:top w:w="0" w:type="dxa"/>
              <w:bottom w:w="0" w:type="dxa"/>
            </w:tcMar>
            <w:vAlign w:val="center"/>
          </w:tcPr>
          <w:p w14:paraId="475A11D9" w14:textId="1D4BEDA4" w:rsidR="00D73D25" w:rsidRPr="0034332F" w:rsidRDefault="00CC38B0" w:rsidP="0034332F">
            <w:pPr>
              <w:pBdr>
                <w:top w:val="nil"/>
                <w:left w:val="nil"/>
                <w:bottom w:val="nil"/>
                <w:right w:val="nil"/>
                <w:between w:val="nil"/>
              </w:pBdr>
              <w:spacing w:after="120" w:line="360" w:lineRule="auto"/>
              <w:rPr>
                <w:rFonts w:ascii="Arial" w:eastAsia="Arial" w:hAnsi="Arial" w:cs="Arial"/>
                <w:color w:val="010000"/>
                <w:sz w:val="20"/>
                <w:szCs w:val="20"/>
              </w:rPr>
            </w:pPr>
            <w:r w:rsidRPr="0034332F">
              <w:rPr>
                <w:rFonts w:ascii="Arial" w:hAnsi="Arial" w:cs="Arial"/>
                <w:color w:val="010000"/>
                <w:sz w:val="20"/>
              </w:rPr>
              <w:t>Profit after tax</w:t>
            </w:r>
          </w:p>
        </w:tc>
        <w:tc>
          <w:tcPr>
            <w:tcW w:w="1487" w:type="pct"/>
            <w:shd w:val="clear" w:color="auto" w:fill="auto"/>
            <w:tcMar>
              <w:top w:w="0" w:type="dxa"/>
              <w:bottom w:w="0" w:type="dxa"/>
            </w:tcMar>
            <w:vAlign w:val="center"/>
          </w:tcPr>
          <w:p w14:paraId="656B93E9" w14:textId="77777777" w:rsidR="00D73D25" w:rsidRPr="0034332F" w:rsidRDefault="00CC38B0" w:rsidP="008C214F">
            <w:pPr>
              <w:pBdr>
                <w:top w:val="nil"/>
                <w:left w:val="nil"/>
                <w:bottom w:val="nil"/>
                <w:right w:val="nil"/>
                <w:between w:val="nil"/>
              </w:pBdr>
              <w:spacing w:after="120" w:line="360" w:lineRule="auto"/>
              <w:rPr>
                <w:rFonts w:ascii="Arial" w:eastAsia="Arial" w:hAnsi="Arial" w:cs="Arial"/>
                <w:color w:val="010000"/>
                <w:sz w:val="20"/>
                <w:szCs w:val="20"/>
              </w:rPr>
            </w:pPr>
            <w:r w:rsidRPr="0034332F">
              <w:rPr>
                <w:rFonts w:ascii="Arial" w:hAnsi="Arial" w:cs="Arial"/>
                <w:color w:val="010000"/>
                <w:sz w:val="20"/>
              </w:rPr>
              <w:t>21,197,554,991</w:t>
            </w:r>
          </w:p>
        </w:tc>
        <w:tc>
          <w:tcPr>
            <w:tcW w:w="1583" w:type="pct"/>
            <w:shd w:val="clear" w:color="auto" w:fill="auto"/>
            <w:tcMar>
              <w:top w:w="0" w:type="dxa"/>
              <w:bottom w:w="0" w:type="dxa"/>
            </w:tcMar>
            <w:vAlign w:val="center"/>
          </w:tcPr>
          <w:p w14:paraId="6B1648EE" w14:textId="77777777" w:rsidR="00D73D25" w:rsidRPr="0034332F" w:rsidRDefault="00CC38B0" w:rsidP="008C214F">
            <w:pPr>
              <w:pBdr>
                <w:top w:val="nil"/>
                <w:left w:val="nil"/>
                <w:bottom w:val="nil"/>
                <w:right w:val="nil"/>
                <w:between w:val="nil"/>
              </w:pBdr>
              <w:spacing w:after="120" w:line="360" w:lineRule="auto"/>
              <w:rPr>
                <w:rFonts w:ascii="Arial" w:eastAsia="Arial" w:hAnsi="Arial" w:cs="Arial"/>
                <w:color w:val="010000"/>
                <w:sz w:val="20"/>
                <w:szCs w:val="20"/>
              </w:rPr>
            </w:pPr>
            <w:bookmarkStart w:id="0" w:name="_heading=h.gjdgxs"/>
            <w:bookmarkEnd w:id="0"/>
            <w:r w:rsidRPr="0034332F">
              <w:rPr>
                <w:rFonts w:ascii="Arial" w:hAnsi="Arial" w:cs="Arial"/>
                <w:color w:val="010000"/>
                <w:sz w:val="20"/>
              </w:rPr>
              <w:t>22,865,003,458</w:t>
            </w:r>
          </w:p>
        </w:tc>
      </w:tr>
    </w:tbl>
    <w:p w14:paraId="6FF3CC56" w14:textId="77777777" w:rsidR="00D73D25" w:rsidRPr="0034332F" w:rsidRDefault="00CC38B0" w:rsidP="008C214F">
      <w:pPr>
        <w:numPr>
          <w:ilvl w:val="0"/>
          <w:numId w:val="2"/>
        </w:numPr>
        <w:pBdr>
          <w:top w:val="nil"/>
          <w:left w:val="nil"/>
          <w:bottom w:val="nil"/>
          <w:right w:val="nil"/>
          <w:between w:val="nil"/>
        </w:pBdr>
        <w:tabs>
          <w:tab w:val="left" w:pos="432"/>
          <w:tab w:val="left" w:pos="1289"/>
        </w:tabs>
        <w:spacing w:after="120" w:line="360" w:lineRule="auto"/>
        <w:rPr>
          <w:rFonts w:ascii="Arial" w:eastAsia="Arial" w:hAnsi="Arial" w:cs="Arial"/>
          <w:color w:val="010000"/>
          <w:sz w:val="20"/>
          <w:szCs w:val="20"/>
        </w:rPr>
      </w:pPr>
      <w:r w:rsidRPr="0034332F">
        <w:rPr>
          <w:rFonts w:ascii="Arial" w:hAnsi="Arial" w:cs="Arial"/>
          <w:color w:val="010000"/>
          <w:sz w:val="20"/>
        </w:rPr>
        <w:t>Report on the activities of the Supervisory Board in 2023.</w:t>
      </w:r>
    </w:p>
    <w:p w14:paraId="76F2F494" w14:textId="77777777" w:rsidR="00D73D25" w:rsidRPr="0034332F" w:rsidRDefault="00CC38B0" w:rsidP="008C214F">
      <w:pPr>
        <w:numPr>
          <w:ilvl w:val="0"/>
          <w:numId w:val="2"/>
        </w:numPr>
        <w:pBdr>
          <w:top w:val="nil"/>
          <w:left w:val="nil"/>
          <w:bottom w:val="nil"/>
          <w:right w:val="nil"/>
          <w:between w:val="nil"/>
        </w:pBdr>
        <w:tabs>
          <w:tab w:val="left" w:pos="432"/>
          <w:tab w:val="left" w:pos="1289"/>
        </w:tabs>
        <w:spacing w:after="120" w:line="360" w:lineRule="auto"/>
        <w:rPr>
          <w:rFonts w:ascii="Arial" w:eastAsia="Arial" w:hAnsi="Arial" w:cs="Arial"/>
          <w:color w:val="010000"/>
          <w:sz w:val="20"/>
          <w:szCs w:val="20"/>
        </w:rPr>
      </w:pPr>
      <w:r w:rsidRPr="0034332F">
        <w:rPr>
          <w:rFonts w:ascii="Arial" w:hAnsi="Arial" w:cs="Arial"/>
          <w:color w:val="010000"/>
          <w:sz w:val="20"/>
        </w:rPr>
        <w:t>Audited Financial Statement 2023.</w:t>
      </w:r>
    </w:p>
    <w:p w14:paraId="619DBCFC" w14:textId="77777777" w:rsidR="00D73D25" w:rsidRPr="0034332F" w:rsidRDefault="00CC38B0" w:rsidP="00552914">
      <w:pPr>
        <w:numPr>
          <w:ilvl w:val="0"/>
          <w:numId w:val="2"/>
        </w:numPr>
        <w:pBdr>
          <w:top w:val="nil"/>
          <w:left w:val="nil"/>
          <w:bottom w:val="nil"/>
          <w:right w:val="nil"/>
          <w:between w:val="nil"/>
        </w:pBdr>
        <w:tabs>
          <w:tab w:val="left" w:pos="432"/>
          <w:tab w:val="left" w:pos="1289"/>
        </w:tabs>
        <w:spacing w:after="120" w:line="360" w:lineRule="auto"/>
        <w:jc w:val="both"/>
        <w:rPr>
          <w:rFonts w:ascii="Arial" w:eastAsia="Arial" w:hAnsi="Arial" w:cs="Arial"/>
          <w:color w:val="010000"/>
          <w:sz w:val="20"/>
          <w:szCs w:val="20"/>
        </w:rPr>
      </w:pPr>
      <w:r w:rsidRPr="0034332F">
        <w:rPr>
          <w:rFonts w:ascii="Arial" w:hAnsi="Arial" w:cs="Arial"/>
          <w:color w:val="010000"/>
          <w:sz w:val="20"/>
        </w:rPr>
        <w:t>Profit distribution plan in 2023</w:t>
      </w:r>
    </w:p>
    <w:p w14:paraId="7B680D0C" w14:textId="51632C62" w:rsidR="00D73D25" w:rsidRPr="0034332F" w:rsidRDefault="00CC38B0" w:rsidP="00552914">
      <w:pPr>
        <w:pBdr>
          <w:top w:val="nil"/>
          <w:left w:val="nil"/>
          <w:bottom w:val="nil"/>
          <w:right w:val="nil"/>
          <w:between w:val="nil"/>
        </w:pBdr>
        <w:spacing w:after="120" w:line="360" w:lineRule="auto"/>
        <w:jc w:val="both"/>
        <w:rPr>
          <w:rFonts w:ascii="Arial" w:eastAsia="Arial" w:hAnsi="Arial" w:cs="Arial"/>
          <w:color w:val="010000"/>
          <w:sz w:val="20"/>
          <w:szCs w:val="20"/>
        </w:rPr>
      </w:pPr>
      <w:r w:rsidRPr="0034332F">
        <w:rPr>
          <w:rFonts w:ascii="Arial" w:hAnsi="Arial" w:cs="Arial"/>
          <w:color w:val="010000"/>
          <w:sz w:val="20"/>
        </w:rPr>
        <w:t>Based on the results of production and business activities in 2023, the Board of Directors considers that if dividends are divided to existing shareholders, the dividends received by shareholders are very small.</w:t>
      </w:r>
      <w:r w:rsidR="008C214F" w:rsidRPr="0034332F">
        <w:rPr>
          <w:rFonts w:ascii="Arial" w:hAnsi="Arial" w:cs="Arial"/>
          <w:color w:val="010000"/>
          <w:sz w:val="20"/>
        </w:rPr>
        <w:t xml:space="preserve"> </w:t>
      </w:r>
      <w:r w:rsidRPr="0034332F">
        <w:rPr>
          <w:rFonts w:ascii="Arial" w:hAnsi="Arial" w:cs="Arial"/>
          <w:color w:val="010000"/>
          <w:sz w:val="20"/>
        </w:rPr>
        <w:t>Therefore, the Board of Directors submits to the Annual General Meeting of Shareholders 2024 to approve the non-distribution of profits in 2023 and the addition of this profit after tax to the Company's working capital.</w:t>
      </w:r>
    </w:p>
    <w:p w14:paraId="61C98F13" w14:textId="77777777" w:rsidR="00D73D25" w:rsidRPr="0034332F" w:rsidRDefault="00CC38B0" w:rsidP="00552914">
      <w:pPr>
        <w:numPr>
          <w:ilvl w:val="0"/>
          <w:numId w:val="2"/>
        </w:numPr>
        <w:pBdr>
          <w:top w:val="nil"/>
          <w:left w:val="nil"/>
          <w:bottom w:val="nil"/>
          <w:right w:val="nil"/>
          <w:between w:val="nil"/>
        </w:pBdr>
        <w:tabs>
          <w:tab w:val="left" w:pos="432"/>
          <w:tab w:val="left" w:pos="1289"/>
        </w:tabs>
        <w:spacing w:after="120" w:line="360" w:lineRule="auto"/>
        <w:jc w:val="both"/>
        <w:rPr>
          <w:rFonts w:ascii="Arial" w:eastAsia="Arial" w:hAnsi="Arial" w:cs="Arial"/>
          <w:color w:val="010000"/>
          <w:sz w:val="20"/>
          <w:szCs w:val="20"/>
        </w:rPr>
      </w:pPr>
      <w:r w:rsidRPr="0034332F">
        <w:rPr>
          <w:rFonts w:ascii="Arial" w:hAnsi="Arial" w:cs="Arial"/>
          <w:color w:val="010000"/>
          <w:sz w:val="20"/>
        </w:rPr>
        <w:t>Selection of an audit company for the Financial Statements 2024;</w:t>
      </w:r>
    </w:p>
    <w:p w14:paraId="0C82C6B7" w14:textId="77777777" w:rsidR="00D73D25" w:rsidRPr="0034332F" w:rsidRDefault="00CC38B0" w:rsidP="00552914">
      <w:pPr>
        <w:numPr>
          <w:ilvl w:val="0"/>
          <w:numId w:val="2"/>
        </w:numPr>
        <w:pBdr>
          <w:top w:val="nil"/>
          <w:left w:val="nil"/>
          <w:bottom w:val="nil"/>
          <w:right w:val="nil"/>
          <w:between w:val="nil"/>
        </w:pBdr>
        <w:tabs>
          <w:tab w:val="left" w:pos="432"/>
          <w:tab w:val="left" w:pos="1289"/>
        </w:tabs>
        <w:spacing w:after="120" w:line="360" w:lineRule="auto"/>
        <w:jc w:val="both"/>
        <w:rPr>
          <w:rFonts w:ascii="Arial" w:eastAsia="Arial" w:hAnsi="Arial" w:cs="Arial"/>
          <w:color w:val="010000"/>
          <w:sz w:val="20"/>
          <w:szCs w:val="20"/>
        </w:rPr>
      </w:pPr>
      <w:r w:rsidRPr="0034332F">
        <w:rPr>
          <w:rFonts w:ascii="Arial" w:hAnsi="Arial" w:cs="Arial"/>
          <w:color w:val="010000"/>
          <w:sz w:val="20"/>
        </w:rPr>
        <w:t>No remuneration for the Board of Directors and the Supervisory Board in 2023, 2024.</w:t>
      </w:r>
    </w:p>
    <w:p w14:paraId="100E02CC" w14:textId="77777777" w:rsidR="00D73D25" w:rsidRPr="0034332F" w:rsidRDefault="00CC38B0" w:rsidP="00552914">
      <w:pPr>
        <w:numPr>
          <w:ilvl w:val="0"/>
          <w:numId w:val="2"/>
        </w:numPr>
        <w:pBdr>
          <w:top w:val="nil"/>
          <w:left w:val="nil"/>
          <w:bottom w:val="nil"/>
          <w:right w:val="nil"/>
          <w:between w:val="nil"/>
        </w:pBdr>
        <w:tabs>
          <w:tab w:val="left" w:pos="432"/>
          <w:tab w:val="left" w:pos="1289"/>
        </w:tabs>
        <w:spacing w:after="120" w:line="360" w:lineRule="auto"/>
        <w:jc w:val="both"/>
        <w:rPr>
          <w:rFonts w:ascii="Arial" w:eastAsia="Arial" w:hAnsi="Arial" w:cs="Arial"/>
          <w:color w:val="010000"/>
          <w:sz w:val="20"/>
          <w:szCs w:val="20"/>
        </w:rPr>
      </w:pPr>
      <w:r w:rsidRPr="0034332F">
        <w:rPr>
          <w:rFonts w:ascii="Arial" w:hAnsi="Arial" w:cs="Arial"/>
          <w:color w:val="010000"/>
          <w:sz w:val="20"/>
        </w:rPr>
        <w:t>Amend details of business lines:</w:t>
      </w:r>
    </w:p>
    <w:p w14:paraId="048DF4F3" w14:textId="77777777" w:rsidR="00D73D25" w:rsidRPr="0034332F" w:rsidRDefault="00CC38B0" w:rsidP="00552914">
      <w:pPr>
        <w:numPr>
          <w:ilvl w:val="0"/>
          <w:numId w:val="2"/>
        </w:numPr>
        <w:pBdr>
          <w:top w:val="nil"/>
          <w:left w:val="nil"/>
          <w:bottom w:val="nil"/>
          <w:right w:val="nil"/>
          <w:between w:val="nil"/>
        </w:pBdr>
        <w:tabs>
          <w:tab w:val="left" w:pos="432"/>
          <w:tab w:val="left" w:pos="1289"/>
        </w:tabs>
        <w:spacing w:after="120" w:line="360" w:lineRule="auto"/>
        <w:jc w:val="both"/>
        <w:rPr>
          <w:rFonts w:ascii="Arial" w:eastAsia="Arial" w:hAnsi="Arial" w:cs="Arial"/>
          <w:color w:val="010000"/>
          <w:sz w:val="20"/>
          <w:szCs w:val="20"/>
        </w:rPr>
      </w:pPr>
      <w:r w:rsidRPr="0034332F">
        <w:rPr>
          <w:rFonts w:ascii="Arial" w:hAnsi="Arial" w:cs="Arial"/>
          <w:color w:val="010000"/>
          <w:sz w:val="20"/>
        </w:rPr>
        <w:lastRenderedPageBreak/>
        <w:t>Amend, supplement a number of articles of the Company's Charter.</w:t>
      </w:r>
    </w:p>
    <w:p w14:paraId="54FAC187" w14:textId="77777777" w:rsidR="00D73D25" w:rsidRPr="0034332F" w:rsidRDefault="00CC38B0" w:rsidP="00552914">
      <w:pPr>
        <w:pBdr>
          <w:top w:val="nil"/>
          <w:left w:val="nil"/>
          <w:bottom w:val="nil"/>
          <w:right w:val="nil"/>
          <w:between w:val="nil"/>
        </w:pBdr>
        <w:spacing w:after="120" w:line="360" w:lineRule="auto"/>
        <w:jc w:val="both"/>
        <w:rPr>
          <w:rFonts w:ascii="Arial" w:eastAsia="Arial" w:hAnsi="Arial" w:cs="Arial"/>
          <w:color w:val="010000"/>
          <w:sz w:val="20"/>
          <w:szCs w:val="20"/>
        </w:rPr>
      </w:pPr>
      <w:r w:rsidRPr="0034332F">
        <w:rPr>
          <w:rFonts w:ascii="Arial" w:hAnsi="Arial" w:cs="Arial"/>
          <w:color w:val="010000"/>
          <w:sz w:val="20"/>
        </w:rPr>
        <w:t>‎‎Article 2. This General Mandate takes effect from the date of its signing.</w:t>
      </w:r>
    </w:p>
    <w:p w14:paraId="32DF3B2D" w14:textId="77777777" w:rsidR="00D73D25" w:rsidRPr="0034332F" w:rsidRDefault="00CC38B0" w:rsidP="00552914">
      <w:pPr>
        <w:pBdr>
          <w:top w:val="nil"/>
          <w:left w:val="nil"/>
          <w:bottom w:val="nil"/>
          <w:right w:val="nil"/>
          <w:between w:val="nil"/>
        </w:pBdr>
        <w:spacing w:after="120" w:line="360" w:lineRule="auto"/>
        <w:jc w:val="both"/>
        <w:rPr>
          <w:rFonts w:ascii="Arial" w:eastAsia="Arial" w:hAnsi="Arial" w:cs="Arial"/>
          <w:color w:val="010000"/>
          <w:sz w:val="20"/>
          <w:szCs w:val="20"/>
        </w:rPr>
      </w:pPr>
      <w:r w:rsidRPr="0034332F">
        <w:rPr>
          <w:rFonts w:ascii="Arial" w:hAnsi="Arial" w:cs="Arial"/>
          <w:color w:val="010000"/>
          <w:sz w:val="20"/>
        </w:rPr>
        <w:t>‎‎Article 3. Shareholders, the Board of Directors, the Executive Board and relevant individuals, units are responsible for the implementation of this</w:t>
      </w:r>
      <w:bookmarkStart w:id="1" w:name="_GoBack"/>
      <w:bookmarkEnd w:id="1"/>
      <w:r w:rsidRPr="0034332F">
        <w:rPr>
          <w:rFonts w:ascii="Arial" w:hAnsi="Arial" w:cs="Arial"/>
          <w:color w:val="010000"/>
          <w:sz w:val="20"/>
        </w:rPr>
        <w:t xml:space="preserve"> General Mandate.</w:t>
      </w:r>
    </w:p>
    <w:sectPr w:rsidR="00D73D25" w:rsidRPr="0034332F" w:rsidSect="008C214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DB5E55"/>
    <w:multiLevelType w:val="multilevel"/>
    <w:tmpl w:val="B4164908"/>
    <w:lvl w:ilvl="0">
      <w:start w:val="2"/>
      <w:numFmt w:val="decimal"/>
      <w:lvlText w:val="%1."/>
      <w:lvlJc w:val="left"/>
      <w:pPr>
        <w:ind w:left="360" w:hanging="360"/>
      </w:pPr>
      <w:rPr>
        <w:b w:val="0"/>
        <w:i w:val="0"/>
        <w:sz w:val="20"/>
      </w:rPr>
    </w:lvl>
    <w:lvl w:ilvl="1">
      <w:start w:val="1"/>
      <w:numFmt w:val="decimal"/>
      <w:lvlText w:val="%1.%2."/>
      <w:lvlJc w:val="left"/>
      <w:pPr>
        <w:ind w:left="360" w:hanging="360"/>
      </w:pPr>
      <w:rPr>
        <w:b w:val="0"/>
        <w:i w:val="0"/>
        <w:sz w:val="20"/>
      </w:rPr>
    </w:lvl>
    <w:lvl w:ilvl="2">
      <w:start w:val="1"/>
      <w:numFmt w:val="decimal"/>
      <w:lvlText w:val="%1.%2.%3."/>
      <w:lvlJc w:val="left"/>
      <w:pPr>
        <w:ind w:left="720" w:hanging="720"/>
      </w:pPr>
      <w:rPr>
        <w:b w:val="0"/>
        <w:i w:val="0"/>
        <w:sz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7FC506CA"/>
    <w:multiLevelType w:val="multilevel"/>
    <w:tmpl w:val="4DBA68A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D25"/>
    <w:rsid w:val="0034332F"/>
    <w:rsid w:val="00552914"/>
    <w:rsid w:val="008C214F"/>
    <w:rsid w:val="00CC38B0"/>
    <w:rsid w:val="00D73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9FDBC4"/>
  <w15:docId w15:val="{9F612602-3010-4CD4-9FB0-F85F23199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Century Gothic" w:eastAsia="Century Gothic" w:hAnsi="Century Gothic" w:cs="Century Gothic"/>
      <w:b/>
      <w:bCs/>
      <w:i w:val="0"/>
      <w:iCs w:val="0"/>
      <w:smallCaps w:val="0"/>
      <w:strike w:val="0"/>
      <w:color w:val="BE576B"/>
      <w:w w:val="60"/>
      <w:sz w:val="24"/>
      <w:szCs w:val="24"/>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BE576B"/>
      <w:w w:val="60"/>
      <w:sz w:val="22"/>
      <w:szCs w:val="22"/>
      <w:u w:val="none"/>
      <w:shd w:val="clear" w:color="auto" w:fill="auto"/>
    </w:rPr>
  </w:style>
  <w:style w:type="character" w:customStyle="1" w:styleId="Tiu3">
    <w:name w:val="Tiêu đề #3_"/>
    <w:basedOn w:val="DefaultParagraphFont"/>
    <w:link w:val="Tiu30"/>
    <w:rPr>
      <w:rFonts w:ascii="Arial" w:eastAsia="Arial" w:hAnsi="Arial" w:cs="Arial"/>
      <w:b w:val="0"/>
      <w:bCs w:val="0"/>
      <w:i w:val="0"/>
      <w:iCs w:val="0"/>
      <w:smallCaps w:val="0"/>
      <w:strike w:val="0"/>
      <w:color w:val="BE576B"/>
      <w:w w:val="7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color w:val="BE576B"/>
      <w:sz w:val="40"/>
      <w:szCs w:val="40"/>
      <w:u w:val="none"/>
      <w:shd w:val="clear" w:color="auto" w:fill="FFFFFF"/>
    </w:rPr>
  </w:style>
  <w:style w:type="character" w:customStyle="1" w:styleId="Tiu2">
    <w:name w:val="Tiêu đề #2_"/>
    <w:basedOn w:val="DefaultParagraphFont"/>
    <w:link w:val="Tiu20"/>
    <w:rPr>
      <w:rFonts w:ascii="Arial" w:eastAsia="Arial" w:hAnsi="Arial" w:cs="Arial"/>
      <w:b w:val="0"/>
      <w:bCs w:val="0"/>
      <w:i w:val="0"/>
      <w:iCs w:val="0"/>
      <w:smallCaps/>
      <w:strike w:val="0"/>
      <w:color w:val="854B6E"/>
      <w:sz w:val="28"/>
      <w:szCs w:val="28"/>
      <w:u w:val="none"/>
      <w:shd w:val="clear" w:color="auto" w:fill="auto"/>
    </w:rPr>
  </w:style>
  <w:style w:type="paragraph" w:customStyle="1" w:styleId="Vnbnnidung0">
    <w:name w:val="Văn bản nội dung"/>
    <w:basedOn w:val="Normal"/>
    <w:link w:val="Vnbnnidung"/>
    <w:pPr>
      <w:spacing w:line="307" w:lineRule="auto"/>
    </w:pPr>
    <w:rPr>
      <w:rFonts w:ascii="Times New Roman" w:eastAsia="Times New Roman" w:hAnsi="Times New Roman" w:cs="Times New Roman"/>
      <w:sz w:val="22"/>
      <w:szCs w:val="22"/>
    </w:rPr>
  </w:style>
  <w:style w:type="paragraph" w:customStyle="1" w:styleId="Vnbnnidung20">
    <w:name w:val="Văn bản nội dung (2)"/>
    <w:basedOn w:val="Normal"/>
    <w:link w:val="Vnbnnidung2"/>
    <w:rPr>
      <w:rFonts w:ascii="Century Gothic" w:eastAsia="Century Gothic" w:hAnsi="Century Gothic" w:cs="Century Gothic"/>
      <w:b/>
      <w:bCs/>
      <w:color w:val="BE576B"/>
      <w:w w:val="60"/>
    </w:rPr>
  </w:style>
  <w:style w:type="paragraph" w:customStyle="1" w:styleId="Vnbnnidung30">
    <w:name w:val="Văn bản nội dung (3)"/>
    <w:basedOn w:val="Normal"/>
    <w:link w:val="Vnbnnidung3"/>
    <w:pPr>
      <w:spacing w:line="180" w:lineRule="auto"/>
      <w:ind w:left="1240"/>
    </w:pPr>
    <w:rPr>
      <w:rFonts w:ascii="Arial" w:eastAsia="Arial" w:hAnsi="Arial" w:cs="Arial"/>
      <w:b/>
      <w:bCs/>
      <w:color w:val="BE576B"/>
      <w:w w:val="60"/>
      <w:sz w:val="22"/>
      <w:szCs w:val="22"/>
    </w:rPr>
  </w:style>
  <w:style w:type="paragraph" w:customStyle="1" w:styleId="Tiu30">
    <w:name w:val="Tiêu đề #3"/>
    <w:basedOn w:val="Normal"/>
    <w:link w:val="Tiu3"/>
    <w:pPr>
      <w:ind w:left="2260"/>
      <w:outlineLvl w:val="2"/>
    </w:pPr>
    <w:rPr>
      <w:rFonts w:ascii="Arial" w:eastAsia="Arial" w:hAnsi="Arial" w:cs="Arial"/>
      <w:color w:val="BE576B"/>
      <w:w w:val="70"/>
      <w:sz w:val="26"/>
      <w:szCs w:val="26"/>
    </w:rPr>
  </w:style>
  <w:style w:type="paragraph" w:customStyle="1" w:styleId="Chthchbng0">
    <w:name w:val="Chú thích bảng"/>
    <w:basedOn w:val="Normal"/>
    <w:link w:val="Chthchbng"/>
    <w:pPr>
      <w:spacing w:line="310" w:lineRule="auto"/>
      <w:ind w:firstLine="500"/>
    </w:pPr>
    <w:rPr>
      <w:rFonts w:ascii="Times New Roman" w:eastAsia="Times New Roman" w:hAnsi="Times New Roman" w:cs="Times New Roman"/>
      <w:sz w:val="22"/>
      <w:szCs w:val="22"/>
    </w:rPr>
  </w:style>
  <w:style w:type="paragraph" w:customStyle="1" w:styleId="Khc0">
    <w:name w:val="Khác"/>
    <w:basedOn w:val="Normal"/>
    <w:link w:val="Khc"/>
    <w:pPr>
      <w:spacing w:line="307" w:lineRule="auto"/>
    </w:pPr>
    <w:rPr>
      <w:rFonts w:ascii="Times New Roman" w:eastAsia="Times New Roman" w:hAnsi="Times New Roman" w:cs="Times New Roman"/>
      <w:sz w:val="22"/>
      <w:szCs w:val="22"/>
    </w:rPr>
  </w:style>
  <w:style w:type="paragraph" w:customStyle="1" w:styleId="Tiu10">
    <w:name w:val="Tiêu đề #1"/>
    <w:basedOn w:val="Normal"/>
    <w:link w:val="Tiu1"/>
    <w:pPr>
      <w:spacing w:line="151" w:lineRule="auto"/>
      <w:ind w:left="1820"/>
      <w:outlineLvl w:val="0"/>
    </w:pPr>
    <w:rPr>
      <w:rFonts w:ascii="Arial" w:eastAsia="Arial" w:hAnsi="Arial" w:cs="Arial"/>
      <w:color w:val="BE576B"/>
      <w:sz w:val="40"/>
      <w:szCs w:val="40"/>
      <w:shd w:val="clear" w:color="auto" w:fill="FFFFFF"/>
    </w:rPr>
  </w:style>
  <w:style w:type="paragraph" w:customStyle="1" w:styleId="Tiu20">
    <w:name w:val="Tiêu đề #2"/>
    <w:basedOn w:val="Normal"/>
    <w:link w:val="Tiu2"/>
    <w:pPr>
      <w:spacing w:line="151" w:lineRule="auto"/>
      <w:jc w:val="center"/>
      <w:outlineLvl w:val="1"/>
    </w:pPr>
    <w:rPr>
      <w:rFonts w:ascii="Arial" w:eastAsia="Arial" w:hAnsi="Arial" w:cs="Arial"/>
      <w:smallCaps/>
      <w:color w:val="854B6E"/>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MbUd6Z3TxX3iOMjav8Y8r13cNg==">CgMxLjAyCGguZ2pkZ3hzOAByITFUSEE1Y0ZFb0RRS2lTX2hQM2NmZkZfNVQwMmxiVWp5dQ==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298</Words>
  <Characters>1704</Characters>
  <Application>Microsoft Office Word</Application>
  <DocSecurity>0</DocSecurity>
  <Lines>14</Lines>
  <Paragraphs>3</Paragraphs>
  <ScaleCrop>false</ScaleCrop>
  <Company>Microsoft</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2024-04-23T03:51:00Z</dcterms:created>
  <dcterms:modified xsi:type="dcterms:W3CDTF">2024-04-25T09:46:00Z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566ef031113baa08461ac42a5255c444fb257295a22b88b9ca245a2fb6b9381c</vt:lpwstr>
  </property>
</Properties>
</file>