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FE2C4E" w:rsidR="00D90BA6" w:rsidRPr="007327C0" w:rsidRDefault="00AA656C" w:rsidP="00AA656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327C0">
        <w:rPr>
          <w:rFonts w:ascii="Arial" w:hAnsi="Arial" w:cs="Arial"/>
          <w:b/>
          <w:color w:val="010000"/>
          <w:sz w:val="20"/>
        </w:rPr>
        <w:t xml:space="preserve">YBC: Official </w:t>
      </w:r>
      <w:r w:rsidR="007327C0" w:rsidRPr="007327C0">
        <w:rPr>
          <w:rFonts w:ascii="Arial" w:hAnsi="Arial" w:cs="Arial"/>
          <w:b/>
          <w:color w:val="010000"/>
          <w:sz w:val="20"/>
        </w:rPr>
        <w:t xml:space="preserve">Dispatch </w:t>
      </w:r>
      <w:r w:rsidRPr="007327C0">
        <w:rPr>
          <w:rFonts w:ascii="Arial" w:hAnsi="Arial" w:cs="Arial"/>
          <w:b/>
          <w:color w:val="010000"/>
          <w:sz w:val="20"/>
        </w:rPr>
        <w:t>on the Occupational Accident that occurred at YBC</w:t>
      </w:r>
    </w:p>
    <w:p w14:paraId="00000002" w14:textId="77777777" w:rsidR="00D90BA6" w:rsidRPr="007327C0" w:rsidRDefault="00AA656C" w:rsidP="00AA65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7C0">
        <w:rPr>
          <w:rFonts w:ascii="Arial" w:hAnsi="Arial" w:cs="Arial"/>
          <w:color w:val="010000"/>
          <w:sz w:val="20"/>
        </w:rPr>
        <w:t>On April 23, 2024, Yen Bai Cement and Mineral JSC announced Official Dispatch No. 82/YBC-CV regarding production activities after the occupational accident as follows:</w:t>
      </w:r>
    </w:p>
    <w:p w14:paraId="00000003" w14:textId="77777777" w:rsidR="00D90BA6" w:rsidRPr="007327C0" w:rsidRDefault="00AA656C" w:rsidP="00AA656C">
      <w:pPr>
        <w:numPr>
          <w:ilvl w:val="0"/>
          <w:numId w:val="1"/>
        </w:numPr>
        <w:pBdr>
          <w:top w:val="nil"/>
          <w:left w:val="nil"/>
          <w:bottom w:val="nil"/>
          <w:right w:val="nil"/>
          <w:between w:val="nil"/>
        </w:pBdr>
        <w:tabs>
          <w:tab w:val="left" w:pos="432"/>
          <w:tab w:val="left" w:pos="1435"/>
        </w:tabs>
        <w:spacing w:after="120" w:line="360" w:lineRule="auto"/>
        <w:rPr>
          <w:rFonts w:ascii="Arial" w:eastAsia="Arial" w:hAnsi="Arial" w:cs="Arial"/>
          <w:color w:val="010000"/>
          <w:sz w:val="20"/>
          <w:szCs w:val="20"/>
        </w:rPr>
      </w:pPr>
      <w:r w:rsidRPr="007327C0">
        <w:rPr>
          <w:rFonts w:ascii="Arial" w:hAnsi="Arial" w:cs="Arial"/>
          <w:color w:val="010000"/>
          <w:sz w:val="20"/>
        </w:rPr>
        <w:t>The occupational accident caused 07 workers to die and 03 workers to be injured. The injured workers were promptly taken to Yen Bai Provincial General Hospital for emergency treatment, and their health is now stable.</w:t>
      </w:r>
    </w:p>
    <w:p w14:paraId="00000004" w14:textId="3FC374DB" w:rsidR="00D90BA6" w:rsidRPr="007327C0" w:rsidRDefault="00AA656C" w:rsidP="00AA656C">
      <w:pPr>
        <w:numPr>
          <w:ilvl w:val="0"/>
          <w:numId w:val="1"/>
        </w:numPr>
        <w:pBdr>
          <w:top w:val="nil"/>
          <w:left w:val="nil"/>
          <w:bottom w:val="nil"/>
          <w:right w:val="nil"/>
          <w:between w:val="nil"/>
        </w:pBdr>
        <w:tabs>
          <w:tab w:val="left" w:pos="432"/>
          <w:tab w:val="left" w:pos="1435"/>
        </w:tabs>
        <w:spacing w:after="120" w:line="360" w:lineRule="auto"/>
        <w:rPr>
          <w:rFonts w:ascii="Arial" w:eastAsia="Arial" w:hAnsi="Arial" w:cs="Arial"/>
          <w:color w:val="010000"/>
          <w:sz w:val="20"/>
          <w:szCs w:val="20"/>
        </w:rPr>
      </w:pPr>
      <w:r w:rsidRPr="007327C0">
        <w:rPr>
          <w:rFonts w:ascii="Arial" w:hAnsi="Arial" w:cs="Arial"/>
          <w:color w:val="010000"/>
          <w:sz w:val="20"/>
        </w:rPr>
        <w:t xml:space="preserve">The </w:t>
      </w:r>
      <w:r w:rsidR="007327C0" w:rsidRPr="007327C0">
        <w:rPr>
          <w:rFonts w:ascii="Arial" w:hAnsi="Arial" w:cs="Arial"/>
          <w:color w:val="010000"/>
          <w:sz w:val="20"/>
        </w:rPr>
        <w:t xml:space="preserve">Company </w:t>
      </w:r>
      <w:r w:rsidRPr="007327C0">
        <w:rPr>
          <w:rFonts w:ascii="Arial" w:hAnsi="Arial" w:cs="Arial"/>
          <w:color w:val="010000"/>
          <w:sz w:val="20"/>
        </w:rPr>
        <w:t xml:space="preserve">immediately implemented measures to support the victims’ families and coordinated with relevant departments to investigate the causes of the unfortunate incident. </w:t>
      </w:r>
    </w:p>
    <w:p w14:paraId="00000005" w14:textId="31E1AB51" w:rsidR="00D90BA6" w:rsidRPr="007327C0" w:rsidRDefault="00AA656C" w:rsidP="00AA656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327C0">
        <w:rPr>
          <w:rFonts w:ascii="Arial" w:hAnsi="Arial" w:cs="Arial"/>
          <w:color w:val="010000"/>
          <w:sz w:val="20"/>
        </w:rPr>
        <w:t xml:space="preserve">Immediately after implementing the necessary measures following the incident, the company’s production activities returned to normal from </w:t>
      </w:r>
      <w:r w:rsidR="007327C0">
        <w:rPr>
          <w:rFonts w:ascii="Arial" w:hAnsi="Arial" w:cs="Arial"/>
          <w:color w:val="010000"/>
          <w:sz w:val="20"/>
        </w:rPr>
        <w:t>05</w:t>
      </w:r>
      <w:r w:rsidRPr="007327C0">
        <w:rPr>
          <w:rFonts w:ascii="Arial" w:hAnsi="Arial" w:cs="Arial"/>
          <w:color w:val="010000"/>
          <w:sz w:val="20"/>
        </w:rPr>
        <w:t>:00</w:t>
      </w:r>
      <w:r w:rsidR="007327C0">
        <w:rPr>
          <w:rFonts w:ascii="Arial" w:hAnsi="Arial" w:cs="Arial"/>
          <w:color w:val="010000"/>
          <w:sz w:val="20"/>
        </w:rPr>
        <w:t xml:space="preserve"> p.m. on</w:t>
      </w:r>
      <w:r w:rsidRPr="007327C0">
        <w:rPr>
          <w:rFonts w:ascii="Arial" w:hAnsi="Arial" w:cs="Arial"/>
          <w:color w:val="010000"/>
          <w:sz w:val="20"/>
        </w:rPr>
        <w:t xml:space="preserve"> April 22, 2024.</w:t>
      </w:r>
    </w:p>
    <w:sectPr w:rsidR="00D90BA6" w:rsidRPr="007327C0" w:rsidSect="00AA65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1B6"/>
    <w:multiLevelType w:val="multilevel"/>
    <w:tmpl w:val="0226AA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A6"/>
    <w:rsid w:val="007327C0"/>
    <w:rsid w:val="00AA656C"/>
    <w:rsid w:val="00D90BA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F3FFB"/>
  <w15:docId w15:val="{73422A7F-20CA-44EC-B3E2-321B987E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415"/>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color w:val="141415"/>
    </w:rPr>
  </w:style>
  <w:style w:type="paragraph" w:customStyle="1" w:styleId="Vnbnnidung30">
    <w:name w:val="Văn bản nội dung (3)"/>
    <w:basedOn w:val="Normal"/>
    <w:link w:val="Vnbnnidung3"/>
    <w:pPr>
      <w:spacing w:line="233" w:lineRule="auto"/>
      <w:jc w:val="center"/>
    </w:pPr>
    <w:rPr>
      <w:rFonts w:ascii="Arial" w:eastAsia="Arial" w:hAnsi="Arial" w:cs="Arial"/>
      <w:sz w:val="22"/>
      <w:szCs w:val="22"/>
    </w:rPr>
  </w:style>
  <w:style w:type="paragraph" w:customStyle="1" w:styleId="Vnbnnidung20">
    <w:name w:val="Văn bản nội dung (2)"/>
    <w:basedOn w:val="Normal"/>
    <w:link w:val="Vnbnnidung2"/>
    <w:pPr>
      <w:spacing w:line="228"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YEZfch+zQKinRNzCnUDOUMYOw==">CgMxLjA4AHIhMUpRb0pUVXNqMDZkcVFtSllaQUlQOUo4QUFOWmZQWVdv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686</Characters>
  <Application>Microsoft Office Word</Application>
  <DocSecurity>0</DocSecurity>
  <Lines>10</Lines>
  <Paragraphs>5</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2024-04-24T04:41:00Z</dcterms:created>
  <dcterms:modified xsi:type="dcterms:W3CDTF">2024-04-25T01:51:00Z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8504107ea3e3496385d2b0f28007826a7fee2fbeba2693ba9005acc9d26661f5</vt:lpwstr>
  </property>
</Properties>
</file>