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744015" w14:textId="77777777" w:rsidR="00B564EF" w:rsidRPr="008F01F0" w:rsidRDefault="00001E95" w:rsidP="008F0A50">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8F01F0">
        <w:rPr>
          <w:rFonts w:ascii="Arial" w:hAnsi="Arial" w:cs="Arial"/>
          <w:b/>
          <w:color w:val="010000"/>
          <w:sz w:val="20"/>
        </w:rPr>
        <w:t>HSV: Annual General Mandate 2024</w:t>
      </w:r>
    </w:p>
    <w:p w14:paraId="7ECB4935" w14:textId="3DAD41C0" w:rsidR="00B564EF" w:rsidRPr="008F01F0" w:rsidRDefault="00001E95" w:rsidP="008F0A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F01F0">
        <w:rPr>
          <w:rFonts w:ascii="Arial" w:hAnsi="Arial" w:cs="Arial"/>
          <w:color w:val="010000"/>
          <w:sz w:val="20"/>
        </w:rPr>
        <w:t>On April 22, 2024, HSV Viet Nam Group Joint Stock Company announced</w:t>
      </w:r>
      <w:r w:rsidR="0075759D" w:rsidRPr="008F01F0">
        <w:rPr>
          <w:rFonts w:ascii="Arial" w:hAnsi="Arial" w:cs="Arial"/>
          <w:color w:val="010000"/>
          <w:sz w:val="20"/>
        </w:rPr>
        <w:t xml:space="preserve"> </w:t>
      </w:r>
      <w:r w:rsidRPr="008F01F0">
        <w:rPr>
          <w:rFonts w:ascii="Arial" w:hAnsi="Arial" w:cs="Arial"/>
          <w:color w:val="010000"/>
          <w:sz w:val="20"/>
        </w:rPr>
        <w:t>General Mandate No. 01/2024/NQ-DHDCD as follows:</w:t>
      </w:r>
    </w:p>
    <w:p w14:paraId="57C45F74" w14:textId="77777777" w:rsidR="00B564EF" w:rsidRPr="008F01F0" w:rsidRDefault="00001E95" w:rsidP="008F0A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F01F0">
        <w:rPr>
          <w:rFonts w:ascii="Arial" w:hAnsi="Arial" w:cs="Arial"/>
          <w:color w:val="010000"/>
          <w:sz w:val="20"/>
        </w:rPr>
        <w:t xml:space="preserve">‎‎Article 1. Approve the Report on the summary of production and business results in 2023 and the duty orientation for 2024 </w:t>
      </w:r>
    </w:p>
    <w:p w14:paraId="238EBFE1" w14:textId="77777777" w:rsidR="00B564EF" w:rsidRPr="008F01F0" w:rsidRDefault="00001E95" w:rsidP="008F0A50">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F01F0">
        <w:rPr>
          <w:rFonts w:ascii="Arial" w:hAnsi="Arial" w:cs="Arial"/>
          <w:color w:val="010000"/>
          <w:sz w:val="20"/>
        </w:rPr>
        <w:t>Results of production and business activities in 2023:</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05"/>
        <w:gridCol w:w="2634"/>
        <w:gridCol w:w="1975"/>
        <w:gridCol w:w="2016"/>
        <w:gridCol w:w="1686"/>
      </w:tblGrid>
      <w:tr w:rsidR="00B564EF" w:rsidRPr="008F01F0" w14:paraId="214FA09D" w14:textId="77777777" w:rsidTr="0075759D">
        <w:tc>
          <w:tcPr>
            <w:tcW w:w="391" w:type="pct"/>
            <w:shd w:val="clear" w:color="auto" w:fill="auto"/>
            <w:tcMar>
              <w:top w:w="0" w:type="dxa"/>
              <w:bottom w:w="0" w:type="dxa"/>
            </w:tcMar>
            <w:vAlign w:val="center"/>
          </w:tcPr>
          <w:p w14:paraId="3663F34E" w14:textId="77777777" w:rsidR="00B564EF" w:rsidRPr="008F01F0" w:rsidRDefault="00001E95" w:rsidP="007575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F01F0">
              <w:rPr>
                <w:rFonts w:ascii="Arial" w:hAnsi="Arial" w:cs="Arial"/>
                <w:color w:val="010000"/>
                <w:sz w:val="20"/>
              </w:rPr>
              <w:t>No.</w:t>
            </w:r>
          </w:p>
        </w:tc>
        <w:tc>
          <w:tcPr>
            <w:tcW w:w="1461" w:type="pct"/>
            <w:shd w:val="clear" w:color="auto" w:fill="auto"/>
            <w:tcMar>
              <w:top w:w="0" w:type="dxa"/>
              <w:bottom w:w="0" w:type="dxa"/>
            </w:tcMar>
            <w:vAlign w:val="center"/>
          </w:tcPr>
          <w:p w14:paraId="3379C5A3" w14:textId="77777777" w:rsidR="00B564EF" w:rsidRPr="008F01F0" w:rsidRDefault="00001E95" w:rsidP="007575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F01F0">
              <w:rPr>
                <w:rFonts w:ascii="Arial" w:hAnsi="Arial" w:cs="Arial"/>
                <w:color w:val="010000"/>
                <w:sz w:val="20"/>
              </w:rPr>
              <w:t>Target</w:t>
            </w:r>
          </w:p>
        </w:tc>
        <w:tc>
          <w:tcPr>
            <w:tcW w:w="1095" w:type="pct"/>
            <w:shd w:val="clear" w:color="auto" w:fill="auto"/>
            <w:tcMar>
              <w:top w:w="0" w:type="dxa"/>
              <w:bottom w:w="0" w:type="dxa"/>
            </w:tcMar>
            <w:vAlign w:val="center"/>
          </w:tcPr>
          <w:p w14:paraId="619FD0EF" w14:textId="77777777" w:rsidR="00B564EF" w:rsidRPr="008F01F0" w:rsidRDefault="00001E95" w:rsidP="007575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F01F0">
              <w:rPr>
                <w:rFonts w:ascii="Arial" w:hAnsi="Arial" w:cs="Arial"/>
                <w:color w:val="010000"/>
                <w:sz w:val="20"/>
              </w:rPr>
              <w:t>Plan</w:t>
            </w:r>
          </w:p>
        </w:tc>
        <w:tc>
          <w:tcPr>
            <w:tcW w:w="1118" w:type="pct"/>
            <w:shd w:val="clear" w:color="auto" w:fill="auto"/>
            <w:tcMar>
              <w:top w:w="0" w:type="dxa"/>
              <w:bottom w:w="0" w:type="dxa"/>
            </w:tcMar>
            <w:vAlign w:val="center"/>
          </w:tcPr>
          <w:p w14:paraId="4B1F4F0B" w14:textId="77777777" w:rsidR="00B564EF" w:rsidRPr="008F01F0" w:rsidRDefault="00001E95" w:rsidP="007575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F01F0">
              <w:rPr>
                <w:rFonts w:ascii="Arial" w:hAnsi="Arial" w:cs="Arial"/>
                <w:color w:val="010000"/>
                <w:sz w:val="20"/>
              </w:rPr>
              <w:t>Results</w:t>
            </w:r>
          </w:p>
        </w:tc>
        <w:tc>
          <w:tcPr>
            <w:tcW w:w="935" w:type="pct"/>
            <w:shd w:val="clear" w:color="auto" w:fill="auto"/>
            <w:tcMar>
              <w:top w:w="0" w:type="dxa"/>
              <w:bottom w:w="0" w:type="dxa"/>
            </w:tcMar>
            <w:vAlign w:val="center"/>
          </w:tcPr>
          <w:p w14:paraId="0B283A42" w14:textId="77777777" w:rsidR="00B564EF" w:rsidRPr="008F01F0" w:rsidRDefault="00001E95" w:rsidP="007575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F01F0">
              <w:rPr>
                <w:rFonts w:ascii="Arial" w:hAnsi="Arial" w:cs="Arial"/>
                <w:color w:val="010000"/>
                <w:sz w:val="20"/>
              </w:rPr>
              <w:t>Results/Plan (%)</w:t>
            </w:r>
          </w:p>
        </w:tc>
      </w:tr>
      <w:tr w:rsidR="00B564EF" w:rsidRPr="008F01F0" w14:paraId="63FC4259" w14:textId="77777777" w:rsidTr="0075759D">
        <w:tc>
          <w:tcPr>
            <w:tcW w:w="391" w:type="pct"/>
            <w:shd w:val="clear" w:color="auto" w:fill="auto"/>
            <w:tcMar>
              <w:top w:w="0" w:type="dxa"/>
              <w:bottom w:w="0" w:type="dxa"/>
            </w:tcMar>
            <w:vAlign w:val="center"/>
          </w:tcPr>
          <w:p w14:paraId="06D16814" w14:textId="77777777" w:rsidR="00B564EF" w:rsidRPr="008F01F0" w:rsidRDefault="00001E95" w:rsidP="007575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F01F0">
              <w:rPr>
                <w:rFonts w:ascii="Arial" w:hAnsi="Arial" w:cs="Arial"/>
                <w:color w:val="010000"/>
                <w:sz w:val="20"/>
              </w:rPr>
              <w:t>1</w:t>
            </w:r>
          </w:p>
        </w:tc>
        <w:tc>
          <w:tcPr>
            <w:tcW w:w="1461" w:type="pct"/>
            <w:shd w:val="clear" w:color="auto" w:fill="auto"/>
            <w:tcMar>
              <w:top w:w="0" w:type="dxa"/>
              <w:bottom w:w="0" w:type="dxa"/>
            </w:tcMar>
            <w:vAlign w:val="center"/>
          </w:tcPr>
          <w:p w14:paraId="2A926DDB" w14:textId="77777777" w:rsidR="00B564EF" w:rsidRPr="008F01F0" w:rsidRDefault="00001E95" w:rsidP="007575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F01F0">
              <w:rPr>
                <w:rFonts w:ascii="Arial" w:hAnsi="Arial" w:cs="Arial"/>
                <w:color w:val="010000"/>
                <w:sz w:val="20"/>
              </w:rPr>
              <w:t>Total revenue</w:t>
            </w:r>
          </w:p>
        </w:tc>
        <w:tc>
          <w:tcPr>
            <w:tcW w:w="1095" w:type="pct"/>
            <w:shd w:val="clear" w:color="auto" w:fill="auto"/>
            <w:tcMar>
              <w:top w:w="0" w:type="dxa"/>
              <w:bottom w:w="0" w:type="dxa"/>
            </w:tcMar>
            <w:vAlign w:val="center"/>
          </w:tcPr>
          <w:p w14:paraId="4E8D32F0" w14:textId="77777777" w:rsidR="00B564EF" w:rsidRPr="008F01F0" w:rsidRDefault="00001E95" w:rsidP="0075759D">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8F01F0">
              <w:rPr>
                <w:rFonts w:ascii="Arial" w:hAnsi="Arial" w:cs="Arial"/>
                <w:color w:val="010000"/>
                <w:sz w:val="20"/>
              </w:rPr>
              <w:t>900,000,000,000</w:t>
            </w:r>
          </w:p>
        </w:tc>
        <w:tc>
          <w:tcPr>
            <w:tcW w:w="1118" w:type="pct"/>
            <w:shd w:val="clear" w:color="auto" w:fill="auto"/>
            <w:tcMar>
              <w:top w:w="0" w:type="dxa"/>
              <w:bottom w:w="0" w:type="dxa"/>
            </w:tcMar>
            <w:vAlign w:val="center"/>
          </w:tcPr>
          <w:p w14:paraId="19E80CDD" w14:textId="77777777" w:rsidR="00B564EF" w:rsidRPr="008F01F0" w:rsidRDefault="00001E95" w:rsidP="0075759D">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8F01F0">
              <w:rPr>
                <w:rFonts w:ascii="Arial" w:hAnsi="Arial" w:cs="Arial"/>
                <w:color w:val="010000"/>
                <w:sz w:val="20"/>
              </w:rPr>
              <w:t>683,425,105,653</w:t>
            </w:r>
          </w:p>
        </w:tc>
        <w:tc>
          <w:tcPr>
            <w:tcW w:w="935" w:type="pct"/>
            <w:shd w:val="clear" w:color="auto" w:fill="auto"/>
            <w:tcMar>
              <w:top w:w="0" w:type="dxa"/>
              <w:bottom w:w="0" w:type="dxa"/>
            </w:tcMar>
            <w:vAlign w:val="center"/>
          </w:tcPr>
          <w:p w14:paraId="76422E6F" w14:textId="77777777" w:rsidR="00B564EF" w:rsidRPr="008F01F0" w:rsidRDefault="00001E95" w:rsidP="0075759D">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8F01F0">
              <w:rPr>
                <w:rFonts w:ascii="Arial" w:hAnsi="Arial" w:cs="Arial"/>
                <w:color w:val="010000"/>
                <w:sz w:val="20"/>
              </w:rPr>
              <w:t>75.94%</w:t>
            </w:r>
          </w:p>
        </w:tc>
      </w:tr>
      <w:tr w:rsidR="00B564EF" w:rsidRPr="008F01F0" w14:paraId="01F0729F" w14:textId="77777777" w:rsidTr="0075759D">
        <w:tc>
          <w:tcPr>
            <w:tcW w:w="391" w:type="pct"/>
            <w:shd w:val="clear" w:color="auto" w:fill="auto"/>
            <w:tcMar>
              <w:top w:w="0" w:type="dxa"/>
              <w:bottom w:w="0" w:type="dxa"/>
            </w:tcMar>
            <w:vAlign w:val="center"/>
          </w:tcPr>
          <w:p w14:paraId="5F8A2B12" w14:textId="77777777" w:rsidR="00B564EF" w:rsidRPr="008F01F0" w:rsidRDefault="00001E95" w:rsidP="007575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F01F0">
              <w:rPr>
                <w:rFonts w:ascii="Arial" w:hAnsi="Arial" w:cs="Arial"/>
                <w:color w:val="010000"/>
                <w:sz w:val="20"/>
              </w:rPr>
              <w:t>2</w:t>
            </w:r>
          </w:p>
        </w:tc>
        <w:tc>
          <w:tcPr>
            <w:tcW w:w="1461" w:type="pct"/>
            <w:shd w:val="clear" w:color="auto" w:fill="auto"/>
            <w:tcMar>
              <w:top w:w="0" w:type="dxa"/>
              <w:bottom w:w="0" w:type="dxa"/>
            </w:tcMar>
            <w:vAlign w:val="center"/>
          </w:tcPr>
          <w:p w14:paraId="52A32A1A" w14:textId="4A40817F" w:rsidR="00B564EF" w:rsidRPr="008F01F0" w:rsidRDefault="00001E95" w:rsidP="007575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F01F0">
              <w:rPr>
                <w:rFonts w:ascii="Arial" w:hAnsi="Arial" w:cs="Arial"/>
                <w:color w:val="010000"/>
                <w:sz w:val="20"/>
              </w:rPr>
              <w:t>Charter capital</w:t>
            </w:r>
          </w:p>
        </w:tc>
        <w:tc>
          <w:tcPr>
            <w:tcW w:w="1095" w:type="pct"/>
            <w:shd w:val="clear" w:color="auto" w:fill="auto"/>
            <w:tcMar>
              <w:top w:w="0" w:type="dxa"/>
              <w:bottom w:w="0" w:type="dxa"/>
            </w:tcMar>
            <w:vAlign w:val="center"/>
          </w:tcPr>
          <w:p w14:paraId="58931C1C" w14:textId="77777777" w:rsidR="00B564EF" w:rsidRPr="008F01F0" w:rsidRDefault="00001E95" w:rsidP="0075759D">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8F01F0">
              <w:rPr>
                <w:rFonts w:ascii="Arial" w:hAnsi="Arial" w:cs="Arial"/>
                <w:color w:val="010000"/>
                <w:sz w:val="20"/>
              </w:rPr>
              <w:t>217,499,940,000</w:t>
            </w:r>
          </w:p>
        </w:tc>
        <w:tc>
          <w:tcPr>
            <w:tcW w:w="1118" w:type="pct"/>
            <w:shd w:val="clear" w:color="auto" w:fill="auto"/>
            <w:tcMar>
              <w:top w:w="0" w:type="dxa"/>
              <w:bottom w:w="0" w:type="dxa"/>
            </w:tcMar>
            <w:vAlign w:val="center"/>
          </w:tcPr>
          <w:p w14:paraId="1EAA30E5" w14:textId="77777777" w:rsidR="00B564EF" w:rsidRPr="008F01F0" w:rsidRDefault="00001E95" w:rsidP="0075759D">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8F01F0">
              <w:rPr>
                <w:rFonts w:ascii="Arial" w:hAnsi="Arial" w:cs="Arial"/>
                <w:color w:val="010000"/>
                <w:sz w:val="20"/>
              </w:rPr>
              <w:t>157,499,940,000</w:t>
            </w:r>
          </w:p>
        </w:tc>
        <w:tc>
          <w:tcPr>
            <w:tcW w:w="935" w:type="pct"/>
            <w:shd w:val="clear" w:color="auto" w:fill="auto"/>
            <w:tcMar>
              <w:top w:w="0" w:type="dxa"/>
              <w:bottom w:w="0" w:type="dxa"/>
            </w:tcMar>
            <w:vAlign w:val="center"/>
          </w:tcPr>
          <w:p w14:paraId="0222890D" w14:textId="77777777" w:rsidR="00B564EF" w:rsidRPr="008F01F0" w:rsidRDefault="00001E95" w:rsidP="0075759D">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8F01F0">
              <w:rPr>
                <w:rFonts w:ascii="Arial" w:hAnsi="Arial" w:cs="Arial"/>
                <w:color w:val="010000"/>
                <w:sz w:val="20"/>
              </w:rPr>
              <w:t>72.41%</w:t>
            </w:r>
          </w:p>
        </w:tc>
      </w:tr>
      <w:tr w:rsidR="00B564EF" w:rsidRPr="008F01F0" w14:paraId="573B7EE9" w14:textId="77777777" w:rsidTr="0075759D">
        <w:tc>
          <w:tcPr>
            <w:tcW w:w="391" w:type="pct"/>
            <w:shd w:val="clear" w:color="auto" w:fill="auto"/>
            <w:tcMar>
              <w:top w:w="0" w:type="dxa"/>
              <w:bottom w:w="0" w:type="dxa"/>
            </w:tcMar>
            <w:vAlign w:val="center"/>
          </w:tcPr>
          <w:p w14:paraId="0069E867" w14:textId="77777777" w:rsidR="00B564EF" w:rsidRPr="008F01F0" w:rsidRDefault="00001E95" w:rsidP="007575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F01F0">
              <w:rPr>
                <w:rFonts w:ascii="Arial" w:hAnsi="Arial" w:cs="Arial"/>
                <w:color w:val="010000"/>
                <w:sz w:val="20"/>
              </w:rPr>
              <w:t>3</w:t>
            </w:r>
          </w:p>
        </w:tc>
        <w:tc>
          <w:tcPr>
            <w:tcW w:w="1461" w:type="pct"/>
            <w:shd w:val="clear" w:color="auto" w:fill="auto"/>
            <w:tcMar>
              <w:top w:w="0" w:type="dxa"/>
              <w:bottom w:w="0" w:type="dxa"/>
            </w:tcMar>
            <w:vAlign w:val="center"/>
          </w:tcPr>
          <w:p w14:paraId="7A056916" w14:textId="77777777" w:rsidR="00B564EF" w:rsidRPr="008F01F0" w:rsidRDefault="00001E95" w:rsidP="007575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F01F0">
              <w:rPr>
                <w:rFonts w:ascii="Arial" w:hAnsi="Arial" w:cs="Arial"/>
                <w:color w:val="010000"/>
                <w:sz w:val="20"/>
              </w:rPr>
              <w:t>Profit after tax</w:t>
            </w:r>
          </w:p>
        </w:tc>
        <w:tc>
          <w:tcPr>
            <w:tcW w:w="1095" w:type="pct"/>
            <w:shd w:val="clear" w:color="auto" w:fill="auto"/>
            <w:tcMar>
              <w:top w:w="0" w:type="dxa"/>
              <w:bottom w:w="0" w:type="dxa"/>
            </w:tcMar>
            <w:vAlign w:val="center"/>
          </w:tcPr>
          <w:p w14:paraId="3C9D79FA" w14:textId="77777777" w:rsidR="00B564EF" w:rsidRPr="008F01F0" w:rsidRDefault="00001E95" w:rsidP="0075759D">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8F01F0">
              <w:rPr>
                <w:rFonts w:ascii="Arial" w:hAnsi="Arial" w:cs="Arial"/>
                <w:color w:val="010000"/>
                <w:sz w:val="20"/>
              </w:rPr>
              <w:t>5,000,000,000</w:t>
            </w:r>
          </w:p>
        </w:tc>
        <w:tc>
          <w:tcPr>
            <w:tcW w:w="1118" w:type="pct"/>
            <w:shd w:val="clear" w:color="auto" w:fill="auto"/>
            <w:tcMar>
              <w:top w:w="0" w:type="dxa"/>
              <w:bottom w:w="0" w:type="dxa"/>
            </w:tcMar>
            <w:vAlign w:val="center"/>
          </w:tcPr>
          <w:p w14:paraId="005D461D" w14:textId="77777777" w:rsidR="00B564EF" w:rsidRPr="008F01F0" w:rsidRDefault="00001E95" w:rsidP="0075759D">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8F01F0">
              <w:rPr>
                <w:rFonts w:ascii="Arial" w:hAnsi="Arial" w:cs="Arial"/>
                <w:color w:val="010000"/>
                <w:sz w:val="20"/>
              </w:rPr>
              <w:t>3,630,506,805</w:t>
            </w:r>
          </w:p>
        </w:tc>
        <w:tc>
          <w:tcPr>
            <w:tcW w:w="935" w:type="pct"/>
            <w:shd w:val="clear" w:color="auto" w:fill="auto"/>
            <w:tcMar>
              <w:top w:w="0" w:type="dxa"/>
              <w:bottom w:w="0" w:type="dxa"/>
            </w:tcMar>
            <w:vAlign w:val="center"/>
          </w:tcPr>
          <w:p w14:paraId="1557754B" w14:textId="77777777" w:rsidR="00B564EF" w:rsidRPr="008F01F0" w:rsidRDefault="00001E95" w:rsidP="0075759D">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8F01F0">
              <w:rPr>
                <w:rFonts w:ascii="Arial" w:hAnsi="Arial" w:cs="Arial"/>
                <w:color w:val="010000"/>
                <w:sz w:val="20"/>
              </w:rPr>
              <w:t>72.61%</w:t>
            </w:r>
          </w:p>
        </w:tc>
      </w:tr>
      <w:tr w:rsidR="00B564EF" w:rsidRPr="008F01F0" w14:paraId="46EFCB8A" w14:textId="77777777" w:rsidTr="0075759D">
        <w:tc>
          <w:tcPr>
            <w:tcW w:w="391" w:type="pct"/>
            <w:shd w:val="clear" w:color="auto" w:fill="auto"/>
            <w:tcMar>
              <w:top w:w="0" w:type="dxa"/>
              <w:bottom w:w="0" w:type="dxa"/>
            </w:tcMar>
            <w:vAlign w:val="center"/>
          </w:tcPr>
          <w:p w14:paraId="20808F7D" w14:textId="77777777" w:rsidR="00B564EF" w:rsidRPr="008F01F0" w:rsidRDefault="00001E95" w:rsidP="007575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F01F0">
              <w:rPr>
                <w:rFonts w:ascii="Arial" w:hAnsi="Arial" w:cs="Arial"/>
                <w:color w:val="010000"/>
                <w:sz w:val="20"/>
              </w:rPr>
              <w:t>4</w:t>
            </w:r>
          </w:p>
        </w:tc>
        <w:tc>
          <w:tcPr>
            <w:tcW w:w="1461" w:type="pct"/>
            <w:shd w:val="clear" w:color="auto" w:fill="auto"/>
            <w:tcMar>
              <w:top w:w="0" w:type="dxa"/>
              <w:bottom w:w="0" w:type="dxa"/>
            </w:tcMar>
            <w:vAlign w:val="center"/>
          </w:tcPr>
          <w:p w14:paraId="7F0D681A" w14:textId="77777777" w:rsidR="00B564EF" w:rsidRPr="008F01F0" w:rsidRDefault="00001E95" w:rsidP="007575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F01F0">
              <w:rPr>
                <w:rFonts w:ascii="Arial" w:hAnsi="Arial" w:cs="Arial"/>
                <w:color w:val="010000"/>
                <w:sz w:val="20"/>
              </w:rPr>
              <w:t>Dividends</w:t>
            </w:r>
          </w:p>
        </w:tc>
        <w:tc>
          <w:tcPr>
            <w:tcW w:w="1095" w:type="pct"/>
            <w:shd w:val="clear" w:color="auto" w:fill="auto"/>
            <w:tcMar>
              <w:top w:w="0" w:type="dxa"/>
              <w:bottom w:w="0" w:type="dxa"/>
            </w:tcMar>
            <w:vAlign w:val="center"/>
          </w:tcPr>
          <w:p w14:paraId="405FA867" w14:textId="77777777" w:rsidR="00B564EF" w:rsidRPr="008F01F0" w:rsidRDefault="00001E95" w:rsidP="0075759D">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8F01F0">
              <w:rPr>
                <w:rFonts w:ascii="Arial" w:hAnsi="Arial" w:cs="Arial"/>
                <w:color w:val="010000"/>
                <w:sz w:val="20"/>
              </w:rPr>
              <w:t>-</w:t>
            </w:r>
          </w:p>
        </w:tc>
        <w:tc>
          <w:tcPr>
            <w:tcW w:w="1118" w:type="pct"/>
            <w:shd w:val="clear" w:color="auto" w:fill="auto"/>
            <w:tcMar>
              <w:top w:w="0" w:type="dxa"/>
              <w:bottom w:w="0" w:type="dxa"/>
            </w:tcMar>
            <w:vAlign w:val="center"/>
          </w:tcPr>
          <w:p w14:paraId="30CC541B" w14:textId="77777777" w:rsidR="00B564EF" w:rsidRPr="008F01F0" w:rsidRDefault="00001E95" w:rsidP="0075759D">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8F01F0">
              <w:rPr>
                <w:rFonts w:ascii="Arial" w:hAnsi="Arial" w:cs="Arial"/>
                <w:color w:val="010000"/>
                <w:sz w:val="20"/>
              </w:rPr>
              <w:t>-</w:t>
            </w:r>
          </w:p>
        </w:tc>
        <w:tc>
          <w:tcPr>
            <w:tcW w:w="935" w:type="pct"/>
            <w:shd w:val="clear" w:color="auto" w:fill="auto"/>
            <w:tcMar>
              <w:top w:w="0" w:type="dxa"/>
              <w:bottom w:w="0" w:type="dxa"/>
            </w:tcMar>
            <w:vAlign w:val="center"/>
          </w:tcPr>
          <w:p w14:paraId="29C35DBC" w14:textId="77777777" w:rsidR="00B564EF" w:rsidRPr="008F01F0" w:rsidRDefault="00001E95" w:rsidP="0075759D">
            <w:pPr>
              <w:pBdr>
                <w:top w:val="nil"/>
                <w:left w:val="nil"/>
                <w:bottom w:val="nil"/>
                <w:right w:val="nil"/>
                <w:between w:val="nil"/>
              </w:pBdr>
              <w:tabs>
                <w:tab w:val="left" w:pos="432"/>
                <w:tab w:val="left" w:pos="468"/>
                <w:tab w:val="left" w:pos="1606"/>
                <w:tab w:val="left" w:pos="1678"/>
              </w:tabs>
              <w:spacing w:after="120" w:line="360" w:lineRule="auto"/>
              <w:jc w:val="right"/>
              <w:rPr>
                <w:rFonts w:ascii="Arial" w:eastAsia="Arial" w:hAnsi="Arial" w:cs="Arial"/>
                <w:color w:val="010000"/>
                <w:sz w:val="20"/>
                <w:szCs w:val="20"/>
              </w:rPr>
            </w:pPr>
            <w:r w:rsidRPr="008F01F0">
              <w:rPr>
                <w:rFonts w:ascii="Arial" w:hAnsi="Arial" w:cs="Arial"/>
                <w:color w:val="010000"/>
                <w:sz w:val="20"/>
              </w:rPr>
              <w:t>-</w:t>
            </w:r>
          </w:p>
        </w:tc>
      </w:tr>
    </w:tbl>
    <w:p w14:paraId="78604997" w14:textId="77777777" w:rsidR="00B564EF" w:rsidRPr="008F01F0" w:rsidRDefault="00001E95" w:rsidP="0075759D">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8F01F0">
        <w:rPr>
          <w:rFonts w:ascii="Arial" w:hAnsi="Arial" w:cs="Arial"/>
          <w:color w:val="010000"/>
          <w:sz w:val="20"/>
        </w:rPr>
        <w:t>Production and business plan for 2024</w:t>
      </w:r>
    </w:p>
    <w:tbl>
      <w:tblPr>
        <w:tblStyle w:val="a0"/>
        <w:tblW w:w="5000" w:type="pct"/>
        <w:tblLook w:val="0400" w:firstRow="0" w:lastRow="0" w:firstColumn="0" w:lastColumn="0" w:noHBand="0" w:noVBand="1"/>
      </w:tblPr>
      <w:tblGrid>
        <w:gridCol w:w="599"/>
        <w:gridCol w:w="2725"/>
        <w:gridCol w:w="2957"/>
        <w:gridCol w:w="2735"/>
      </w:tblGrid>
      <w:tr w:rsidR="00B564EF" w:rsidRPr="008F01F0" w14:paraId="36B8D2FB" w14:textId="77777777" w:rsidTr="0075759D">
        <w:tc>
          <w:tcPr>
            <w:tcW w:w="332"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4CB86356" w14:textId="77777777" w:rsidR="00B564EF" w:rsidRPr="008F01F0" w:rsidRDefault="00001E95" w:rsidP="007575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F01F0">
              <w:rPr>
                <w:rFonts w:ascii="Arial" w:hAnsi="Arial" w:cs="Arial"/>
                <w:color w:val="010000"/>
                <w:sz w:val="20"/>
              </w:rPr>
              <w:t>No.</w:t>
            </w:r>
          </w:p>
        </w:tc>
        <w:tc>
          <w:tcPr>
            <w:tcW w:w="1511"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58C7BE0C" w14:textId="77777777" w:rsidR="00B564EF" w:rsidRPr="008F01F0" w:rsidRDefault="00001E95" w:rsidP="007575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F01F0">
              <w:rPr>
                <w:rFonts w:ascii="Arial" w:hAnsi="Arial" w:cs="Arial"/>
                <w:color w:val="010000"/>
                <w:sz w:val="20"/>
              </w:rPr>
              <w:t>Target</w:t>
            </w:r>
          </w:p>
        </w:tc>
        <w:tc>
          <w:tcPr>
            <w:tcW w:w="1640"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01D2AA1B" w14:textId="77777777" w:rsidR="00B564EF" w:rsidRPr="008F01F0" w:rsidRDefault="00001E95" w:rsidP="007575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F01F0">
              <w:rPr>
                <w:rFonts w:ascii="Arial" w:hAnsi="Arial" w:cs="Arial"/>
                <w:color w:val="010000"/>
                <w:sz w:val="20"/>
              </w:rPr>
              <w:t>2023 Results</w:t>
            </w:r>
          </w:p>
        </w:tc>
        <w:tc>
          <w:tcPr>
            <w:tcW w:w="1517"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09D475D3" w14:textId="77777777" w:rsidR="00B564EF" w:rsidRPr="008F01F0" w:rsidRDefault="00001E95" w:rsidP="007575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F01F0">
              <w:rPr>
                <w:rFonts w:ascii="Arial" w:hAnsi="Arial" w:cs="Arial"/>
                <w:color w:val="010000"/>
                <w:sz w:val="20"/>
              </w:rPr>
              <w:t>2024 Plan</w:t>
            </w:r>
          </w:p>
        </w:tc>
      </w:tr>
      <w:tr w:rsidR="00B564EF" w:rsidRPr="008F01F0" w14:paraId="0F8381D0" w14:textId="77777777" w:rsidTr="0075759D">
        <w:tc>
          <w:tcPr>
            <w:tcW w:w="332" w:type="pct"/>
            <w:tcBorders>
              <w:top w:val="single" w:sz="4" w:space="0" w:color="auto"/>
              <w:left w:val="single" w:sz="4" w:space="0" w:color="000000"/>
            </w:tcBorders>
            <w:shd w:val="clear" w:color="auto" w:fill="auto"/>
            <w:tcMar>
              <w:top w:w="0" w:type="dxa"/>
              <w:bottom w:w="0" w:type="dxa"/>
            </w:tcMar>
            <w:vAlign w:val="center"/>
          </w:tcPr>
          <w:p w14:paraId="6B82C1E9" w14:textId="77777777" w:rsidR="00B564EF" w:rsidRPr="008F01F0" w:rsidRDefault="00001E95" w:rsidP="007575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F01F0">
              <w:rPr>
                <w:rFonts w:ascii="Arial" w:hAnsi="Arial" w:cs="Arial"/>
                <w:color w:val="010000"/>
                <w:sz w:val="20"/>
              </w:rPr>
              <w:t>1</w:t>
            </w:r>
          </w:p>
        </w:tc>
        <w:tc>
          <w:tcPr>
            <w:tcW w:w="1511" w:type="pct"/>
            <w:tcBorders>
              <w:top w:val="single" w:sz="4" w:space="0" w:color="auto"/>
              <w:left w:val="single" w:sz="4" w:space="0" w:color="000000"/>
            </w:tcBorders>
            <w:shd w:val="clear" w:color="auto" w:fill="auto"/>
            <w:tcMar>
              <w:top w:w="0" w:type="dxa"/>
              <w:bottom w:w="0" w:type="dxa"/>
            </w:tcMar>
            <w:vAlign w:val="center"/>
          </w:tcPr>
          <w:p w14:paraId="1255F74A" w14:textId="77777777" w:rsidR="00B564EF" w:rsidRPr="008F01F0" w:rsidRDefault="00001E95" w:rsidP="007575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F01F0">
              <w:rPr>
                <w:rFonts w:ascii="Arial" w:hAnsi="Arial" w:cs="Arial"/>
                <w:color w:val="010000"/>
                <w:sz w:val="20"/>
              </w:rPr>
              <w:t>Total revenue</w:t>
            </w:r>
          </w:p>
        </w:tc>
        <w:tc>
          <w:tcPr>
            <w:tcW w:w="1640" w:type="pct"/>
            <w:tcBorders>
              <w:top w:val="single" w:sz="4" w:space="0" w:color="auto"/>
              <w:left w:val="single" w:sz="4" w:space="0" w:color="000000"/>
            </w:tcBorders>
            <w:shd w:val="clear" w:color="auto" w:fill="auto"/>
            <w:tcMar>
              <w:top w:w="0" w:type="dxa"/>
              <w:bottom w:w="0" w:type="dxa"/>
            </w:tcMar>
            <w:vAlign w:val="center"/>
          </w:tcPr>
          <w:p w14:paraId="06FC9E3D" w14:textId="77777777" w:rsidR="00B564EF" w:rsidRPr="008F01F0" w:rsidRDefault="00001E95" w:rsidP="0075759D">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8F01F0">
              <w:rPr>
                <w:rFonts w:ascii="Arial" w:hAnsi="Arial" w:cs="Arial"/>
                <w:color w:val="010000"/>
                <w:sz w:val="20"/>
              </w:rPr>
              <w:t>683,425,105,653</w:t>
            </w:r>
          </w:p>
        </w:tc>
        <w:tc>
          <w:tcPr>
            <w:tcW w:w="1517" w:type="pct"/>
            <w:tcBorders>
              <w:top w:val="single" w:sz="4" w:space="0" w:color="auto"/>
              <w:left w:val="single" w:sz="4" w:space="0" w:color="000000"/>
              <w:right w:val="single" w:sz="4" w:space="0" w:color="000000"/>
            </w:tcBorders>
            <w:shd w:val="clear" w:color="auto" w:fill="auto"/>
            <w:tcMar>
              <w:top w:w="0" w:type="dxa"/>
              <w:bottom w:w="0" w:type="dxa"/>
            </w:tcMar>
            <w:vAlign w:val="center"/>
          </w:tcPr>
          <w:p w14:paraId="244F4129" w14:textId="77777777" w:rsidR="00B564EF" w:rsidRPr="008F01F0" w:rsidRDefault="00001E95" w:rsidP="0075759D">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8F01F0">
              <w:rPr>
                <w:rFonts w:ascii="Arial" w:hAnsi="Arial" w:cs="Arial"/>
                <w:color w:val="010000"/>
                <w:sz w:val="20"/>
              </w:rPr>
              <w:t>800,000,000,000</w:t>
            </w:r>
          </w:p>
        </w:tc>
      </w:tr>
      <w:tr w:rsidR="00B564EF" w:rsidRPr="008F01F0" w14:paraId="1C22D2D0" w14:textId="77777777" w:rsidTr="0075759D">
        <w:tc>
          <w:tcPr>
            <w:tcW w:w="332" w:type="pct"/>
            <w:tcBorders>
              <w:top w:val="single" w:sz="4" w:space="0" w:color="000000"/>
              <w:left w:val="single" w:sz="4" w:space="0" w:color="000000"/>
            </w:tcBorders>
            <w:shd w:val="clear" w:color="auto" w:fill="auto"/>
            <w:tcMar>
              <w:top w:w="0" w:type="dxa"/>
              <w:bottom w:w="0" w:type="dxa"/>
            </w:tcMar>
            <w:vAlign w:val="center"/>
          </w:tcPr>
          <w:p w14:paraId="4317B9B7" w14:textId="77777777" w:rsidR="00B564EF" w:rsidRPr="008F01F0" w:rsidRDefault="00001E95" w:rsidP="007575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F01F0">
              <w:rPr>
                <w:rFonts w:ascii="Arial" w:hAnsi="Arial" w:cs="Arial"/>
                <w:color w:val="010000"/>
                <w:sz w:val="20"/>
              </w:rPr>
              <w:t>2</w:t>
            </w:r>
          </w:p>
        </w:tc>
        <w:tc>
          <w:tcPr>
            <w:tcW w:w="1511" w:type="pct"/>
            <w:tcBorders>
              <w:top w:val="single" w:sz="4" w:space="0" w:color="000000"/>
              <w:left w:val="single" w:sz="4" w:space="0" w:color="000000"/>
            </w:tcBorders>
            <w:shd w:val="clear" w:color="auto" w:fill="auto"/>
            <w:tcMar>
              <w:top w:w="0" w:type="dxa"/>
              <w:bottom w:w="0" w:type="dxa"/>
            </w:tcMar>
            <w:vAlign w:val="center"/>
          </w:tcPr>
          <w:p w14:paraId="003C8151" w14:textId="77777777" w:rsidR="00B564EF" w:rsidRPr="008F01F0" w:rsidRDefault="00001E95" w:rsidP="007575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F01F0">
              <w:rPr>
                <w:rFonts w:ascii="Arial" w:hAnsi="Arial" w:cs="Arial"/>
                <w:color w:val="010000"/>
                <w:sz w:val="20"/>
              </w:rPr>
              <w:t>Charter capital</w:t>
            </w:r>
          </w:p>
        </w:tc>
        <w:tc>
          <w:tcPr>
            <w:tcW w:w="1640" w:type="pct"/>
            <w:tcBorders>
              <w:top w:val="single" w:sz="4" w:space="0" w:color="000000"/>
              <w:left w:val="single" w:sz="4" w:space="0" w:color="000000"/>
            </w:tcBorders>
            <w:shd w:val="clear" w:color="auto" w:fill="auto"/>
            <w:tcMar>
              <w:top w:w="0" w:type="dxa"/>
              <w:bottom w:w="0" w:type="dxa"/>
            </w:tcMar>
            <w:vAlign w:val="center"/>
          </w:tcPr>
          <w:p w14:paraId="2C39C01E" w14:textId="77777777" w:rsidR="00B564EF" w:rsidRPr="008F01F0" w:rsidRDefault="00001E95" w:rsidP="0075759D">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8F01F0">
              <w:rPr>
                <w:rFonts w:ascii="Arial" w:hAnsi="Arial" w:cs="Arial"/>
                <w:color w:val="010000"/>
                <w:sz w:val="20"/>
              </w:rPr>
              <w:t>157,499,940,000</w:t>
            </w:r>
          </w:p>
        </w:tc>
        <w:tc>
          <w:tcPr>
            <w:tcW w:w="151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E8C0183" w14:textId="77777777" w:rsidR="00B564EF" w:rsidRPr="008F01F0" w:rsidRDefault="00001E95" w:rsidP="0075759D">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8F01F0">
              <w:rPr>
                <w:rFonts w:ascii="Arial" w:hAnsi="Arial" w:cs="Arial"/>
                <w:color w:val="010000"/>
                <w:sz w:val="20"/>
              </w:rPr>
              <w:t>207,499,940,000</w:t>
            </w:r>
          </w:p>
        </w:tc>
      </w:tr>
      <w:tr w:rsidR="00B564EF" w:rsidRPr="008F01F0" w14:paraId="2FED3483" w14:textId="77777777" w:rsidTr="0075759D">
        <w:tc>
          <w:tcPr>
            <w:tcW w:w="332" w:type="pct"/>
            <w:tcBorders>
              <w:top w:val="single" w:sz="4" w:space="0" w:color="000000"/>
              <w:left w:val="single" w:sz="4" w:space="0" w:color="000000"/>
            </w:tcBorders>
            <w:shd w:val="clear" w:color="auto" w:fill="auto"/>
            <w:tcMar>
              <w:top w:w="0" w:type="dxa"/>
              <w:bottom w:w="0" w:type="dxa"/>
            </w:tcMar>
            <w:vAlign w:val="center"/>
          </w:tcPr>
          <w:p w14:paraId="7EFE2F54" w14:textId="77777777" w:rsidR="00B564EF" w:rsidRPr="008F01F0" w:rsidRDefault="00001E95" w:rsidP="007575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F01F0">
              <w:rPr>
                <w:rFonts w:ascii="Arial" w:hAnsi="Arial" w:cs="Arial"/>
                <w:color w:val="010000"/>
                <w:sz w:val="20"/>
              </w:rPr>
              <w:t>3</w:t>
            </w:r>
          </w:p>
        </w:tc>
        <w:tc>
          <w:tcPr>
            <w:tcW w:w="1511" w:type="pct"/>
            <w:tcBorders>
              <w:top w:val="single" w:sz="4" w:space="0" w:color="000000"/>
              <w:left w:val="single" w:sz="4" w:space="0" w:color="000000"/>
            </w:tcBorders>
            <w:shd w:val="clear" w:color="auto" w:fill="auto"/>
            <w:tcMar>
              <w:top w:w="0" w:type="dxa"/>
              <w:bottom w:w="0" w:type="dxa"/>
            </w:tcMar>
            <w:vAlign w:val="center"/>
          </w:tcPr>
          <w:p w14:paraId="786AAB70" w14:textId="77777777" w:rsidR="00B564EF" w:rsidRPr="008F01F0" w:rsidRDefault="00001E95" w:rsidP="007575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F01F0">
              <w:rPr>
                <w:rFonts w:ascii="Arial" w:hAnsi="Arial" w:cs="Arial"/>
                <w:color w:val="010000"/>
                <w:sz w:val="20"/>
              </w:rPr>
              <w:t>Profit after tax</w:t>
            </w:r>
          </w:p>
        </w:tc>
        <w:tc>
          <w:tcPr>
            <w:tcW w:w="1640" w:type="pct"/>
            <w:tcBorders>
              <w:top w:val="single" w:sz="4" w:space="0" w:color="000000"/>
              <w:left w:val="single" w:sz="4" w:space="0" w:color="000000"/>
            </w:tcBorders>
            <w:shd w:val="clear" w:color="auto" w:fill="auto"/>
            <w:tcMar>
              <w:top w:w="0" w:type="dxa"/>
              <w:bottom w:w="0" w:type="dxa"/>
            </w:tcMar>
            <w:vAlign w:val="center"/>
          </w:tcPr>
          <w:p w14:paraId="2F3FE6B1" w14:textId="77777777" w:rsidR="00B564EF" w:rsidRPr="008F01F0" w:rsidRDefault="00001E95" w:rsidP="0075759D">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8F01F0">
              <w:rPr>
                <w:rFonts w:ascii="Arial" w:hAnsi="Arial" w:cs="Arial"/>
                <w:color w:val="010000"/>
                <w:sz w:val="20"/>
              </w:rPr>
              <w:t>3,630,506,805</w:t>
            </w:r>
          </w:p>
        </w:tc>
        <w:tc>
          <w:tcPr>
            <w:tcW w:w="151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181E9A5" w14:textId="77777777" w:rsidR="00B564EF" w:rsidRPr="008F01F0" w:rsidRDefault="00001E95" w:rsidP="0075759D">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8F01F0">
              <w:rPr>
                <w:rFonts w:ascii="Arial" w:hAnsi="Arial" w:cs="Arial"/>
                <w:color w:val="010000"/>
                <w:sz w:val="20"/>
              </w:rPr>
              <w:t>4,000,000,000</w:t>
            </w:r>
          </w:p>
        </w:tc>
      </w:tr>
      <w:tr w:rsidR="00B564EF" w:rsidRPr="008F01F0" w14:paraId="32D7807F" w14:textId="77777777" w:rsidTr="0075759D">
        <w:tc>
          <w:tcPr>
            <w:tcW w:w="33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A0449B3" w14:textId="77777777" w:rsidR="00B564EF" w:rsidRPr="008F01F0" w:rsidRDefault="00001E95" w:rsidP="007575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F01F0">
              <w:rPr>
                <w:rFonts w:ascii="Arial" w:hAnsi="Arial" w:cs="Arial"/>
                <w:color w:val="010000"/>
                <w:sz w:val="20"/>
              </w:rPr>
              <w:t>4</w:t>
            </w:r>
          </w:p>
        </w:tc>
        <w:tc>
          <w:tcPr>
            <w:tcW w:w="151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18C3623" w14:textId="77777777" w:rsidR="00B564EF" w:rsidRPr="008F01F0" w:rsidRDefault="00001E95" w:rsidP="007575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F01F0">
              <w:rPr>
                <w:rFonts w:ascii="Arial" w:hAnsi="Arial" w:cs="Arial"/>
                <w:color w:val="010000"/>
                <w:sz w:val="20"/>
              </w:rPr>
              <w:t>Dividends</w:t>
            </w:r>
          </w:p>
        </w:tc>
        <w:tc>
          <w:tcPr>
            <w:tcW w:w="164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B05BBF4" w14:textId="77777777" w:rsidR="00B564EF" w:rsidRPr="008F01F0" w:rsidRDefault="00001E95" w:rsidP="0075759D">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8F01F0">
              <w:rPr>
                <w:rFonts w:ascii="Arial" w:hAnsi="Arial" w:cs="Arial"/>
                <w:color w:val="010000"/>
                <w:sz w:val="20"/>
              </w:rPr>
              <w:t>0%</w:t>
            </w:r>
          </w:p>
        </w:tc>
        <w:tc>
          <w:tcPr>
            <w:tcW w:w="151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6082DF1" w14:textId="77777777" w:rsidR="00B564EF" w:rsidRPr="008F01F0" w:rsidRDefault="00001E95" w:rsidP="0075759D">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8F01F0">
              <w:rPr>
                <w:rFonts w:ascii="Arial" w:hAnsi="Arial" w:cs="Arial"/>
                <w:color w:val="010000"/>
                <w:sz w:val="20"/>
              </w:rPr>
              <w:t>0%</w:t>
            </w:r>
          </w:p>
        </w:tc>
      </w:tr>
    </w:tbl>
    <w:p w14:paraId="10694B0D" w14:textId="77777777" w:rsidR="00B564EF" w:rsidRPr="008F01F0" w:rsidRDefault="00001E95" w:rsidP="008F0A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F01F0">
        <w:rPr>
          <w:rFonts w:ascii="Arial" w:hAnsi="Arial" w:cs="Arial"/>
          <w:color w:val="010000"/>
          <w:sz w:val="20"/>
        </w:rPr>
        <w:t>‎‎Article 2. Approve the Board of Directors' Activity Report on the duty implementation in 2023, and duty targets and recommendations in 2024</w:t>
      </w:r>
    </w:p>
    <w:p w14:paraId="3270ED11" w14:textId="7BA4E13D" w:rsidR="00B564EF" w:rsidRPr="008F01F0" w:rsidRDefault="00001E95" w:rsidP="008F0A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F01F0">
        <w:rPr>
          <w:rFonts w:ascii="Arial" w:hAnsi="Arial" w:cs="Arial"/>
          <w:color w:val="010000"/>
          <w:sz w:val="20"/>
        </w:rPr>
        <w:t>‎‎Article 3. Report on activities of</w:t>
      </w:r>
      <w:r w:rsidR="0075759D" w:rsidRPr="008F01F0">
        <w:rPr>
          <w:rFonts w:ascii="Arial" w:hAnsi="Arial" w:cs="Arial"/>
          <w:color w:val="010000"/>
          <w:sz w:val="20"/>
        </w:rPr>
        <w:t xml:space="preserve"> </w:t>
      </w:r>
      <w:r w:rsidRPr="008F01F0">
        <w:rPr>
          <w:rFonts w:ascii="Arial" w:hAnsi="Arial" w:cs="Arial"/>
          <w:color w:val="010000"/>
          <w:sz w:val="20"/>
        </w:rPr>
        <w:t>the Board of Directors’ independent members in the Audit Committee</w:t>
      </w:r>
    </w:p>
    <w:p w14:paraId="3143799F" w14:textId="77777777" w:rsidR="00B564EF" w:rsidRPr="008F01F0" w:rsidRDefault="00001E95" w:rsidP="008F0A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F01F0">
        <w:rPr>
          <w:rFonts w:ascii="Arial" w:hAnsi="Arial" w:cs="Arial"/>
          <w:color w:val="010000"/>
          <w:sz w:val="20"/>
        </w:rPr>
        <w:t xml:space="preserve">‎‎Article 4. Approve the Audited Financial Statements 2023 </w:t>
      </w:r>
    </w:p>
    <w:p w14:paraId="049D9771" w14:textId="77777777" w:rsidR="00B564EF" w:rsidRPr="008F01F0" w:rsidRDefault="00001E95" w:rsidP="008F0A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F01F0">
        <w:rPr>
          <w:rFonts w:ascii="Arial" w:hAnsi="Arial" w:cs="Arial"/>
          <w:color w:val="010000"/>
          <w:sz w:val="20"/>
        </w:rPr>
        <w:t xml:space="preserve">‎‎Article 5. Approve the Proposal on the selection of an audit company in 2024 </w:t>
      </w:r>
    </w:p>
    <w:p w14:paraId="2CC772E3" w14:textId="77777777" w:rsidR="00B564EF" w:rsidRPr="008F01F0" w:rsidRDefault="00001E95" w:rsidP="008F0A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F01F0">
        <w:rPr>
          <w:rFonts w:ascii="Arial" w:hAnsi="Arial" w:cs="Arial"/>
          <w:color w:val="010000"/>
          <w:sz w:val="20"/>
        </w:rPr>
        <w:t xml:space="preserve">‎‎Article 6. Approve the Proposal on remuneration payment to the Board of Directors in 2023, the payment plan for 2024; the profit distribution plan for 2023 and the expected profit distribution plan for 2024 </w:t>
      </w:r>
    </w:p>
    <w:p w14:paraId="7A8F4813" w14:textId="77777777" w:rsidR="00B564EF" w:rsidRPr="008F01F0" w:rsidRDefault="00001E95" w:rsidP="008F0A50">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F01F0">
        <w:rPr>
          <w:rFonts w:ascii="Arial" w:hAnsi="Arial" w:cs="Arial"/>
          <w:color w:val="010000"/>
          <w:sz w:val="20"/>
        </w:rPr>
        <w:t>Profit distribution plan for 2023</w:t>
      </w:r>
    </w:p>
    <w:p w14:paraId="65CD0A65" w14:textId="1BCA9DCC" w:rsidR="00B564EF" w:rsidRPr="008F01F0" w:rsidRDefault="00001E95" w:rsidP="008F0A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F01F0">
        <w:rPr>
          <w:rFonts w:ascii="Arial" w:hAnsi="Arial" w:cs="Arial"/>
          <w:color w:val="010000"/>
          <w:sz w:val="20"/>
        </w:rPr>
        <w:t xml:space="preserve">Based on the Company's production results in 2023, the Board of Directors submitted to the </w:t>
      </w:r>
      <w:r w:rsidR="008F0A50">
        <w:rPr>
          <w:rFonts w:ascii="Arial" w:hAnsi="Arial" w:cs="Arial"/>
          <w:color w:val="010000"/>
          <w:sz w:val="20"/>
        </w:rPr>
        <w:t>General Meeting</w:t>
      </w:r>
      <w:r w:rsidRPr="008F01F0">
        <w:rPr>
          <w:rFonts w:ascii="Arial" w:hAnsi="Arial" w:cs="Arial"/>
          <w:color w:val="010000"/>
          <w:sz w:val="20"/>
        </w:rPr>
        <w:t xml:space="preserve"> for approval of:</w:t>
      </w:r>
    </w:p>
    <w:p w14:paraId="0614AA86" w14:textId="77777777" w:rsidR="00B564EF" w:rsidRPr="008F01F0" w:rsidRDefault="00001E95" w:rsidP="008F0A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F01F0">
        <w:rPr>
          <w:rFonts w:ascii="Arial" w:hAnsi="Arial" w:cs="Arial"/>
          <w:color w:val="010000"/>
          <w:sz w:val="20"/>
        </w:rPr>
        <w:t>No appropriation for funds from 2023 profits</w:t>
      </w:r>
    </w:p>
    <w:p w14:paraId="61DE8462" w14:textId="77777777" w:rsidR="00B564EF" w:rsidRPr="008F01F0" w:rsidRDefault="00001E95" w:rsidP="008F0A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F01F0">
        <w:rPr>
          <w:rFonts w:ascii="Arial" w:hAnsi="Arial" w:cs="Arial"/>
          <w:color w:val="010000"/>
          <w:sz w:val="20"/>
        </w:rPr>
        <w:t>The remainder of the accumulated undistributed profits after tax as of December 31, 2023 after remuneration payment to the Board of Directors being left for the Company's production and business activities.</w:t>
      </w:r>
    </w:p>
    <w:p w14:paraId="30899C2A" w14:textId="77777777" w:rsidR="00B564EF" w:rsidRPr="008F01F0" w:rsidRDefault="00001E95" w:rsidP="008F0A50">
      <w:pPr>
        <w:numPr>
          <w:ilvl w:val="0"/>
          <w:numId w:val="5"/>
        </w:numPr>
        <w:pBdr>
          <w:top w:val="nil"/>
          <w:left w:val="nil"/>
          <w:bottom w:val="nil"/>
          <w:right w:val="nil"/>
          <w:between w:val="nil"/>
        </w:pBdr>
        <w:tabs>
          <w:tab w:val="left" w:pos="432"/>
          <w:tab w:val="left" w:pos="563"/>
        </w:tabs>
        <w:spacing w:after="120" w:line="360" w:lineRule="auto"/>
        <w:ind w:left="0" w:firstLine="0"/>
        <w:jc w:val="both"/>
        <w:rPr>
          <w:rFonts w:ascii="Arial" w:eastAsia="Arial" w:hAnsi="Arial" w:cs="Arial"/>
          <w:color w:val="010000"/>
          <w:sz w:val="20"/>
          <w:szCs w:val="20"/>
        </w:rPr>
      </w:pPr>
      <w:r w:rsidRPr="008F01F0">
        <w:rPr>
          <w:rFonts w:ascii="Arial" w:hAnsi="Arial" w:cs="Arial"/>
          <w:color w:val="010000"/>
          <w:sz w:val="20"/>
        </w:rPr>
        <w:t>Profit distribution plan for 2024</w:t>
      </w:r>
    </w:p>
    <w:p w14:paraId="2A38B4B3" w14:textId="698959C8" w:rsidR="00B564EF" w:rsidRPr="008F01F0" w:rsidRDefault="00001E95" w:rsidP="008F0A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F01F0">
        <w:rPr>
          <w:rFonts w:ascii="Arial" w:hAnsi="Arial" w:cs="Arial"/>
          <w:color w:val="010000"/>
          <w:sz w:val="20"/>
        </w:rPr>
        <w:lastRenderedPageBreak/>
        <w:t xml:space="preserve">Plan on dividend payment and appropriation for funds for 2024: The </w:t>
      </w:r>
      <w:r w:rsidR="008F0A50">
        <w:rPr>
          <w:rFonts w:ascii="Arial" w:hAnsi="Arial" w:cs="Arial"/>
          <w:color w:val="010000"/>
          <w:sz w:val="20"/>
        </w:rPr>
        <w:t>General Meeting</w:t>
      </w:r>
      <w:r w:rsidRPr="008F01F0">
        <w:rPr>
          <w:rFonts w:ascii="Arial" w:hAnsi="Arial" w:cs="Arial"/>
          <w:color w:val="010000"/>
          <w:sz w:val="20"/>
        </w:rPr>
        <w:t xml:space="preserve"> authorized the Board of Directors to prepare a profit distribution plan for 2024 and report to the Annual </w:t>
      </w:r>
      <w:r w:rsidR="008F0A50">
        <w:rPr>
          <w:rFonts w:ascii="Arial" w:hAnsi="Arial" w:cs="Arial"/>
          <w:color w:val="010000"/>
          <w:sz w:val="20"/>
        </w:rPr>
        <w:t>General Meeting</w:t>
      </w:r>
      <w:r w:rsidRPr="008F01F0">
        <w:rPr>
          <w:rFonts w:ascii="Arial" w:hAnsi="Arial" w:cs="Arial"/>
          <w:color w:val="010000"/>
          <w:sz w:val="20"/>
        </w:rPr>
        <w:t xml:space="preserve"> 2025 for approval.</w:t>
      </w:r>
    </w:p>
    <w:p w14:paraId="5C790EC4" w14:textId="77777777" w:rsidR="00B564EF" w:rsidRPr="008F01F0" w:rsidRDefault="00001E95" w:rsidP="008F0A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F01F0">
        <w:rPr>
          <w:rFonts w:ascii="Arial" w:hAnsi="Arial" w:cs="Arial"/>
          <w:color w:val="010000"/>
          <w:sz w:val="20"/>
        </w:rPr>
        <w:t>‎‎Article 7. Approve the Report on the results of capital increase and capital use of the Company in 2023</w:t>
      </w:r>
    </w:p>
    <w:p w14:paraId="2E451C3E" w14:textId="77777777" w:rsidR="00B564EF" w:rsidRPr="008F01F0" w:rsidRDefault="00001E95" w:rsidP="008F0A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F01F0">
        <w:rPr>
          <w:rFonts w:ascii="Arial" w:hAnsi="Arial" w:cs="Arial"/>
          <w:color w:val="010000"/>
          <w:sz w:val="20"/>
        </w:rPr>
        <w:t>‎‎Article 8. Approve the Proposal on the amendment of the Company’s Charter.</w:t>
      </w:r>
    </w:p>
    <w:p w14:paraId="2C593A43" w14:textId="77777777" w:rsidR="00B564EF" w:rsidRPr="008F01F0" w:rsidRDefault="00001E95" w:rsidP="008F0A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F01F0">
        <w:rPr>
          <w:rFonts w:ascii="Arial" w:hAnsi="Arial" w:cs="Arial"/>
          <w:color w:val="010000"/>
          <w:sz w:val="20"/>
        </w:rPr>
        <w:t>‎‎Article 9. Approve the Proposal on the plan for share issuance to increase charter capital</w:t>
      </w:r>
    </w:p>
    <w:p w14:paraId="761CD79B" w14:textId="77777777" w:rsidR="00B564EF" w:rsidRPr="008F01F0" w:rsidRDefault="00001E95" w:rsidP="008F0A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F01F0">
        <w:rPr>
          <w:rFonts w:ascii="Arial" w:hAnsi="Arial" w:cs="Arial"/>
          <w:color w:val="010000"/>
          <w:sz w:val="20"/>
        </w:rPr>
        <w:t>Private placement for charter capital increase:</w:t>
      </w:r>
    </w:p>
    <w:tbl>
      <w:tblPr>
        <w:tblStyle w:val="a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4508"/>
        <w:gridCol w:w="4508"/>
      </w:tblGrid>
      <w:tr w:rsidR="00B564EF" w:rsidRPr="008F01F0" w14:paraId="1361E784" w14:textId="77777777" w:rsidTr="00001E95">
        <w:tc>
          <w:tcPr>
            <w:tcW w:w="2500" w:type="pct"/>
            <w:shd w:val="clear" w:color="auto" w:fill="auto"/>
            <w:tcMar>
              <w:top w:w="0" w:type="dxa"/>
              <w:bottom w:w="0" w:type="dxa"/>
            </w:tcMar>
            <w:vAlign w:val="center"/>
          </w:tcPr>
          <w:p w14:paraId="4B884926" w14:textId="77777777" w:rsidR="00B564EF" w:rsidRPr="008F01F0" w:rsidRDefault="00001E95" w:rsidP="0075759D">
            <w:pPr>
              <w:numPr>
                <w:ilvl w:val="0"/>
                <w:numId w:val="7"/>
              </w:numPr>
              <w:pBdr>
                <w:top w:val="nil"/>
                <w:left w:val="nil"/>
                <w:bottom w:val="nil"/>
                <w:right w:val="nil"/>
                <w:between w:val="nil"/>
              </w:pBdr>
              <w:tabs>
                <w:tab w:val="left" w:pos="320"/>
                <w:tab w:val="left" w:pos="432"/>
              </w:tabs>
              <w:spacing w:after="120" w:line="360" w:lineRule="auto"/>
              <w:rPr>
                <w:rFonts w:ascii="Arial" w:eastAsia="Arial" w:hAnsi="Arial" w:cs="Arial"/>
                <w:color w:val="010000"/>
                <w:sz w:val="20"/>
                <w:szCs w:val="20"/>
              </w:rPr>
            </w:pPr>
            <w:r w:rsidRPr="008F01F0">
              <w:rPr>
                <w:rFonts w:ascii="Arial" w:hAnsi="Arial" w:cs="Arial"/>
                <w:color w:val="010000"/>
                <w:sz w:val="20"/>
              </w:rPr>
              <w:t>Share name:</w:t>
            </w:r>
          </w:p>
        </w:tc>
        <w:tc>
          <w:tcPr>
            <w:tcW w:w="2500" w:type="pct"/>
            <w:shd w:val="clear" w:color="auto" w:fill="auto"/>
            <w:tcMar>
              <w:top w:w="0" w:type="dxa"/>
              <w:bottom w:w="0" w:type="dxa"/>
            </w:tcMar>
            <w:vAlign w:val="center"/>
          </w:tcPr>
          <w:p w14:paraId="466B09C0" w14:textId="77777777" w:rsidR="00B564EF" w:rsidRPr="008F01F0" w:rsidRDefault="00001E95" w:rsidP="007575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F01F0">
              <w:rPr>
                <w:rFonts w:ascii="Arial" w:hAnsi="Arial" w:cs="Arial"/>
                <w:color w:val="010000"/>
                <w:sz w:val="20"/>
              </w:rPr>
              <w:t>Shares of HSV Viet Nam Group Joint Stock Company</w:t>
            </w:r>
          </w:p>
        </w:tc>
      </w:tr>
      <w:tr w:rsidR="00B564EF" w:rsidRPr="008F01F0" w14:paraId="2EC1E275" w14:textId="77777777" w:rsidTr="00001E95">
        <w:tc>
          <w:tcPr>
            <w:tcW w:w="2500" w:type="pct"/>
            <w:shd w:val="clear" w:color="auto" w:fill="auto"/>
            <w:tcMar>
              <w:top w:w="0" w:type="dxa"/>
              <w:bottom w:w="0" w:type="dxa"/>
            </w:tcMar>
            <w:vAlign w:val="center"/>
          </w:tcPr>
          <w:p w14:paraId="2DFB617C" w14:textId="77777777" w:rsidR="00B564EF" w:rsidRPr="008F01F0" w:rsidRDefault="00001E95" w:rsidP="0075759D">
            <w:pPr>
              <w:numPr>
                <w:ilvl w:val="0"/>
                <w:numId w:val="7"/>
              </w:numPr>
              <w:pBdr>
                <w:top w:val="nil"/>
                <w:left w:val="nil"/>
                <w:bottom w:val="nil"/>
                <w:right w:val="nil"/>
                <w:between w:val="nil"/>
              </w:pBdr>
              <w:tabs>
                <w:tab w:val="left" w:pos="320"/>
                <w:tab w:val="left" w:pos="432"/>
              </w:tabs>
              <w:spacing w:after="120" w:line="360" w:lineRule="auto"/>
              <w:rPr>
                <w:rFonts w:ascii="Arial" w:eastAsia="Arial" w:hAnsi="Arial" w:cs="Arial"/>
                <w:color w:val="010000"/>
                <w:sz w:val="20"/>
                <w:szCs w:val="20"/>
              </w:rPr>
            </w:pPr>
            <w:r w:rsidRPr="008F01F0">
              <w:rPr>
                <w:rFonts w:ascii="Arial" w:hAnsi="Arial" w:cs="Arial"/>
                <w:color w:val="010000"/>
                <w:sz w:val="20"/>
              </w:rPr>
              <w:t>Number of shares expected to be offered:</w:t>
            </w:r>
          </w:p>
        </w:tc>
        <w:tc>
          <w:tcPr>
            <w:tcW w:w="2500" w:type="pct"/>
            <w:shd w:val="clear" w:color="auto" w:fill="auto"/>
            <w:tcMar>
              <w:top w:w="0" w:type="dxa"/>
              <w:bottom w:w="0" w:type="dxa"/>
            </w:tcMar>
            <w:vAlign w:val="center"/>
          </w:tcPr>
          <w:p w14:paraId="1FD7A42C" w14:textId="77777777" w:rsidR="00B564EF" w:rsidRPr="008F01F0" w:rsidRDefault="00001E95" w:rsidP="007575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F01F0">
              <w:rPr>
                <w:rFonts w:ascii="Arial" w:hAnsi="Arial" w:cs="Arial"/>
                <w:color w:val="010000"/>
                <w:sz w:val="20"/>
              </w:rPr>
              <w:t>5,000,000 shares</w:t>
            </w:r>
          </w:p>
        </w:tc>
      </w:tr>
      <w:tr w:rsidR="00B564EF" w:rsidRPr="008F01F0" w14:paraId="70B95103" w14:textId="77777777" w:rsidTr="00001E95">
        <w:tc>
          <w:tcPr>
            <w:tcW w:w="2500" w:type="pct"/>
            <w:shd w:val="clear" w:color="auto" w:fill="auto"/>
            <w:tcMar>
              <w:top w:w="0" w:type="dxa"/>
              <w:bottom w:w="0" w:type="dxa"/>
            </w:tcMar>
            <w:vAlign w:val="center"/>
          </w:tcPr>
          <w:p w14:paraId="5F197E5D" w14:textId="77777777" w:rsidR="00B564EF" w:rsidRPr="008F01F0" w:rsidRDefault="00001E95" w:rsidP="0075759D">
            <w:pPr>
              <w:numPr>
                <w:ilvl w:val="0"/>
                <w:numId w:val="7"/>
              </w:numPr>
              <w:pBdr>
                <w:top w:val="nil"/>
                <w:left w:val="nil"/>
                <w:bottom w:val="nil"/>
                <w:right w:val="nil"/>
                <w:between w:val="nil"/>
              </w:pBdr>
              <w:tabs>
                <w:tab w:val="left" w:pos="320"/>
                <w:tab w:val="left" w:pos="432"/>
              </w:tabs>
              <w:spacing w:after="120" w:line="360" w:lineRule="auto"/>
              <w:rPr>
                <w:rFonts w:ascii="Arial" w:eastAsia="Arial" w:hAnsi="Arial" w:cs="Arial"/>
                <w:color w:val="010000"/>
                <w:sz w:val="20"/>
                <w:szCs w:val="20"/>
              </w:rPr>
            </w:pPr>
            <w:r w:rsidRPr="008F01F0">
              <w:rPr>
                <w:rFonts w:ascii="Arial" w:hAnsi="Arial" w:cs="Arial"/>
                <w:color w:val="010000"/>
                <w:sz w:val="20"/>
              </w:rPr>
              <w:t>Total expected offering value at par value:</w:t>
            </w:r>
          </w:p>
        </w:tc>
        <w:tc>
          <w:tcPr>
            <w:tcW w:w="2500" w:type="pct"/>
            <w:shd w:val="clear" w:color="auto" w:fill="auto"/>
            <w:tcMar>
              <w:top w:w="0" w:type="dxa"/>
              <w:bottom w:w="0" w:type="dxa"/>
            </w:tcMar>
            <w:vAlign w:val="center"/>
          </w:tcPr>
          <w:p w14:paraId="7011AA25" w14:textId="77777777" w:rsidR="00B564EF" w:rsidRPr="008F01F0" w:rsidRDefault="00001E95" w:rsidP="0075759D">
            <w:pPr>
              <w:pBdr>
                <w:top w:val="nil"/>
                <w:left w:val="nil"/>
                <w:bottom w:val="nil"/>
                <w:right w:val="nil"/>
                <w:between w:val="nil"/>
              </w:pBdr>
              <w:tabs>
                <w:tab w:val="left" w:pos="320"/>
                <w:tab w:val="left" w:pos="432"/>
              </w:tabs>
              <w:spacing w:after="120" w:line="360" w:lineRule="auto"/>
              <w:rPr>
                <w:rFonts w:ascii="Arial" w:eastAsia="Arial" w:hAnsi="Arial" w:cs="Arial"/>
                <w:color w:val="010000"/>
                <w:sz w:val="20"/>
                <w:szCs w:val="20"/>
              </w:rPr>
            </w:pPr>
            <w:r w:rsidRPr="008F01F0">
              <w:rPr>
                <w:rFonts w:ascii="Arial" w:hAnsi="Arial" w:cs="Arial"/>
                <w:color w:val="010000"/>
                <w:sz w:val="20"/>
              </w:rPr>
              <w:t>VND 50,000,000,000</w:t>
            </w:r>
          </w:p>
        </w:tc>
      </w:tr>
      <w:tr w:rsidR="00B564EF" w:rsidRPr="008F01F0" w14:paraId="1DE0A0D2" w14:textId="77777777" w:rsidTr="00001E95">
        <w:tc>
          <w:tcPr>
            <w:tcW w:w="2500" w:type="pct"/>
            <w:shd w:val="clear" w:color="auto" w:fill="auto"/>
            <w:tcMar>
              <w:top w:w="0" w:type="dxa"/>
              <w:bottom w:w="0" w:type="dxa"/>
            </w:tcMar>
            <w:vAlign w:val="center"/>
          </w:tcPr>
          <w:p w14:paraId="1065DECC" w14:textId="77777777" w:rsidR="00B564EF" w:rsidRPr="008F01F0" w:rsidRDefault="00001E95" w:rsidP="0075759D">
            <w:pPr>
              <w:numPr>
                <w:ilvl w:val="0"/>
                <w:numId w:val="7"/>
              </w:numPr>
              <w:pBdr>
                <w:top w:val="nil"/>
                <w:left w:val="nil"/>
                <w:bottom w:val="nil"/>
                <w:right w:val="nil"/>
                <w:between w:val="nil"/>
              </w:pBdr>
              <w:tabs>
                <w:tab w:val="left" w:pos="320"/>
                <w:tab w:val="left" w:pos="432"/>
              </w:tabs>
              <w:spacing w:after="120" w:line="360" w:lineRule="auto"/>
              <w:rPr>
                <w:rFonts w:ascii="Arial" w:eastAsia="Arial" w:hAnsi="Arial" w:cs="Arial"/>
                <w:color w:val="010000"/>
                <w:sz w:val="20"/>
                <w:szCs w:val="20"/>
              </w:rPr>
            </w:pPr>
            <w:r w:rsidRPr="008F01F0">
              <w:rPr>
                <w:rFonts w:ascii="Arial" w:hAnsi="Arial" w:cs="Arial"/>
                <w:color w:val="010000"/>
                <w:sz w:val="20"/>
              </w:rPr>
              <w:t>Type of offered shares:</w:t>
            </w:r>
          </w:p>
        </w:tc>
        <w:tc>
          <w:tcPr>
            <w:tcW w:w="2500" w:type="pct"/>
            <w:shd w:val="clear" w:color="auto" w:fill="auto"/>
            <w:tcMar>
              <w:top w:w="0" w:type="dxa"/>
              <w:bottom w:w="0" w:type="dxa"/>
            </w:tcMar>
            <w:vAlign w:val="center"/>
          </w:tcPr>
          <w:p w14:paraId="2F20F195" w14:textId="77777777" w:rsidR="00B564EF" w:rsidRPr="008F01F0" w:rsidRDefault="00001E95" w:rsidP="0075759D">
            <w:pPr>
              <w:pBdr>
                <w:top w:val="nil"/>
                <w:left w:val="nil"/>
                <w:bottom w:val="nil"/>
                <w:right w:val="nil"/>
                <w:between w:val="nil"/>
              </w:pBdr>
              <w:tabs>
                <w:tab w:val="left" w:pos="320"/>
                <w:tab w:val="left" w:pos="432"/>
              </w:tabs>
              <w:spacing w:after="120" w:line="360" w:lineRule="auto"/>
              <w:rPr>
                <w:rFonts w:ascii="Arial" w:eastAsia="Arial" w:hAnsi="Arial" w:cs="Arial"/>
                <w:color w:val="010000"/>
                <w:sz w:val="20"/>
                <w:szCs w:val="20"/>
              </w:rPr>
            </w:pPr>
            <w:r w:rsidRPr="008F01F0">
              <w:rPr>
                <w:rFonts w:ascii="Arial" w:hAnsi="Arial" w:cs="Arial"/>
                <w:color w:val="010000"/>
                <w:sz w:val="20"/>
              </w:rPr>
              <w:t xml:space="preserve"> Common shares</w:t>
            </w:r>
          </w:p>
        </w:tc>
      </w:tr>
      <w:tr w:rsidR="00B564EF" w:rsidRPr="008F01F0" w14:paraId="01C11F64" w14:textId="77777777" w:rsidTr="00001E95">
        <w:tc>
          <w:tcPr>
            <w:tcW w:w="2500" w:type="pct"/>
            <w:shd w:val="clear" w:color="auto" w:fill="auto"/>
            <w:tcMar>
              <w:top w:w="0" w:type="dxa"/>
              <w:bottom w:w="0" w:type="dxa"/>
            </w:tcMar>
            <w:vAlign w:val="center"/>
          </w:tcPr>
          <w:p w14:paraId="365A15C1" w14:textId="1C5559E4" w:rsidR="00B564EF" w:rsidRPr="008F01F0" w:rsidRDefault="00001E95" w:rsidP="00001E95">
            <w:pPr>
              <w:numPr>
                <w:ilvl w:val="0"/>
                <w:numId w:val="7"/>
              </w:numPr>
              <w:pBdr>
                <w:top w:val="nil"/>
                <w:left w:val="nil"/>
                <w:bottom w:val="nil"/>
                <w:right w:val="nil"/>
                <w:between w:val="nil"/>
              </w:pBdr>
              <w:tabs>
                <w:tab w:val="left" w:pos="320"/>
                <w:tab w:val="left" w:pos="432"/>
              </w:tabs>
              <w:spacing w:after="120" w:line="360" w:lineRule="auto"/>
              <w:rPr>
                <w:rFonts w:ascii="Arial" w:eastAsia="Arial" w:hAnsi="Arial" w:cs="Arial"/>
                <w:color w:val="010000"/>
                <w:sz w:val="20"/>
                <w:szCs w:val="20"/>
              </w:rPr>
            </w:pPr>
            <w:r w:rsidRPr="008F01F0">
              <w:rPr>
                <w:rFonts w:ascii="Arial" w:hAnsi="Arial" w:cs="Arial"/>
                <w:color w:val="010000"/>
                <w:sz w:val="20"/>
              </w:rPr>
              <w:t xml:space="preserve">Par value: </w:t>
            </w:r>
          </w:p>
        </w:tc>
        <w:tc>
          <w:tcPr>
            <w:tcW w:w="2500" w:type="pct"/>
            <w:shd w:val="clear" w:color="auto" w:fill="auto"/>
            <w:tcMar>
              <w:top w:w="0" w:type="dxa"/>
              <w:bottom w:w="0" w:type="dxa"/>
            </w:tcMar>
            <w:vAlign w:val="center"/>
          </w:tcPr>
          <w:p w14:paraId="39014BAE" w14:textId="77777777" w:rsidR="00B564EF" w:rsidRPr="008F01F0" w:rsidRDefault="00001E95" w:rsidP="0075759D">
            <w:pPr>
              <w:pBdr>
                <w:top w:val="nil"/>
                <w:left w:val="nil"/>
                <w:bottom w:val="nil"/>
                <w:right w:val="nil"/>
                <w:between w:val="nil"/>
              </w:pBdr>
              <w:tabs>
                <w:tab w:val="left" w:pos="320"/>
                <w:tab w:val="left" w:pos="432"/>
              </w:tabs>
              <w:spacing w:after="120" w:line="360" w:lineRule="auto"/>
              <w:rPr>
                <w:rFonts w:ascii="Arial" w:eastAsia="Arial" w:hAnsi="Arial" w:cs="Arial"/>
                <w:color w:val="010000"/>
                <w:sz w:val="20"/>
                <w:szCs w:val="20"/>
              </w:rPr>
            </w:pPr>
            <w:r w:rsidRPr="008F01F0">
              <w:rPr>
                <w:rFonts w:ascii="Arial" w:hAnsi="Arial" w:cs="Arial"/>
                <w:color w:val="010000"/>
                <w:sz w:val="20"/>
              </w:rPr>
              <w:t xml:space="preserve"> VND 10,000/share</w:t>
            </w:r>
          </w:p>
        </w:tc>
      </w:tr>
      <w:tr w:rsidR="00B564EF" w:rsidRPr="008F01F0" w14:paraId="2B26CB40" w14:textId="77777777" w:rsidTr="00001E95">
        <w:tc>
          <w:tcPr>
            <w:tcW w:w="2500" w:type="pct"/>
            <w:shd w:val="clear" w:color="auto" w:fill="auto"/>
            <w:tcMar>
              <w:top w:w="0" w:type="dxa"/>
              <w:bottom w:w="0" w:type="dxa"/>
            </w:tcMar>
            <w:vAlign w:val="center"/>
          </w:tcPr>
          <w:p w14:paraId="68DDF640" w14:textId="77777777" w:rsidR="00B564EF" w:rsidRPr="008F01F0" w:rsidRDefault="00001E95" w:rsidP="0075759D">
            <w:pPr>
              <w:numPr>
                <w:ilvl w:val="0"/>
                <w:numId w:val="7"/>
              </w:numPr>
              <w:pBdr>
                <w:top w:val="nil"/>
                <w:left w:val="nil"/>
                <w:bottom w:val="nil"/>
                <w:right w:val="nil"/>
                <w:between w:val="nil"/>
              </w:pBdr>
              <w:tabs>
                <w:tab w:val="left" w:pos="320"/>
                <w:tab w:val="left" w:pos="432"/>
              </w:tabs>
              <w:spacing w:after="120" w:line="360" w:lineRule="auto"/>
              <w:rPr>
                <w:rFonts w:ascii="Arial" w:eastAsia="Arial" w:hAnsi="Arial" w:cs="Arial"/>
                <w:color w:val="010000"/>
                <w:sz w:val="20"/>
                <w:szCs w:val="20"/>
              </w:rPr>
            </w:pPr>
            <w:r w:rsidRPr="008F01F0">
              <w:rPr>
                <w:rFonts w:ascii="Arial" w:hAnsi="Arial" w:cs="Arial"/>
                <w:color w:val="010000"/>
                <w:sz w:val="20"/>
              </w:rPr>
              <w:t>Issuance price</w:t>
            </w:r>
          </w:p>
        </w:tc>
        <w:tc>
          <w:tcPr>
            <w:tcW w:w="2500" w:type="pct"/>
            <w:shd w:val="clear" w:color="auto" w:fill="auto"/>
            <w:tcMar>
              <w:top w:w="0" w:type="dxa"/>
              <w:bottom w:w="0" w:type="dxa"/>
            </w:tcMar>
            <w:vAlign w:val="center"/>
          </w:tcPr>
          <w:p w14:paraId="06B36498" w14:textId="5638CB76" w:rsidR="00B564EF" w:rsidRPr="008F01F0" w:rsidRDefault="00001E95" w:rsidP="00001E9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F01F0">
              <w:rPr>
                <w:rFonts w:ascii="Arial" w:hAnsi="Arial" w:cs="Arial"/>
                <w:color w:val="010000"/>
                <w:sz w:val="20"/>
              </w:rPr>
              <w:t xml:space="preserve"> VND 10,000/share</w:t>
            </w:r>
          </w:p>
        </w:tc>
      </w:tr>
      <w:tr w:rsidR="00B564EF" w:rsidRPr="008F01F0" w14:paraId="2685F90C" w14:textId="77777777" w:rsidTr="00001E95">
        <w:tc>
          <w:tcPr>
            <w:tcW w:w="2500" w:type="pct"/>
            <w:shd w:val="clear" w:color="auto" w:fill="auto"/>
            <w:tcMar>
              <w:top w:w="0" w:type="dxa"/>
              <w:bottom w:w="0" w:type="dxa"/>
            </w:tcMar>
            <w:vAlign w:val="center"/>
          </w:tcPr>
          <w:p w14:paraId="0A501A4A" w14:textId="77777777" w:rsidR="00B564EF" w:rsidRPr="008F01F0" w:rsidRDefault="00001E95" w:rsidP="0075759D">
            <w:pPr>
              <w:numPr>
                <w:ilvl w:val="0"/>
                <w:numId w:val="7"/>
              </w:numPr>
              <w:pBdr>
                <w:top w:val="nil"/>
                <w:left w:val="nil"/>
                <w:bottom w:val="nil"/>
                <w:right w:val="nil"/>
                <w:between w:val="nil"/>
              </w:pBdr>
              <w:tabs>
                <w:tab w:val="left" w:pos="320"/>
                <w:tab w:val="left" w:pos="432"/>
              </w:tabs>
              <w:spacing w:after="120" w:line="360" w:lineRule="auto"/>
              <w:rPr>
                <w:rFonts w:ascii="Arial" w:eastAsia="Arial" w:hAnsi="Arial" w:cs="Arial"/>
                <w:color w:val="010000"/>
                <w:sz w:val="20"/>
                <w:szCs w:val="20"/>
              </w:rPr>
            </w:pPr>
            <w:r w:rsidRPr="008F01F0">
              <w:rPr>
                <w:rFonts w:ascii="Arial" w:hAnsi="Arial" w:cs="Arial"/>
                <w:color w:val="010000"/>
                <w:sz w:val="20"/>
              </w:rPr>
              <w:t>Issuance method:</w:t>
            </w:r>
          </w:p>
        </w:tc>
        <w:tc>
          <w:tcPr>
            <w:tcW w:w="2500" w:type="pct"/>
            <w:shd w:val="clear" w:color="auto" w:fill="auto"/>
            <w:tcMar>
              <w:top w:w="0" w:type="dxa"/>
              <w:bottom w:w="0" w:type="dxa"/>
            </w:tcMar>
            <w:vAlign w:val="center"/>
          </w:tcPr>
          <w:p w14:paraId="1C69EBC0" w14:textId="7FC1C664" w:rsidR="00B564EF" w:rsidRPr="008F01F0" w:rsidRDefault="00001E95" w:rsidP="007575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F01F0">
              <w:rPr>
                <w:rFonts w:ascii="Arial" w:hAnsi="Arial" w:cs="Arial"/>
                <w:color w:val="010000"/>
                <w:sz w:val="20"/>
              </w:rPr>
              <w:t xml:space="preserve"> Private placement</w:t>
            </w:r>
          </w:p>
        </w:tc>
      </w:tr>
      <w:tr w:rsidR="00B564EF" w:rsidRPr="008F01F0" w14:paraId="2B1783DA" w14:textId="77777777" w:rsidTr="00001E95">
        <w:tc>
          <w:tcPr>
            <w:tcW w:w="2500" w:type="pct"/>
            <w:shd w:val="clear" w:color="auto" w:fill="auto"/>
            <w:tcMar>
              <w:top w:w="0" w:type="dxa"/>
              <w:bottom w:w="0" w:type="dxa"/>
            </w:tcMar>
            <w:vAlign w:val="center"/>
          </w:tcPr>
          <w:p w14:paraId="7CB00218" w14:textId="77777777" w:rsidR="00B564EF" w:rsidRPr="008F01F0" w:rsidRDefault="00001E95" w:rsidP="0075759D">
            <w:pPr>
              <w:numPr>
                <w:ilvl w:val="0"/>
                <w:numId w:val="7"/>
              </w:numPr>
              <w:pBdr>
                <w:top w:val="nil"/>
                <w:left w:val="nil"/>
                <w:bottom w:val="nil"/>
                <w:right w:val="nil"/>
                <w:between w:val="nil"/>
              </w:pBdr>
              <w:tabs>
                <w:tab w:val="left" w:pos="320"/>
                <w:tab w:val="left" w:pos="432"/>
              </w:tabs>
              <w:spacing w:after="120" w:line="360" w:lineRule="auto"/>
              <w:rPr>
                <w:rFonts w:ascii="Arial" w:eastAsia="Arial" w:hAnsi="Arial" w:cs="Arial"/>
                <w:color w:val="010000"/>
                <w:sz w:val="20"/>
                <w:szCs w:val="20"/>
              </w:rPr>
            </w:pPr>
            <w:r w:rsidRPr="008F01F0">
              <w:rPr>
                <w:rFonts w:ascii="Arial" w:hAnsi="Arial" w:cs="Arial"/>
                <w:color w:val="010000"/>
                <w:sz w:val="20"/>
              </w:rPr>
              <w:t>Eligible buyers:</w:t>
            </w:r>
          </w:p>
        </w:tc>
        <w:tc>
          <w:tcPr>
            <w:tcW w:w="2500" w:type="pct"/>
            <w:shd w:val="clear" w:color="auto" w:fill="auto"/>
            <w:tcMar>
              <w:top w:w="0" w:type="dxa"/>
              <w:bottom w:w="0" w:type="dxa"/>
            </w:tcMar>
            <w:vAlign w:val="center"/>
          </w:tcPr>
          <w:p w14:paraId="074D5087" w14:textId="77777777" w:rsidR="00B564EF" w:rsidRPr="008F01F0" w:rsidRDefault="00001E95" w:rsidP="007575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F01F0">
              <w:rPr>
                <w:rFonts w:ascii="Arial" w:hAnsi="Arial" w:cs="Arial"/>
                <w:color w:val="010000"/>
                <w:sz w:val="20"/>
              </w:rPr>
              <w:t xml:space="preserve"> Selection criteria:</w:t>
            </w:r>
          </w:p>
          <w:p w14:paraId="3C16FD9F" w14:textId="77777777" w:rsidR="00B564EF" w:rsidRPr="008F01F0" w:rsidRDefault="00001E95" w:rsidP="0075759D">
            <w:pPr>
              <w:numPr>
                <w:ilvl w:val="0"/>
                <w:numId w:val="6"/>
              </w:numPr>
              <w:pBdr>
                <w:top w:val="nil"/>
                <w:left w:val="nil"/>
                <w:bottom w:val="nil"/>
                <w:right w:val="nil"/>
                <w:between w:val="nil"/>
              </w:pBdr>
              <w:tabs>
                <w:tab w:val="left" w:pos="432"/>
                <w:tab w:val="left" w:pos="635"/>
              </w:tabs>
              <w:spacing w:after="120" w:line="360" w:lineRule="auto"/>
              <w:rPr>
                <w:rFonts w:ascii="Arial" w:eastAsia="Arial" w:hAnsi="Arial" w:cs="Arial"/>
                <w:color w:val="010000"/>
                <w:sz w:val="20"/>
                <w:szCs w:val="20"/>
              </w:rPr>
            </w:pPr>
            <w:r w:rsidRPr="008F01F0">
              <w:rPr>
                <w:rFonts w:ascii="Arial" w:hAnsi="Arial" w:cs="Arial"/>
                <w:color w:val="010000"/>
                <w:sz w:val="20"/>
              </w:rPr>
              <w:t>Partners and investors with sufficient financial capacity;</w:t>
            </w:r>
          </w:p>
          <w:p w14:paraId="590C878A" w14:textId="77777777" w:rsidR="00B564EF" w:rsidRPr="008F01F0" w:rsidRDefault="00001E95" w:rsidP="0075759D">
            <w:pPr>
              <w:numPr>
                <w:ilvl w:val="0"/>
                <w:numId w:val="6"/>
              </w:numPr>
              <w:pBdr>
                <w:top w:val="nil"/>
                <w:left w:val="nil"/>
                <w:bottom w:val="nil"/>
                <w:right w:val="nil"/>
                <w:between w:val="nil"/>
              </w:pBdr>
              <w:tabs>
                <w:tab w:val="left" w:pos="432"/>
                <w:tab w:val="left" w:pos="659"/>
              </w:tabs>
              <w:spacing w:after="120" w:line="360" w:lineRule="auto"/>
              <w:rPr>
                <w:rFonts w:ascii="Arial" w:eastAsia="Arial" w:hAnsi="Arial" w:cs="Arial"/>
                <w:color w:val="010000"/>
                <w:sz w:val="20"/>
                <w:szCs w:val="20"/>
              </w:rPr>
            </w:pPr>
            <w:r w:rsidRPr="008F01F0">
              <w:rPr>
                <w:rFonts w:ascii="Arial" w:hAnsi="Arial" w:cs="Arial"/>
                <w:color w:val="010000"/>
                <w:sz w:val="20"/>
              </w:rPr>
              <w:t>Investors who have aspirations and wish to contribute capital to the Company;</w:t>
            </w:r>
          </w:p>
          <w:p w14:paraId="50B89D9C" w14:textId="77777777" w:rsidR="00B564EF" w:rsidRPr="008F01F0" w:rsidRDefault="00001E95" w:rsidP="0075759D">
            <w:pPr>
              <w:numPr>
                <w:ilvl w:val="0"/>
                <w:numId w:val="6"/>
              </w:numPr>
              <w:pBdr>
                <w:top w:val="nil"/>
                <w:left w:val="nil"/>
                <w:bottom w:val="nil"/>
                <w:right w:val="nil"/>
                <w:between w:val="nil"/>
              </w:pBdr>
              <w:tabs>
                <w:tab w:val="left" w:pos="432"/>
                <w:tab w:val="left" w:pos="655"/>
              </w:tabs>
              <w:spacing w:after="120" w:line="360" w:lineRule="auto"/>
              <w:rPr>
                <w:rFonts w:ascii="Arial" w:eastAsia="Arial" w:hAnsi="Arial" w:cs="Arial"/>
                <w:color w:val="010000"/>
                <w:sz w:val="20"/>
                <w:szCs w:val="20"/>
              </w:rPr>
            </w:pPr>
            <w:r w:rsidRPr="008F01F0">
              <w:rPr>
                <w:rFonts w:ascii="Arial" w:hAnsi="Arial" w:cs="Arial"/>
                <w:color w:val="010000"/>
                <w:sz w:val="20"/>
              </w:rPr>
              <w:t>Preferably investors who are committed to be the Company’s long-term partner, and are able to support the Company in management, technology, and improvement of the Company's competitiveness and brand in the market.</w:t>
            </w:r>
          </w:p>
          <w:p w14:paraId="558359C3" w14:textId="019C4B56" w:rsidR="00B564EF" w:rsidRPr="008F01F0" w:rsidRDefault="00001E95" w:rsidP="0075759D">
            <w:pPr>
              <w:pBdr>
                <w:top w:val="nil"/>
                <w:left w:val="nil"/>
                <w:bottom w:val="nil"/>
                <w:right w:val="nil"/>
                <w:between w:val="nil"/>
              </w:pBdr>
              <w:tabs>
                <w:tab w:val="left" w:pos="320"/>
                <w:tab w:val="left" w:pos="432"/>
              </w:tabs>
              <w:spacing w:after="120" w:line="360" w:lineRule="auto"/>
              <w:rPr>
                <w:rFonts w:ascii="Arial" w:eastAsia="Arial" w:hAnsi="Arial" w:cs="Arial"/>
                <w:color w:val="010000"/>
                <w:sz w:val="20"/>
                <w:szCs w:val="20"/>
              </w:rPr>
            </w:pPr>
            <w:r w:rsidRPr="008F01F0">
              <w:rPr>
                <w:rFonts w:ascii="Arial" w:hAnsi="Arial" w:cs="Arial"/>
                <w:color w:val="010000"/>
                <w:sz w:val="20"/>
              </w:rPr>
              <w:t xml:space="preserve">Eligible buyers: The </w:t>
            </w:r>
            <w:r w:rsidR="008F0A50">
              <w:rPr>
                <w:rFonts w:ascii="Arial" w:hAnsi="Arial" w:cs="Arial"/>
                <w:color w:val="010000"/>
                <w:sz w:val="20"/>
              </w:rPr>
              <w:t>General Meeting</w:t>
            </w:r>
            <w:r w:rsidRPr="008F01F0">
              <w:rPr>
                <w:rFonts w:ascii="Arial" w:hAnsi="Arial" w:cs="Arial"/>
                <w:color w:val="010000"/>
                <w:sz w:val="20"/>
              </w:rPr>
              <w:t xml:space="preserve"> authorizes the Board of Directors to select investors to offer shares and the number of shares offered to each investor in this private placement on the basis of ensuring maximum benefits for the Company's shareholders.</w:t>
            </w:r>
          </w:p>
        </w:tc>
      </w:tr>
      <w:tr w:rsidR="00B564EF" w:rsidRPr="008F01F0" w14:paraId="1223487F" w14:textId="77777777" w:rsidTr="00001E95">
        <w:tc>
          <w:tcPr>
            <w:tcW w:w="2500" w:type="pct"/>
            <w:shd w:val="clear" w:color="auto" w:fill="auto"/>
            <w:tcMar>
              <w:top w:w="0" w:type="dxa"/>
              <w:bottom w:w="0" w:type="dxa"/>
            </w:tcMar>
            <w:vAlign w:val="center"/>
          </w:tcPr>
          <w:p w14:paraId="402A1F42" w14:textId="77777777" w:rsidR="00B564EF" w:rsidRPr="008F01F0" w:rsidRDefault="00001E95" w:rsidP="0075759D">
            <w:pPr>
              <w:numPr>
                <w:ilvl w:val="0"/>
                <w:numId w:val="7"/>
              </w:numPr>
              <w:pBdr>
                <w:top w:val="nil"/>
                <w:left w:val="nil"/>
                <w:bottom w:val="nil"/>
                <w:right w:val="nil"/>
                <w:between w:val="nil"/>
              </w:pBdr>
              <w:tabs>
                <w:tab w:val="left" w:pos="342"/>
                <w:tab w:val="left" w:pos="432"/>
              </w:tabs>
              <w:spacing w:after="120" w:line="360" w:lineRule="auto"/>
              <w:rPr>
                <w:rFonts w:ascii="Arial" w:eastAsia="Arial" w:hAnsi="Arial" w:cs="Arial"/>
                <w:color w:val="010000"/>
                <w:sz w:val="20"/>
                <w:szCs w:val="20"/>
              </w:rPr>
            </w:pPr>
            <w:r w:rsidRPr="008F01F0">
              <w:rPr>
                <w:rFonts w:ascii="Arial" w:hAnsi="Arial" w:cs="Arial"/>
                <w:color w:val="010000"/>
                <w:sz w:val="20"/>
              </w:rPr>
              <w:t>Number of investors in the offering:</w:t>
            </w:r>
          </w:p>
        </w:tc>
        <w:tc>
          <w:tcPr>
            <w:tcW w:w="2500" w:type="pct"/>
            <w:shd w:val="clear" w:color="auto" w:fill="auto"/>
            <w:tcMar>
              <w:top w:w="0" w:type="dxa"/>
              <w:bottom w:w="0" w:type="dxa"/>
            </w:tcMar>
            <w:vAlign w:val="center"/>
          </w:tcPr>
          <w:p w14:paraId="6B21FE3D" w14:textId="6639E5FB" w:rsidR="00B564EF" w:rsidRPr="008F01F0" w:rsidRDefault="00001E95" w:rsidP="007575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F01F0">
              <w:rPr>
                <w:rFonts w:ascii="Arial" w:hAnsi="Arial" w:cs="Arial"/>
                <w:color w:val="010000"/>
                <w:sz w:val="20"/>
              </w:rPr>
              <w:t xml:space="preserve"> Under 50 investors, excluding professional securities investors</w:t>
            </w:r>
          </w:p>
        </w:tc>
      </w:tr>
      <w:tr w:rsidR="00B564EF" w:rsidRPr="008F01F0" w14:paraId="307F5CC8" w14:textId="77777777" w:rsidTr="00001E95">
        <w:tc>
          <w:tcPr>
            <w:tcW w:w="2500" w:type="pct"/>
            <w:shd w:val="clear" w:color="auto" w:fill="auto"/>
            <w:tcMar>
              <w:top w:w="0" w:type="dxa"/>
              <w:bottom w:w="0" w:type="dxa"/>
            </w:tcMar>
            <w:vAlign w:val="center"/>
          </w:tcPr>
          <w:p w14:paraId="6EA0FDFC" w14:textId="77777777" w:rsidR="00B564EF" w:rsidRPr="008F01F0" w:rsidRDefault="00001E95" w:rsidP="0075759D">
            <w:pPr>
              <w:numPr>
                <w:ilvl w:val="0"/>
                <w:numId w:val="7"/>
              </w:numPr>
              <w:pBdr>
                <w:top w:val="nil"/>
                <w:left w:val="nil"/>
                <w:bottom w:val="nil"/>
                <w:right w:val="nil"/>
                <w:between w:val="nil"/>
              </w:pBdr>
              <w:tabs>
                <w:tab w:val="left" w:pos="335"/>
                <w:tab w:val="left" w:pos="432"/>
              </w:tabs>
              <w:spacing w:after="120" w:line="360" w:lineRule="auto"/>
              <w:rPr>
                <w:rFonts w:ascii="Arial" w:eastAsia="Arial" w:hAnsi="Arial" w:cs="Arial"/>
                <w:color w:val="010000"/>
                <w:sz w:val="20"/>
                <w:szCs w:val="20"/>
              </w:rPr>
            </w:pPr>
            <w:r w:rsidRPr="008F01F0">
              <w:rPr>
                <w:rFonts w:ascii="Arial" w:hAnsi="Arial" w:cs="Arial"/>
                <w:color w:val="010000"/>
                <w:sz w:val="20"/>
              </w:rPr>
              <w:lastRenderedPageBreak/>
              <w:t>Transfer of share purchase rights:</w:t>
            </w:r>
          </w:p>
        </w:tc>
        <w:tc>
          <w:tcPr>
            <w:tcW w:w="2500" w:type="pct"/>
            <w:shd w:val="clear" w:color="auto" w:fill="auto"/>
            <w:tcMar>
              <w:top w:w="0" w:type="dxa"/>
              <w:bottom w:w="0" w:type="dxa"/>
            </w:tcMar>
            <w:vAlign w:val="center"/>
          </w:tcPr>
          <w:p w14:paraId="7E26C5CE" w14:textId="27B4CE43" w:rsidR="00B564EF" w:rsidRPr="008F01F0" w:rsidRDefault="00001E95" w:rsidP="007575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F01F0">
              <w:rPr>
                <w:rFonts w:ascii="Arial" w:hAnsi="Arial" w:cs="Arial"/>
                <w:color w:val="010000"/>
                <w:sz w:val="20"/>
              </w:rPr>
              <w:t xml:space="preserve"> The strategic investor who is allocated the purchase rights in this case is not allowed to transfer share purchase rights to another subject</w:t>
            </w:r>
          </w:p>
        </w:tc>
      </w:tr>
      <w:tr w:rsidR="00B564EF" w:rsidRPr="008F01F0" w14:paraId="53D3376F" w14:textId="77777777" w:rsidTr="00001E95">
        <w:tc>
          <w:tcPr>
            <w:tcW w:w="2500" w:type="pct"/>
            <w:shd w:val="clear" w:color="auto" w:fill="auto"/>
            <w:tcMar>
              <w:top w:w="0" w:type="dxa"/>
              <w:bottom w:w="0" w:type="dxa"/>
            </w:tcMar>
            <w:vAlign w:val="center"/>
          </w:tcPr>
          <w:p w14:paraId="211742B2" w14:textId="77777777" w:rsidR="00B564EF" w:rsidRPr="008F01F0" w:rsidRDefault="00001E95" w:rsidP="0075759D">
            <w:pPr>
              <w:numPr>
                <w:ilvl w:val="0"/>
                <w:numId w:val="7"/>
              </w:numPr>
              <w:pBdr>
                <w:top w:val="nil"/>
                <w:left w:val="nil"/>
                <w:bottom w:val="nil"/>
                <w:right w:val="nil"/>
                <w:between w:val="nil"/>
              </w:pBdr>
              <w:tabs>
                <w:tab w:val="left" w:pos="335"/>
                <w:tab w:val="left" w:pos="432"/>
              </w:tabs>
              <w:spacing w:after="120" w:line="360" w:lineRule="auto"/>
              <w:rPr>
                <w:rFonts w:ascii="Arial" w:eastAsia="Arial" w:hAnsi="Arial" w:cs="Arial"/>
                <w:color w:val="010000"/>
                <w:sz w:val="20"/>
                <w:szCs w:val="20"/>
              </w:rPr>
            </w:pPr>
            <w:r w:rsidRPr="008F01F0">
              <w:rPr>
                <w:rFonts w:ascii="Arial" w:hAnsi="Arial" w:cs="Arial"/>
                <w:color w:val="010000"/>
                <w:sz w:val="20"/>
              </w:rPr>
              <w:t>Transfer restriction:</w:t>
            </w:r>
          </w:p>
        </w:tc>
        <w:tc>
          <w:tcPr>
            <w:tcW w:w="2500" w:type="pct"/>
            <w:shd w:val="clear" w:color="auto" w:fill="auto"/>
            <w:tcMar>
              <w:top w:w="0" w:type="dxa"/>
              <w:bottom w:w="0" w:type="dxa"/>
            </w:tcMar>
            <w:vAlign w:val="center"/>
          </w:tcPr>
          <w:p w14:paraId="35608B77" w14:textId="0CFBE29D" w:rsidR="00B564EF" w:rsidRPr="008F01F0" w:rsidRDefault="00001E95" w:rsidP="007575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F01F0">
              <w:rPr>
                <w:rFonts w:ascii="Arial" w:hAnsi="Arial" w:cs="Arial"/>
                <w:color w:val="010000"/>
                <w:sz w:val="20"/>
              </w:rPr>
              <w:t xml:space="preserve"> Shares offered privately to investors will be restricted from transferring </w:t>
            </w:r>
            <w:r w:rsidR="00874AA8" w:rsidRPr="008F01F0">
              <w:rPr>
                <w:rFonts w:ascii="Arial" w:hAnsi="Arial" w:cs="Arial"/>
                <w:color w:val="010000"/>
                <w:sz w:val="20"/>
              </w:rPr>
              <w:t>for</w:t>
            </w:r>
            <w:r w:rsidRPr="008F01F0">
              <w:rPr>
                <w:rFonts w:ascii="Arial" w:hAnsi="Arial" w:cs="Arial"/>
                <w:color w:val="010000"/>
                <w:sz w:val="20"/>
              </w:rPr>
              <w:t xml:space="preserve"> the number of shares purchased within 3 years for strategic investors and 1 year for professional securities investors from the date of completion of the offering</w:t>
            </w:r>
          </w:p>
        </w:tc>
      </w:tr>
      <w:tr w:rsidR="00B564EF" w:rsidRPr="008F01F0" w14:paraId="3F0F5285" w14:textId="77777777" w:rsidTr="00001E95">
        <w:tc>
          <w:tcPr>
            <w:tcW w:w="2500" w:type="pct"/>
            <w:shd w:val="clear" w:color="auto" w:fill="auto"/>
            <w:tcMar>
              <w:top w:w="0" w:type="dxa"/>
              <w:bottom w:w="0" w:type="dxa"/>
            </w:tcMar>
            <w:vAlign w:val="center"/>
          </w:tcPr>
          <w:p w14:paraId="69028A0B" w14:textId="77777777" w:rsidR="00B564EF" w:rsidRPr="008F01F0" w:rsidRDefault="00001E95" w:rsidP="0075759D">
            <w:pPr>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F01F0">
              <w:rPr>
                <w:rFonts w:ascii="Arial" w:hAnsi="Arial" w:cs="Arial"/>
                <w:color w:val="010000"/>
                <w:sz w:val="20"/>
              </w:rPr>
              <w:t>Plan to handle the number of shares that are not fully distributed:</w:t>
            </w:r>
          </w:p>
        </w:tc>
        <w:tc>
          <w:tcPr>
            <w:tcW w:w="2500" w:type="pct"/>
            <w:shd w:val="clear" w:color="auto" w:fill="auto"/>
            <w:tcMar>
              <w:top w:w="0" w:type="dxa"/>
              <w:bottom w:w="0" w:type="dxa"/>
            </w:tcMar>
            <w:vAlign w:val="center"/>
          </w:tcPr>
          <w:p w14:paraId="62645B4C" w14:textId="5ACDF107" w:rsidR="00B564EF" w:rsidRPr="008F01F0" w:rsidRDefault="00001E95" w:rsidP="007575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F01F0">
              <w:rPr>
                <w:rFonts w:ascii="Arial" w:hAnsi="Arial" w:cs="Arial"/>
                <w:color w:val="010000"/>
                <w:sz w:val="20"/>
              </w:rPr>
              <w:t xml:space="preserve"> In case the issued shares are not fully purchased by investors, the </w:t>
            </w:r>
            <w:r w:rsidR="008F0A50">
              <w:rPr>
                <w:rFonts w:ascii="Arial" w:hAnsi="Arial" w:cs="Arial"/>
                <w:color w:val="010000"/>
                <w:sz w:val="20"/>
              </w:rPr>
              <w:t>General Meeting</w:t>
            </w:r>
            <w:r w:rsidRPr="008F01F0">
              <w:rPr>
                <w:rFonts w:ascii="Arial" w:hAnsi="Arial" w:cs="Arial"/>
                <w:color w:val="010000"/>
                <w:sz w:val="20"/>
              </w:rPr>
              <w:t xml:space="preserve"> authorizes the Board of Directors to distribute them to other subjects. The offering price to these subjects is, in principle, not lower than that to investors</w:t>
            </w:r>
          </w:p>
        </w:tc>
      </w:tr>
      <w:tr w:rsidR="00B564EF" w:rsidRPr="008F01F0" w14:paraId="6C582279" w14:textId="77777777" w:rsidTr="00001E95">
        <w:tc>
          <w:tcPr>
            <w:tcW w:w="2500" w:type="pct"/>
            <w:shd w:val="clear" w:color="auto" w:fill="auto"/>
            <w:tcMar>
              <w:top w:w="0" w:type="dxa"/>
              <w:bottom w:w="0" w:type="dxa"/>
            </w:tcMar>
            <w:vAlign w:val="center"/>
          </w:tcPr>
          <w:p w14:paraId="49DD7EF9" w14:textId="77777777" w:rsidR="00B564EF" w:rsidRPr="008F01F0" w:rsidRDefault="00001E95" w:rsidP="0075759D">
            <w:pPr>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F01F0">
              <w:rPr>
                <w:rFonts w:ascii="Arial" w:hAnsi="Arial" w:cs="Arial"/>
                <w:color w:val="010000"/>
                <w:sz w:val="20"/>
              </w:rPr>
              <w:t>Registration for share purchase:</w:t>
            </w:r>
          </w:p>
        </w:tc>
        <w:tc>
          <w:tcPr>
            <w:tcW w:w="2500" w:type="pct"/>
            <w:shd w:val="clear" w:color="auto" w:fill="auto"/>
            <w:tcMar>
              <w:top w:w="0" w:type="dxa"/>
              <w:bottom w:w="0" w:type="dxa"/>
            </w:tcMar>
            <w:vAlign w:val="center"/>
          </w:tcPr>
          <w:p w14:paraId="7721F244" w14:textId="510D9CB3" w:rsidR="00B564EF" w:rsidRPr="008F01F0" w:rsidRDefault="00001E95" w:rsidP="007575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F01F0">
              <w:rPr>
                <w:rFonts w:ascii="Arial" w:hAnsi="Arial" w:cs="Arial"/>
                <w:color w:val="010000"/>
                <w:sz w:val="20"/>
              </w:rPr>
              <w:t xml:space="preserve">Investors who satisfy the investor criteria approved by the </w:t>
            </w:r>
            <w:r w:rsidR="008F0A50">
              <w:rPr>
                <w:rFonts w:ascii="Arial" w:hAnsi="Arial" w:cs="Arial"/>
                <w:color w:val="010000"/>
                <w:sz w:val="20"/>
              </w:rPr>
              <w:t>General Meeting</w:t>
            </w:r>
            <w:r w:rsidRPr="008F01F0">
              <w:rPr>
                <w:rFonts w:ascii="Arial" w:hAnsi="Arial" w:cs="Arial"/>
                <w:color w:val="010000"/>
                <w:sz w:val="20"/>
              </w:rPr>
              <w:t xml:space="preserve"> or the Board of Directors (if the </w:t>
            </w:r>
            <w:r w:rsidR="008F0A50">
              <w:rPr>
                <w:rFonts w:ascii="Arial" w:hAnsi="Arial" w:cs="Arial"/>
                <w:color w:val="010000"/>
                <w:sz w:val="20"/>
              </w:rPr>
              <w:t>General Meeting</w:t>
            </w:r>
            <w:r w:rsidRPr="008F01F0">
              <w:rPr>
                <w:rFonts w:ascii="Arial" w:hAnsi="Arial" w:cs="Arial"/>
                <w:color w:val="010000"/>
                <w:sz w:val="20"/>
              </w:rPr>
              <w:t xml:space="preserve"> authorizes the Board of Directors to select) will register to purchase shares and pay at the Company according to the notice.</w:t>
            </w:r>
          </w:p>
        </w:tc>
      </w:tr>
      <w:tr w:rsidR="00B564EF" w:rsidRPr="008F01F0" w14:paraId="2403F38B" w14:textId="77777777" w:rsidTr="00001E95">
        <w:tc>
          <w:tcPr>
            <w:tcW w:w="2500" w:type="pct"/>
            <w:shd w:val="clear" w:color="auto" w:fill="auto"/>
            <w:tcMar>
              <w:top w:w="0" w:type="dxa"/>
              <w:bottom w:w="0" w:type="dxa"/>
            </w:tcMar>
            <w:vAlign w:val="center"/>
          </w:tcPr>
          <w:p w14:paraId="0C2F5AE5" w14:textId="77777777" w:rsidR="00B564EF" w:rsidRPr="008F01F0" w:rsidRDefault="00001E95" w:rsidP="0075759D">
            <w:pPr>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F01F0">
              <w:rPr>
                <w:rFonts w:ascii="Arial" w:hAnsi="Arial" w:cs="Arial"/>
                <w:color w:val="010000"/>
                <w:sz w:val="20"/>
              </w:rPr>
              <w:t>Distribution term:</w:t>
            </w:r>
          </w:p>
        </w:tc>
        <w:tc>
          <w:tcPr>
            <w:tcW w:w="2500" w:type="pct"/>
            <w:shd w:val="clear" w:color="auto" w:fill="auto"/>
            <w:tcMar>
              <w:top w:w="0" w:type="dxa"/>
              <w:bottom w:w="0" w:type="dxa"/>
            </w:tcMar>
            <w:vAlign w:val="center"/>
          </w:tcPr>
          <w:p w14:paraId="23D10044" w14:textId="5487C353" w:rsidR="00B564EF" w:rsidRPr="008F01F0" w:rsidRDefault="00001E95" w:rsidP="007575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F01F0">
              <w:rPr>
                <w:rFonts w:ascii="Arial" w:hAnsi="Arial" w:cs="Arial"/>
                <w:color w:val="010000"/>
                <w:sz w:val="20"/>
              </w:rPr>
              <w:t>The private placement will be conducted within 90 days from the date of its approval by the competent authority</w:t>
            </w:r>
          </w:p>
        </w:tc>
      </w:tr>
      <w:tr w:rsidR="00B564EF" w:rsidRPr="008F01F0" w14:paraId="728ADA10" w14:textId="77777777" w:rsidTr="00001E95">
        <w:tc>
          <w:tcPr>
            <w:tcW w:w="2500" w:type="pct"/>
            <w:shd w:val="clear" w:color="auto" w:fill="auto"/>
            <w:tcMar>
              <w:top w:w="0" w:type="dxa"/>
              <w:bottom w:w="0" w:type="dxa"/>
            </w:tcMar>
            <w:vAlign w:val="center"/>
          </w:tcPr>
          <w:p w14:paraId="46A2CFDF" w14:textId="77777777" w:rsidR="00B564EF" w:rsidRPr="008F01F0" w:rsidRDefault="00001E95" w:rsidP="0075759D">
            <w:pPr>
              <w:numPr>
                <w:ilvl w:val="0"/>
                <w:numId w:val="7"/>
              </w:numPr>
              <w:pBdr>
                <w:top w:val="nil"/>
                <w:left w:val="nil"/>
                <w:bottom w:val="nil"/>
                <w:right w:val="nil"/>
                <w:between w:val="nil"/>
              </w:pBdr>
              <w:tabs>
                <w:tab w:val="left" w:pos="320"/>
                <w:tab w:val="left" w:pos="432"/>
              </w:tabs>
              <w:spacing w:after="120" w:line="360" w:lineRule="auto"/>
              <w:rPr>
                <w:rFonts w:ascii="Arial" w:eastAsia="Arial" w:hAnsi="Arial" w:cs="Arial"/>
                <w:color w:val="010000"/>
                <w:sz w:val="20"/>
                <w:szCs w:val="20"/>
              </w:rPr>
            </w:pPr>
            <w:r w:rsidRPr="008F01F0">
              <w:rPr>
                <w:rFonts w:ascii="Arial" w:hAnsi="Arial" w:cs="Arial"/>
                <w:color w:val="010000"/>
                <w:sz w:val="20"/>
              </w:rPr>
              <w:t>Execution time:</w:t>
            </w:r>
          </w:p>
        </w:tc>
        <w:tc>
          <w:tcPr>
            <w:tcW w:w="2500" w:type="pct"/>
            <w:shd w:val="clear" w:color="auto" w:fill="auto"/>
            <w:tcMar>
              <w:top w:w="0" w:type="dxa"/>
              <w:bottom w:w="0" w:type="dxa"/>
            </w:tcMar>
            <w:vAlign w:val="center"/>
          </w:tcPr>
          <w:p w14:paraId="6F0D7693" w14:textId="4E177BCB" w:rsidR="00B564EF" w:rsidRPr="008F01F0" w:rsidRDefault="00001E95" w:rsidP="007575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F01F0">
              <w:rPr>
                <w:rFonts w:ascii="Arial" w:hAnsi="Arial" w:cs="Arial"/>
                <w:color w:val="010000"/>
                <w:sz w:val="20"/>
              </w:rPr>
              <w:t>Expected in 2024</w:t>
            </w:r>
          </w:p>
        </w:tc>
      </w:tr>
      <w:tr w:rsidR="00B564EF" w:rsidRPr="008F01F0" w14:paraId="58BCD506" w14:textId="77777777" w:rsidTr="00001E95">
        <w:tc>
          <w:tcPr>
            <w:tcW w:w="2500" w:type="pct"/>
            <w:shd w:val="clear" w:color="auto" w:fill="auto"/>
            <w:tcMar>
              <w:top w:w="0" w:type="dxa"/>
              <w:bottom w:w="0" w:type="dxa"/>
            </w:tcMar>
            <w:vAlign w:val="center"/>
          </w:tcPr>
          <w:p w14:paraId="53DC90F8" w14:textId="77777777" w:rsidR="00B564EF" w:rsidRPr="008F01F0" w:rsidRDefault="00001E95" w:rsidP="0075759D">
            <w:pPr>
              <w:numPr>
                <w:ilvl w:val="0"/>
                <w:numId w:val="7"/>
              </w:numPr>
              <w:pBdr>
                <w:top w:val="nil"/>
                <w:left w:val="nil"/>
                <w:bottom w:val="nil"/>
                <w:right w:val="nil"/>
                <w:between w:val="nil"/>
              </w:pBdr>
              <w:tabs>
                <w:tab w:val="left" w:pos="331"/>
                <w:tab w:val="left" w:pos="432"/>
              </w:tabs>
              <w:spacing w:after="120" w:line="360" w:lineRule="auto"/>
              <w:rPr>
                <w:rFonts w:ascii="Arial" w:eastAsia="Arial" w:hAnsi="Arial" w:cs="Arial"/>
                <w:color w:val="010000"/>
                <w:sz w:val="20"/>
                <w:szCs w:val="20"/>
              </w:rPr>
            </w:pPr>
            <w:r w:rsidRPr="008F01F0">
              <w:rPr>
                <w:rFonts w:ascii="Arial" w:hAnsi="Arial" w:cs="Arial"/>
                <w:color w:val="010000"/>
                <w:sz w:val="20"/>
              </w:rPr>
              <w:t>Remedies in case the offering does not meet the expected minimum proceeds:</w:t>
            </w:r>
          </w:p>
        </w:tc>
        <w:tc>
          <w:tcPr>
            <w:tcW w:w="2500" w:type="pct"/>
            <w:shd w:val="clear" w:color="auto" w:fill="auto"/>
            <w:tcMar>
              <w:top w:w="0" w:type="dxa"/>
              <w:bottom w:w="0" w:type="dxa"/>
            </w:tcMar>
            <w:vAlign w:val="center"/>
          </w:tcPr>
          <w:p w14:paraId="4FB26F5B" w14:textId="6ECA5C07" w:rsidR="00B564EF" w:rsidRPr="008F01F0" w:rsidRDefault="00001E95" w:rsidP="007575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F01F0">
              <w:rPr>
                <w:rFonts w:ascii="Arial" w:hAnsi="Arial" w:cs="Arial"/>
                <w:color w:val="010000"/>
                <w:sz w:val="20"/>
              </w:rPr>
              <w:t xml:space="preserve">The Company does not set a target of the minimum successful offering rate. At the end of the prescribed offering time, if the Company does not offer all the shares as registered and the proceeds from the issuance are not enough as expected, the </w:t>
            </w:r>
            <w:r w:rsidR="008F0A50">
              <w:rPr>
                <w:rFonts w:ascii="Arial" w:hAnsi="Arial" w:cs="Arial"/>
                <w:color w:val="010000"/>
                <w:sz w:val="20"/>
              </w:rPr>
              <w:t>General Meeting</w:t>
            </w:r>
            <w:r w:rsidRPr="008F01F0">
              <w:rPr>
                <w:rFonts w:ascii="Arial" w:hAnsi="Arial" w:cs="Arial"/>
                <w:color w:val="010000"/>
                <w:sz w:val="20"/>
              </w:rPr>
              <w:t xml:space="preserve"> authorizes the Board of Directors to implement the following solutions depending on the practical situation:</w:t>
            </w:r>
          </w:p>
          <w:p w14:paraId="0B66DA2B" w14:textId="77777777" w:rsidR="00B564EF" w:rsidRPr="008F01F0" w:rsidRDefault="00001E95" w:rsidP="0075759D">
            <w:pPr>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F01F0">
              <w:rPr>
                <w:rFonts w:ascii="Arial" w:hAnsi="Arial" w:cs="Arial"/>
                <w:color w:val="010000"/>
                <w:sz w:val="20"/>
              </w:rPr>
              <w:t>Apply for extending the offering to continue offering the remaining shares;</w:t>
            </w:r>
          </w:p>
          <w:p w14:paraId="03CC4A83" w14:textId="77777777" w:rsidR="00B564EF" w:rsidRPr="008F01F0" w:rsidRDefault="00001E95" w:rsidP="0075759D">
            <w:pPr>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F01F0">
              <w:rPr>
                <w:rFonts w:ascii="Arial" w:hAnsi="Arial" w:cs="Arial"/>
                <w:color w:val="010000"/>
                <w:sz w:val="20"/>
              </w:rPr>
              <w:t>Adjust the capital use plan based on the practical business situation</w:t>
            </w:r>
          </w:p>
          <w:p w14:paraId="4F53417B" w14:textId="77777777" w:rsidR="00B564EF" w:rsidRPr="008F01F0" w:rsidRDefault="00001E95" w:rsidP="0075759D">
            <w:pPr>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F01F0">
              <w:rPr>
                <w:rFonts w:ascii="Arial" w:hAnsi="Arial" w:cs="Arial"/>
                <w:color w:val="010000"/>
                <w:sz w:val="20"/>
              </w:rPr>
              <w:t xml:space="preserve">Proceed to supplement insufficient capital </w:t>
            </w:r>
            <w:r w:rsidRPr="008F01F0">
              <w:rPr>
                <w:rFonts w:ascii="Arial" w:hAnsi="Arial" w:cs="Arial"/>
                <w:color w:val="010000"/>
                <w:sz w:val="20"/>
              </w:rPr>
              <w:lastRenderedPageBreak/>
              <w:t>through bank loans according to credit contracts and/or issuing corporate bonds.</w:t>
            </w:r>
          </w:p>
          <w:p w14:paraId="4803E6DF" w14:textId="762F09C1" w:rsidR="00B564EF" w:rsidRPr="008F01F0" w:rsidRDefault="00B564EF" w:rsidP="008F01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r>
      <w:tr w:rsidR="008F01F0" w:rsidRPr="008F01F0" w14:paraId="2D66C75F" w14:textId="77777777" w:rsidTr="00001E95">
        <w:tc>
          <w:tcPr>
            <w:tcW w:w="2500" w:type="pct"/>
            <w:shd w:val="clear" w:color="auto" w:fill="auto"/>
            <w:tcMar>
              <w:top w:w="0" w:type="dxa"/>
              <w:bottom w:w="0" w:type="dxa"/>
            </w:tcMar>
            <w:vAlign w:val="center"/>
          </w:tcPr>
          <w:p w14:paraId="3CD48514" w14:textId="652B0827" w:rsidR="008F01F0" w:rsidRPr="008F01F0" w:rsidRDefault="008F01F0" w:rsidP="0075759D">
            <w:pPr>
              <w:numPr>
                <w:ilvl w:val="0"/>
                <w:numId w:val="7"/>
              </w:numPr>
              <w:pBdr>
                <w:top w:val="nil"/>
                <w:left w:val="nil"/>
                <w:bottom w:val="nil"/>
                <w:right w:val="nil"/>
                <w:between w:val="nil"/>
              </w:pBdr>
              <w:tabs>
                <w:tab w:val="left" w:pos="331"/>
                <w:tab w:val="left" w:pos="432"/>
              </w:tabs>
              <w:spacing w:after="120" w:line="360" w:lineRule="auto"/>
              <w:rPr>
                <w:rFonts w:ascii="Arial" w:hAnsi="Arial" w:cs="Arial"/>
                <w:color w:val="010000"/>
                <w:sz w:val="20"/>
              </w:rPr>
            </w:pPr>
            <w:r w:rsidRPr="008F01F0">
              <w:rPr>
                <w:rFonts w:ascii="Arial" w:hAnsi="Arial" w:cs="Arial"/>
                <w:color w:val="010000"/>
                <w:sz w:val="20"/>
              </w:rPr>
              <w:lastRenderedPageBreak/>
              <w:t>Capital use plan</w:t>
            </w:r>
          </w:p>
        </w:tc>
        <w:tc>
          <w:tcPr>
            <w:tcW w:w="2500" w:type="pct"/>
            <w:shd w:val="clear" w:color="auto" w:fill="auto"/>
            <w:tcMar>
              <w:top w:w="0" w:type="dxa"/>
              <w:bottom w:w="0" w:type="dxa"/>
            </w:tcMar>
            <w:vAlign w:val="center"/>
          </w:tcPr>
          <w:p w14:paraId="40022589" w14:textId="23CCA5E3" w:rsidR="008F01F0" w:rsidRPr="008F01F0" w:rsidRDefault="008F01F0" w:rsidP="0075759D">
            <w:pPr>
              <w:pBdr>
                <w:top w:val="nil"/>
                <w:left w:val="nil"/>
                <w:bottom w:val="nil"/>
                <w:right w:val="nil"/>
                <w:between w:val="nil"/>
              </w:pBdr>
              <w:tabs>
                <w:tab w:val="left" w:pos="432"/>
              </w:tabs>
              <w:spacing w:after="120" w:line="360" w:lineRule="auto"/>
              <w:rPr>
                <w:rFonts w:ascii="Arial" w:hAnsi="Arial" w:cs="Arial"/>
                <w:color w:val="010000"/>
                <w:sz w:val="20"/>
              </w:rPr>
            </w:pPr>
            <w:r w:rsidRPr="008F01F0">
              <w:rPr>
                <w:rFonts w:ascii="Arial" w:hAnsi="Arial" w:cs="Arial"/>
                <w:color w:val="010000"/>
                <w:sz w:val="20"/>
              </w:rPr>
              <w:t>Invest in buying subsidiaries and supplementing working capital, repaying bank loans.</w:t>
            </w:r>
          </w:p>
        </w:tc>
      </w:tr>
    </w:tbl>
    <w:p w14:paraId="7A610ADD" w14:textId="77777777" w:rsidR="00B564EF" w:rsidRPr="008F01F0" w:rsidRDefault="00001E95" w:rsidP="007575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F01F0">
        <w:rPr>
          <w:rFonts w:ascii="Arial" w:hAnsi="Arial" w:cs="Arial"/>
          <w:color w:val="010000"/>
          <w:sz w:val="20"/>
        </w:rPr>
        <w:t>Details of capital use and priority order are as follows:</w:t>
      </w:r>
    </w:p>
    <w:p w14:paraId="77EABFBC" w14:textId="77777777" w:rsidR="00B564EF" w:rsidRPr="008F01F0" w:rsidRDefault="00001E95" w:rsidP="007575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F01F0">
        <w:rPr>
          <w:rFonts w:ascii="Arial" w:hAnsi="Arial" w:cs="Arial"/>
          <w:color w:val="010000"/>
          <w:sz w:val="20"/>
        </w:rPr>
        <w:t>Plan 1:</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76"/>
        <w:gridCol w:w="6526"/>
        <w:gridCol w:w="1814"/>
      </w:tblGrid>
      <w:tr w:rsidR="00B564EF" w:rsidRPr="008F01F0" w14:paraId="2FD81027" w14:textId="77777777" w:rsidTr="0075759D">
        <w:tc>
          <w:tcPr>
            <w:tcW w:w="375" w:type="pct"/>
            <w:shd w:val="clear" w:color="auto" w:fill="auto"/>
            <w:tcMar>
              <w:top w:w="0" w:type="dxa"/>
              <w:bottom w:w="0" w:type="dxa"/>
            </w:tcMar>
            <w:vAlign w:val="center"/>
          </w:tcPr>
          <w:p w14:paraId="03CA8E74" w14:textId="77777777" w:rsidR="00B564EF" w:rsidRPr="008F01F0" w:rsidRDefault="00001E95" w:rsidP="007575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F01F0">
              <w:rPr>
                <w:rFonts w:ascii="Arial" w:hAnsi="Arial" w:cs="Arial"/>
                <w:color w:val="010000"/>
                <w:sz w:val="20"/>
              </w:rPr>
              <w:t>No.</w:t>
            </w:r>
          </w:p>
        </w:tc>
        <w:tc>
          <w:tcPr>
            <w:tcW w:w="3619" w:type="pct"/>
            <w:shd w:val="clear" w:color="auto" w:fill="auto"/>
            <w:tcMar>
              <w:top w:w="0" w:type="dxa"/>
              <w:bottom w:w="0" w:type="dxa"/>
            </w:tcMar>
            <w:vAlign w:val="center"/>
          </w:tcPr>
          <w:p w14:paraId="0CC7B510" w14:textId="77777777" w:rsidR="00B564EF" w:rsidRPr="008F01F0" w:rsidRDefault="00001E95" w:rsidP="007575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F01F0">
              <w:rPr>
                <w:rFonts w:ascii="Arial" w:hAnsi="Arial" w:cs="Arial"/>
                <w:color w:val="010000"/>
                <w:sz w:val="20"/>
              </w:rPr>
              <w:t>Purpose</w:t>
            </w:r>
          </w:p>
        </w:tc>
        <w:tc>
          <w:tcPr>
            <w:tcW w:w="1006" w:type="pct"/>
            <w:shd w:val="clear" w:color="auto" w:fill="auto"/>
            <w:tcMar>
              <w:top w:w="0" w:type="dxa"/>
              <w:bottom w:w="0" w:type="dxa"/>
            </w:tcMar>
            <w:vAlign w:val="center"/>
          </w:tcPr>
          <w:p w14:paraId="6479CDC6" w14:textId="77777777" w:rsidR="00B564EF" w:rsidRPr="008F01F0" w:rsidRDefault="00001E95" w:rsidP="007575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F01F0">
              <w:rPr>
                <w:rFonts w:ascii="Arial" w:hAnsi="Arial" w:cs="Arial"/>
                <w:color w:val="010000"/>
                <w:sz w:val="20"/>
              </w:rPr>
              <w:t>Expected amount</w:t>
            </w:r>
          </w:p>
        </w:tc>
      </w:tr>
      <w:tr w:rsidR="00B564EF" w:rsidRPr="008F01F0" w14:paraId="4585776A" w14:textId="77777777" w:rsidTr="0075759D">
        <w:tc>
          <w:tcPr>
            <w:tcW w:w="375" w:type="pct"/>
            <w:shd w:val="clear" w:color="auto" w:fill="auto"/>
            <w:tcMar>
              <w:top w:w="0" w:type="dxa"/>
              <w:bottom w:w="0" w:type="dxa"/>
            </w:tcMar>
            <w:vAlign w:val="center"/>
          </w:tcPr>
          <w:p w14:paraId="0EF07F3D" w14:textId="77777777" w:rsidR="00B564EF" w:rsidRPr="008F01F0" w:rsidRDefault="00001E95" w:rsidP="007575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F01F0">
              <w:rPr>
                <w:rFonts w:ascii="Arial" w:hAnsi="Arial" w:cs="Arial"/>
                <w:color w:val="010000"/>
                <w:sz w:val="20"/>
              </w:rPr>
              <w:t>1</w:t>
            </w:r>
          </w:p>
        </w:tc>
        <w:tc>
          <w:tcPr>
            <w:tcW w:w="3619" w:type="pct"/>
            <w:shd w:val="clear" w:color="auto" w:fill="auto"/>
            <w:tcMar>
              <w:top w:w="0" w:type="dxa"/>
              <w:bottom w:w="0" w:type="dxa"/>
            </w:tcMar>
            <w:vAlign w:val="center"/>
          </w:tcPr>
          <w:p w14:paraId="3B4DFD2F" w14:textId="77777777" w:rsidR="00B564EF" w:rsidRPr="008F01F0" w:rsidRDefault="00001E95" w:rsidP="007575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F01F0">
              <w:rPr>
                <w:rFonts w:ascii="Arial" w:hAnsi="Arial" w:cs="Arial"/>
                <w:color w:val="010000"/>
                <w:sz w:val="20"/>
              </w:rPr>
              <w:t xml:space="preserve">Invest in purchasing shares of </w:t>
            </w:r>
            <w:proofErr w:type="spellStart"/>
            <w:r w:rsidRPr="008F01F0">
              <w:rPr>
                <w:rFonts w:ascii="Arial" w:hAnsi="Arial" w:cs="Arial"/>
                <w:color w:val="010000"/>
                <w:sz w:val="20"/>
              </w:rPr>
              <w:t>Manh</w:t>
            </w:r>
            <w:proofErr w:type="spellEnd"/>
            <w:r w:rsidRPr="008F01F0">
              <w:rPr>
                <w:rFonts w:ascii="Arial" w:hAnsi="Arial" w:cs="Arial"/>
                <w:color w:val="010000"/>
                <w:sz w:val="20"/>
              </w:rPr>
              <w:t xml:space="preserve"> Cuong Agricultural Processing Group Joint Stock Company, whose information is as follows:</w:t>
            </w:r>
          </w:p>
          <w:p w14:paraId="39F6CC7E" w14:textId="77777777" w:rsidR="00B564EF" w:rsidRPr="008F01F0" w:rsidRDefault="00001E95" w:rsidP="0075759D">
            <w:pPr>
              <w:numPr>
                <w:ilvl w:val="0"/>
                <w:numId w:val="3"/>
              </w:numPr>
              <w:pBdr>
                <w:top w:val="nil"/>
                <w:left w:val="nil"/>
                <w:bottom w:val="nil"/>
                <w:right w:val="nil"/>
                <w:between w:val="nil"/>
              </w:pBdr>
              <w:tabs>
                <w:tab w:val="left" w:pos="432"/>
                <w:tab w:val="left" w:pos="782"/>
              </w:tabs>
              <w:spacing w:after="120" w:line="360" w:lineRule="auto"/>
              <w:rPr>
                <w:rFonts w:ascii="Arial" w:eastAsia="Arial" w:hAnsi="Arial" w:cs="Arial"/>
                <w:color w:val="010000"/>
                <w:sz w:val="20"/>
                <w:szCs w:val="20"/>
              </w:rPr>
            </w:pPr>
            <w:r w:rsidRPr="008F01F0">
              <w:rPr>
                <w:rFonts w:ascii="Arial" w:hAnsi="Arial" w:cs="Arial"/>
                <w:color w:val="010000"/>
                <w:sz w:val="20"/>
              </w:rPr>
              <w:t>Business code: 0107867853</w:t>
            </w:r>
          </w:p>
          <w:p w14:paraId="4C0FBE23" w14:textId="77777777" w:rsidR="00B564EF" w:rsidRPr="008F01F0" w:rsidRDefault="00001E95" w:rsidP="0075759D">
            <w:pPr>
              <w:numPr>
                <w:ilvl w:val="0"/>
                <w:numId w:val="3"/>
              </w:numPr>
              <w:pBdr>
                <w:top w:val="nil"/>
                <w:left w:val="nil"/>
                <w:bottom w:val="nil"/>
                <w:right w:val="nil"/>
                <w:between w:val="nil"/>
              </w:pBdr>
              <w:tabs>
                <w:tab w:val="left" w:pos="432"/>
                <w:tab w:val="left" w:pos="782"/>
              </w:tabs>
              <w:spacing w:after="120" w:line="360" w:lineRule="auto"/>
              <w:rPr>
                <w:rFonts w:ascii="Arial" w:eastAsia="Arial" w:hAnsi="Arial" w:cs="Arial"/>
                <w:color w:val="010000"/>
                <w:sz w:val="20"/>
                <w:szCs w:val="20"/>
              </w:rPr>
            </w:pPr>
            <w:r w:rsidRPr="008F01F0">
              <w:rPr>
                <w:rFonts w:ascii="Arial" w:hAnsi="Arial" w:cs="Arial"/>
                <w:color w:val="010000"/>
                <w:sz w:val="20"/>
              </w:rPr>
              <w:t xml:space="preserve">Address: House No. 09, Lot 06, </w:t>
            </w:r>
            <w:proofErr w:type="spellStart"/>
            <w:r w:rsidRPr="008F01F0">
              <w:rPr>
                <w:rFonts w:ascii="Arial" w:hAnsi="Arial" w:cs="Arial"/>
                <w:color w:val="010000"/>
                <w:sz w:val="20"/>
              </w:rPr>
              <w:t>Phung</w:t>
            </w:r>
            <w:proofErr w:type="spellEnd"/>
            <w:r w:rsidRPr="008F01F0">
              <w:rPr>
                <w:rFonts w:ascii="Arial" w:hAnsi="Arial" w:cs="Arial"/>
                <w:color w:val="010000"/>
                <w:sz w:val="20"/>
              </w:rPr>
              <w:t xml:space="preserve"> </w:t>
            </w:r>
            <w:proofErr w:type="spellStart"/>
            <w:r w:rsidRPr="008F01F0">
              <w:rPr>
                <w:rFonts w:ascii="Arial" w:hAnsi="Arial" w:cs="Arial"/>
                <w:color w:val="010000"/>
                <w:sz w:val="20"/>
              </w:rPr>
              <w:t>Khoang</w:t>
            </w:r>
            <w:proofErr w:type="spellEnd"/>
            <w:r w:rsidRPr="008F01F0">
              <w:rPr>
                <w:rFonts w:ascii="Arial" w:hAnsi="Arial" w:cs="Arial"/>
                <w:color w:val="010000"/>
                <w:sz w:val="20"/>
              </w:rPr>
              <w:t xml:space="preserve"> Housing Project, </w:t>
            </w:r>
            <w:proofErr w:type="spellStart"/>
            <w:r w:rsidRPr="008F01F0">
              <w:rPr>
                <w:rFonts w:ascii="Arial" w:hAnsi="Arial" w:cs="Arial"/>
                <w:color w:val="010000"/>
                <w:sz w:val="20"/>
              </w:rPr>
              <w:t>Trung</w:t>
            </w:r>
            <w:proofErr w:type="spellEnd"/>
            <w:r w:rsidRPr="008F01F0">
              <w:rPr>
                <w:rFonts w:ascii="Arial" w:hAnsi="Arial" w:cs="Arial"/>
                <w:color w:val="010000"/>
                <w:sz w:val="20"/>
              </w:rPr>
              <w:t xml:space="preserve"> Van Ward, Nam </w:t>
            </w:r>
            <w:proofErr w:type="spellStart"/>
            <w:r w:rsidRPr="008F01F0">
              <w:rPr>
                <w:rFonts w:ascii="Arial" w:hAnsi="Arial" w:cs="Arial"/>
                <w:color w:val="010000"/>
                <w:sz w:val="20"/>
              </w:rPr>
              <w:t>Tu</w:t>
            </w:r>
            <w:proofErr w:type="spellEnd"/>
            <w:r w:rsidRPr="008F01F0">
              <w:rPr>
                <w:rFonts w:ascii="Arial" w:hAnsi="Arial" w:cs="Arial"/>
                <w:color w:val="010000"/>
                <w:sz w:val="20"/>
              </w:rPr>
              <w:t xml:space="preserve"> </w:t>
            </w:r>
            <w:proofErr w:type="spellStart"/>
            <w:r w:rsidRPr="008F01F0">
              <w:rPr>
                <w:rFonts w:ascii="Arial" w:hAnsi="Arial" w:cs="Arial"/>
                <w:color w:val="010000"/>
                <w:sz w:val="20"/>
              </w:rPr>
              <w:t>Liem</w:t>
            </w:r>
            <w:proofErr w:type="spellEnd"/>
            <w:r w:rsidRPr="008F01F0">
              <w:rPr>
                <w:rFonts w:ascii="Arial" w:hAnsi="Arial" w:cs="Arial"/>
                <w:color w:val="010000"/>
                <w:sz w:val="20"/>
              </w:rPr>
              <w:t xml:space="preserve"> District, Hanoi City, Vietnam</w:t>
            </w:r>
          </w:p>
          <w:p w14:paraId="12FE1FAE" w14:textId="77777777" w:rsidR="00B564EF" w:rsidRPr="008F01F0" w:rsidRDefault="00001E95" w:rsidP="0075759D">
            <w:pPr>
              <w:numPr>
                <w:ilvl w:val="0"/>
                <w:numId w:val="3"/>
              </w:numPr>
              <w:pBdr>
                <w:top w:val="nil"/>
                <w:left w:val="nil"/>
                <w:bottom w:val="nil"/>
                <w:right w:val="nil"/>
                <w:between w:val="nil"/>
              </w:pBdr>
              <w:tabs>
                <w:tab w:val="left" w:pos="432"/>
                <w:tab w:val="left" w:pos="778"/>
              </w:tabs>
              <w:spacing w:after="120" w:line="360" w:lineRule="auto"/>
              <w:rPr>
                <w:rFonts w:ascii="Arial" w:eastAsia="Arial" w:hAnsi="Arial" w:cs="Arial"/>
                <w:color w:val="010000"/>
                <w:sz w:val="20"/>
                <w:szCs w:val="20"/>
              </w:rPr>
            </w:pPr>
            <w:r w:rsidRPr="008F01F0">
              <w:rPr>
                <w:rFonts w:ascii="Arial" w:hAnsi="Arial" w:cs="Arial"/>
                <w:color w:val="010000"/>
                <w:sz w:val="20"/>
              </w:rPr>
              <w:t>Charter capital: VND 50 billion</w:t>
            </w:r>
          </w:p>
        </w:tc>
        <w:tc>
          <w:tcPr>
            <w:tcW w:w="1006" w:type="pct"/>
            <w:shd w:val="clear" w:color="auto" w:fill="auto"/>
            <w:tcMar>
              <w:top w:w="0" w:type="dxa"/>
              <w:bottom w:w="0" w:type="dxa"/>
            </w:tcMar>
            <w:vAlign w:val="center"/>
          </w:tcPr>
          <w:p w14:paraId="3A121D52" w14:textId="77777777" w:rsidR="00B564EF" w:rsidRPr="008F01F0" w:rsidRDefault="00001E95" w:rsidP="007575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F01F0">
              <w:rPr>
                <w:rFonts w:ascii="Arial" w:hAnsi="Arial" w:cs="Arial"/>
                <w:color w:val="010000"/>
                <w:sz w:val="20"/>
              </w:rPr>
              <w:t>VND 22,500,000,000</w:t>
            </w:r>
          </w:p>
          <w:p w14:paraId="63FB94B9" w14:textId="77777777" w:rsidR="00B564EF" w:rsidRPr="008F01F0" w:rsidRDefault="00B564EF" w:rsidP="007575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p>
        </w:tc>
      </w:tr>
      <w:tr w:rsidR="00B564EF" w:rsidRPr="008F01F0" w14:paraId="087342B3" w14:textId="77777777" w:rsidTr="0075759D">
        <w:tc>
          <w:tcPr>
            <w:tcW w:w="375" w:type="pct"/>
            <w:shd w:val="clear" w:color="auto" w:fill="auto"/>
            <w:tcMar>
              <w:top w:w="0" w:type="dxa"/>
              <w:bottom w:w="0" w:type="dxa"/>
            </w:tcMar>
            <w:vAlign w:val="center"/>
          </w:tcPr>
          <w:p w14:paraId="2C43012A" w14:textId="77777777" w:rsidR="00B564EF" w:rsidRPr="008F01F0" w:rsidRDefault="00001E95" w:rsidP="007575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F01F0">
              <w:rPr>
                <w:rFonts w:ascii="Arial" w:hAnsi="Arial" w:cs="Arial"/>
                <w:color w:val="010000"/>
                <w:sz w:val="20"/>
              </w:rPr>
              <w:t>2</w:t>
            </w:r>
          </w:p>
        </w:tc>
        <w:tc>
          <w:tcPr>
            <w:tcW w:w="3619" w:type="pct"/>
            <w:shd w:val="clear" w:color="auto" w:fill="auto"/>
            <w:tcMar>
              <w:top w:w="0" w:type="dxa"/>
              <w:bottom w:w="0" w:type="dxa"/>
            </w:tcMar>
            <w:vAlign w:val="center"/>
          </w:tcPr>
          <w:p w14:paraId="21907210" w14:textId="77777777" w:rsidR="00B564EF" w:rsidRPr="008F01F0" w:rsidRDefault="00001E95" w:rsidP="007575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F01F0">
              <w:rPr>
                <w:rFonts w:ascii="Arial" w:hAnsi="Arial" w:cs="Arial"/>
                <w:color w:val="010000"/>
                <w:sz w:val="20"/>
              </w:rPr>
              <w:t>Supplement working capital, repay bank loans</w:t>
            </w:r>
          </w:p>
        </w:tc>
        <w:tc>
          <w:tcPr>
            <w:tcW w:w="1006" w:type="pct"/>
            <w:shd w:val="clear" w:color="auto" w:fill="auto"/>
            <w:tcMar>
              <w:top w:w="0" w:type="dxa"/>
              <w:bottom w:w="0" w:type="dxa"/>
            </w:tcMar>
            <w:vAlign w:val="center"/>
          </w:tcPr>
          <w:p w14:paraId="3D74A66E" w14:textId="77777777" w:rsidR="00B564EF" w:rsidRPr="008F01F0" w:rsidRDefault="00001E95" w:rsidP="007575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F01F0">
              <w:rPr>
                <w:rFonts w:ascii="Arial" w:hAnsi="Arial" w:cs="Arial"/>
                <w:color w:val="010000"/>
                <w:sz w:val="20"/>
              </w:rPr>
              <w:t>VND 27,500,000,000</w:t>
            </w:r>
          </w:p>
          <w:p w14:paraId="3F21A2E7" w14:textId="77777777" w:rsidR="00B564EF" w:rsidRPr="008F01F0" w:rsidRDefault="00B564EF" w:rsidP="007575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p>
        </w:tc>
      </w:tr>
      <w:tr w:rsidR="00B564EF" w:rsidRPr="008F01F0" w14:paraId="015602EB" w14:textId="77777777" w:rsidTr="0075759D">
        <w:tc>
          <w:tcPr>
            <w:tcW w:w="3994" w:type="pct"/>
            <w:gridSpan w:val="2"/>
            <w:shd w:val="clear" w:color="auto" w:fill="auto"/>
            <w:tcMar>
              <w:top w:w="0" w:type="dxa"/>
              <w:bottom w:w="0" w:type="dxa"/>
            </w:tcMar>
            <w:vAlign w:val="center"/>
          </w:tcPr>
          <w:p w14:paraId="48D28B25" w14:textId="77777777" w:rsidR="00B564EF" w:rsidRPr="008F01F0" w:rsidRDefault="00001E95" w:rsidP="007575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F01F0">
              <w:rPr>
                <w:rFonts w:ascii="Arial" w:hAnsi="Arial" w:cs="Arial"/>
                <w:color w:val="010000"/>
                <w:sz w:val="20"/>
              </w:rPr>
              <w:t>Total</w:t>
            </w:r>
          </w:p>
        </w:tc>
        <w:tc>
          <w:tcPr>
            <w:tcW w:w="1006" w:type="pct"/>
            <w:shd w:val="clear" w:color="auto" w:fill="auto"/>
            <w:tcMar>
              <w:top w:w="0" w:type="dxa"/>
              <w:bottom w:w="0" w:type="dxa"/>
            </w:tcMar>
            <w:vAlign w:val="center"/>
          </w:tcPr>
          <w:p w14:paraId="5030D42C" w14:textId="77777777" w:rsidR="00B564EF" w:rsidRPr="008F01F0" w:rsidRDefault="00001E95" w:rsidP="007575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F01F0">
              <w:rPr>
                <w:rFonts w:ascii="Arial" w:hAnsi="Arial" w:cs="Arial"/>
                <w:color w:val="010000"/>
                <w:sz w:val="20"/>
              </w:rPr>
              <w:t>VND 50,000,000,000</w:t>
            </w:r>
          </w:p>
          <w:p w14:paraId="7C486BA1" w14:textId="77777777" w:rsidR="00B564EF" w:rsidRPr="008F01F0" w:rsidRDefault="00B564EF" w:rsidP="007575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p>
        </w:tc>
      </w:tr>
    </w:tbl>
    <w:p w14:paraId="5BBA958F" w14:textId="77777777" w:rsidR="00B564EF" w:rsidRPr="008F01F0" w:rsidRDefault="00001E95" w:rsidP="007575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F01F0">
        <w:rPr>
          <w:rFonts w:ascii="Arial" w:hAnsi="Arial" w:cs="Arial"/>
          <w:color w:val="010000"/>
          <w:sz w:val="20"/>
        </w:rPr>
        <w:t>Plan 2:</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13"/>
        <w:gridCol w:w="6457"/>
        <w:gridCol w:w="1846"/>
      </w:tblGrid>
      <w:tr w:rsidR="00B564EF" w:rsidRPr="008F01F0" w14:paraId="1B91DCDC" w14:textId="77777777" w:rsidTr="0075759D">
        <w:tc>
          <w:tcPr>
            <w:tcW w:w="395" w:type="pct"/>
            <w:shd w:val="clear" w:color="auto" w:fill="auto"/>
            <w:tcMar>
              <w:top w:w="0" w:type="dxa"/>
              <w:bottom w:w="0" w:type="dxa"/>
            </w:tcMar>
            <w:vAlign w:val="center"/>
          </w:tcPr>
          <w:p w14:paraId="200884E4" w14:textId="77777777" w:rsidR="00B564EF" w:rsidRPr="008F01F0" w:rsidRDefault="00001E95" w:rsidP="007575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F01F0">
              <w:rPr>
                <w:rFonts w:ascii="Arial" w:hAnsi="Arial" w:cs="Arial"/>
                <w:color w:val="010000"/>
                <w:sz w:val="20"/>
              </w:rPr>
              <w:t>No.</w:t>
            </w:r>
          </w:p>
        </w:tc>
        <w:tc>
          <w:tcPr>
            <w:tcW w:w="3581" w:type="pct"/>
            <w:shd w:val="clear" w:color="auto" w:fill="auto"/>
            <w:tcMar>
              <w:top w:w="0" w:type="dxa"/>
              <w:bottom w:w="0" w:type="dxa"/>
            </w:tcMar>
            <w:vAlign w:val="center"/>
          </w:tcPr>
          <w:p w14:paraId="01DEDA07" w14:textId="77777777" w:rsidR="00B564EF" w:rsidRPr="008F01F0" w:rsidRDefault="00001E95" w:rsidP="007575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F01F0">
              <w:rPr>
                <w:rFonts w:ascii="Arial" w:hAnsi="Arial" w:cs="Arial"/>
                <w:color w:val="010000"/>
                <w:sz w:val="20"/>
              </w:rPr>
              <w:t>Purpose</w:t>
            </w:r>
          </w:p>
        </w:tc>
        <w:tc>
          <w:tcPr>
            <w:tcW w:w="1024" w:type="pct"/>
            <w:shd w:val="clear" w:color="auto" w:fill="auto"/>
            <w:tcMar>
              <w:top w:w="0" w:type="dxa"/>
              <w:bottom w:w="0" w:type="dxa"/>
            </w:tcMar>
            <w:vAlign w:val="center"/>
          </w:tcPr>
          <w:p w14:paraId="5D5EDEB0" w14:textId="77777777" w:rsidR="00B564EF" w:rsidRPr="008F01F0" w:rsidRDefault="00001E95" w:rsidP="007575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F01F0">
              <w:rPr>
                <w:rFonts w:ascii="Arial" w:hAnsi="Arial" w:cs="Arial"/>
                <w:color w:val="010000"/>
                <w:sz w:val="20"/>
              </w:rPr>
              <w:t>Expected amount</w:t>
            </w:r>
          </w:p>
        </w:tc>
      </w:tr>
      <w:tr w:rsidR="00B564EF" w:rsidRPr="008F01F0" w14:paraId="0C6CC5DC" w14:textId="77777777" w:rsidTr="0075759D">
        <w:tc>
          <w:tcPr>
            <w:tcW w:w="395" w:type="pct"/>
            <w:shd w:val="clear" w:color="auto" w:fill="auto"/>
            <w:tcMar>
              <w:top w:w="0" w:type="dxa"/>
              <w:bottom w:w="0" w:type="dxa"/>
            </w:tcMar>
            <w:vAlign w:val="center"/>
          </w:tcPr>
          <w:p w14:paraId="45D2A303" w14:textId="77777777" w:rsidR="00B564EF" w:rsidRPr="008F01F0" w:rsidRDefault="00001E95" w:rsidP="007575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F01F0">
              <w:rPr>
                <w:rFonts w:ascii="Arial" w:hAnsi="Arial" w:cs="Arial"/>
                <w:color w:val="010000"/>
                <w:sz w:val="20"/>
              </w:rPr>
              <w:t>1</w:t>
            </w:r>
          </w:p>
        </w:tc>
        <w:tc>
          <w:tcPr>
            <w:tcW w:w="3581" w:type="pct"/>
            <w:shd w:val="clear" w:color="auto" w:fill="auto"/>
            <w:tcMar>
              <w:top w:w="0" w:type="dxa"/>
              <w:bottom w:w="0" w:type="dxa"/>
            </w:tcMar>
            <w:vAlign w:val="center"/>
          </w:tcPr>
          <w:p w14:paraId="3CC481AE" w14:textId="77777777" w:rsidR="00B564EF" w:rsidRPr="008F01F0" w:rsidRDefault="00001E95" w:rsidP="007575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F01F0">
              <w:rPr>
                <w:rFonts w:ascii="Arial" w:hAnsi="Arial" w:cs="Arial"/>
                <w:color w:val="010000"/>
                <w:sz w:val="20"/>
              </w:rPr>
              <w:t>Invest in purchasing shares of Xuan Truong Construction - Trading Joint Stock Company, whose information is as follows:</w:t>
            </w:r>
          </w:p>
          <w:p w14:paraId="59AFD703" w14:textId="77777777" w:rsidR="00B564EF" w:rsidRPr="008F01F0" w:rsidRDefault="00001E95" w:rsidP="0075759D">
            <w:pPr>
              <w:numPr>
                <w:ilvl w:val="0"/>
                <w:numId w:val="4"/>
              </w:numPr>
              <w:pBdr>
                <w:top w:val="nil"/>
                <w:left w:val="nil"/>
                <w:bottom w:val="nil"/>
                <w:right w:val="nil"/>
                <w:between w:val="nil"/>
              </w:pBdr>
              <w:tabs>
                <w:tab w:val="left" w:pos="432"/>
                <w:tab w:val="left" w:pos="782"/>
              </w:tabs>
              <w:spacing w:after="120" w:line="360" w:lineRule="auto"/>
              <w:rPr>
                <w:rFonts w:ascii="Arial" w:eastAsia="Arial" w:hAnsi="Arial" w:cs="Arial"/>
                <w:color w:val="010000"/>
                <w:sz w:val="20"/>
                <w:szCs w:val="20"/>
              </w:rPr>
            </w:pPr>
            <w:r w:rsidRPr="008F01F0">
              <w:rPr>
                <w:rFonts w:ascii="Arial" w:hAnsi="Arial" w:cs="Arial"/>
                <w:color w:val="010000"/>
                <w:sz w:val="20"/>
              </w:rPr>
              <w:t>Business code: 0500573626</w:t>
            </w:r>
          </w:p>
          <w:p w14:paraId="49D87005" w14:textId="5EB1F212" w:rsidR="00B564EF" w:rsidRPr="008F01F0" w:rsidRDefault="00001E95" w:rsidP="0075759D">
            <w:pPr>
              <w:numPr>
                <w:ilvl w:val="0"/>
                <w:numId w:val="4"/>
              </w:numPr>
              <w:pBdr>
                <w:top w:val="nil"/>
                <w:left w:val="nil"/>
                <w:bottom w:val="nil"/>
                <w:right w:val="nil"/>
                <w:between w:val="nil"/>
              </w:pBdr>
              <w:tabs>
                <w:tab w:val="left" w:pos="432"/>
                <w:tab w:val="left" w:pos="786"/>
              </w:tabs>
              <w:spacing w:after="120" w:line="360" w:lineRule="auto"/>
              <w:rPr>
                <w:rFonts w:ascii="Arial" w:eastAsia="Arial" w:hAnsi="Arial" w:cs="Arial"/>
                <w:color w:val="010000"/>
                <w:sz w:val="20"/>
                <w:szCs w:val="20"/>
              </w:rPr>
            </w:pPr>
            <w:r w:rsidRPr="008F01F0">
              <w:rPr>
                <w:rFonts w:ascii="Arial" w:hAnsi="Arial" w:cs="Arial"/>
                <w:color w:val="010000"/>
                <w:sz w:val="20"/>
              </w:rPr>
              <w:t xml:space="preserve">Address: Lai Thuong </w:t>
            </w:r>
            <w:r w:rsidR="008F0A50">
              <w:rPr>
                <w:rFonts w:ascii="Arial" w:hAnsi="Arial" w:cs="Arial"/>
                <w:color w:val="010000"/>
                <w:sz w:val="20"/>
              </w:rPr>
              <w:t>Hamlet</w:t>
            </w:r>
            <w:r w:rsidRPr="008F01F0">
              <w:rPr>
                <w:rFonts w:ascii="Arial" w:hAnsi="Arial" w:cs="Arial"/>
                <w:color w:val="010000"/>
                <w:sz w:val="20"/>
              </w:rPr>
              <w:t>, Lai Thuong Commune, Thach That District, Hanoi City</w:t>
            </w:r>
          </w:p>
          <w:p w14:paraId="0F4E592B" w14:textId="77777777" w:rsidR="00B564EF" w:rsidRPr="008F01F0" w:rsidRDefault="00001E95" w:rsidP="0075759D">
            <w:pPr>
              <w:numPr>
                <w:ilvl w:val="0"/>
                <w:numId w:val="4"/>
              </w:numPr>
              <w:pBdr>
                <w:top w:val="nil"/>
                <w:left w:val="nil"/>
                <w:bottom w:val="nil"/>
                <w:right w:val="nil"/>
                <w:between w:val="nil"/>
              </w:pBdr>
              <w:tabs>
                <w:tab w:val="left" w:pos="432"/>
                <w:tab w:val="left" w:pos="782"/>
              </w:tabs>
              <w:spacing w:after="120" w:line="360" w:lineRule="auto"/>
              <w:rPr>
                <w:rFonts w:ascii="Arial" w:eastAsia="Arial" w:hAnsi="Arial" w:cs="Arial"/>
                <w:color w:val="010000"/>
                <w:sz w:val="20"/>
                <w:szCs w:val="20"/>
              </w:rPr>
            </w:pPr>
            <w:r w:rsidRPr="008F01F0">
              <w:rPr>
                <w:rFonts w:ascii="Arial" w:hAnsi="Arial" w:cs="Arial"/>
                <w:color w:val="010000"/>
                <w:sz w:val="20"/>
              </w:rPr>
              <w:t>Charter capital: VND 135 billion</w:t>
            </w:r>
          </w:p>
        </w:tc>
        <w:tc>
          <w:tcPr>
            <w:tcW w:w="1024" w:type="pct"/>
            <w:shd w:val="clear" w:color="auto" w:fill="auto"/>
            <w:tcMar>
              <w:top w:w="0" w:type="dxa"/>
              <w:bottom w:w="0" w:type="dxa"/>
            </w:tcMar>
            <w:vAlign w:val="center"/>
          </w:tcPr>
          <w:p w14:paraId="4BBF88EF" w14:textId="77777777" w:rsidR="00B564EF" w:rsidRPr="008F01F0" w:rsidRDefault="00001E95" w:rsidP="007575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F01F0">
              <w:rPr>
                <w:rFonts w:ascii="Arial" w:hAnsi="Arial" w:cs="Arial"/>
                <w:color w:val="010000"/>
                <w:sz w:val="20"/>
              </w:rPr>
              <w:t>VND 30,000,000,000</w:t>
            </w:r>
          </w:p>
          <w:p w14:paraId="0DF50927" w14:textId="77777777" w:rsidR="00B564EF" w:rsidRPr="008F01F0" w:rsidRDefault="00B564EF" w:rsidP="007575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p>
        </w:tc>
      </w:tr>
      <w:tr w:rsidR="00B564EF" w:rsidRPr="008F01F0" w14:paraId="42F2A74E" w14:textId="77777777" w:rsidTr="0075759D">
        <w:tc>
          <w:tcPr>
            <w:tcW w:w="395" w:type="pct"/>
            <w:shd w:val="clear" w:color="auto" w:fill="auto"/>
            <w:tcMar>
              <w:top w:w="0" w:type="dxa"/>
              <w:bottom w:w="0" w:type="dxa"/>
            </w:tcMar>
            <w:vAlign w:val="center"/>
          </w:tcPr>
          <w:p w14:paraId="43EF2E3C" w14:textId="77777777" w:rsidR="00B564EF" w:rsidRPr="008F01F0" w:rsidRDefault="00001E95" w:rsidP="007575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F01F0">
              <w:rPr>
                <w:rFonts w:ascii="Arial" w:hAnsi="Arial" w:cs="Arial"/>
                <w:color w:val="010000"/>
                <w:sz w:val="20"/>
              </w:rPr>
              <w:t>2</w:t>
            </w:r>
          </w:p>
        </w:tc>
        <w:tc>
          <w:tcPr>
            <w:tcW w:w="3581" w:type="pct"/>
            <w:shd w:val="clear" w:color="auto" w:fill="auto"/>
            <w:tcMar>
              <w:top w:w="0" w:type="dxa"/>
              <w:bottom w:w="0" w:type="dxa"/>
            </w:tcMar>
            <w:vAlign w:val="center"/>
          </w:tcPr>
          <w:p w14:paraId="49CD9F2B" w14:textId="77777777" w:rsidR="00B564EF" w:rsidRPr="008F01F0" w:rsidRDefault="00001E95" w:rsidP="007575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F01F0">
              <w:rPr>
                <w:rFonts w:ascii="Arial" w:hAnsi="Arial" w:cs="Arial"/>
                <w:color w:val="010000"/>
                <w:sz w:val="20"/>
              </w:rPr>
              <w:t>Supplement working capital, repay bank loans</w:t>
            </w:r>
          </w:p>
        </w:tc>
        <w:tc>
          <w:tcPr>
            <w:tcW w:w="1024" w:type="pct"/>
            <w:shd w:val="clear" w:color="auto" w:fill="auto"/>
            <w:tcMar>
              <w:top w:w="0" w:type="dxa"/>
              <w:bottom w:w="0" w:type="dxa"/>
            </w:tcMar>
            <w:vAlign w:val="center"/>
          </w:tcPr>
          <w:p w14:paraId="7060199F" w14:textId="77777777" w:rsidR="00B564EF" w:rsidRPr="008F01F0" w:rsidRDefault="00001E95" w:rsidP="007575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F01F0">
              <w:rPr>
                <w:rFonts w:ascii="Arial" w:hAnsi="Arial" w:cs="Arial"/>
                <w:color w:val="010000"/>
                <w:sz w:val="20"/>
              </w:rPr>
              <w:t>VND 20,000,000,000</w:t>
            </w:r>
          </w:p>
          <w:p w14:paraId="31C3E345" w14:textId="77777777" w:rsidR="00B564EF" w:rsidRPr="008F01F0" w:rsidRDefault="00B564EF" w:rsidP="007575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p>
        </w:tc>
      </w:tr>
      <w:tr w:rsidR="00B564EF" w:rsidRPr="008F01F0" w14:paraId="65F9E005" w14:textId="77777777" w:rsidTr="0075759D">
        <w:tc>
          <w:tcPr>
            <w:tcW w:w="3976" w:type="pct"/>
            <w:gridSpan w:val="2"/>
            <w:shd w:val="clear" w:color="auto" w:fill="auto"/>
            <w:tcMar>
              <w:top w:w="0" w:type="dxa"/>
              <w:bottom w:w="0" w:type="dxa"/>
            </w:tcMar>
            <w:vAlign w:val="center"/>
          </w:tcPr>
          <w:p w14:paraId="720941FC" w14:textId="77777777" w:rsidR="00B564EF" w:rsidRPr="008F01F0" w:rsidRDefault="00001E95" w:rsidP="007575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F01F0">
              <w:rPr>
                <w:rFonts w:ascii="Arial" w:hAnsi="Arial" w:cs="Arial"/>
                <w:color w:val="010000"/>
                <w:sz w:val="20"/>
              </w:rPr>
              <w:t>Total</w:t>
            </w:r>
          </w:p>
        </w:tc>
        <w:tc>
          <w:tcPr>
            <w:tcW w:w="1024" w:type="pct"/>
            <w:shd w:val="clear" w:color="auto" w:fill="auto"/>
            <w:tcMar>
              <w:top w:w="0" w:type="dxa"/>
              <w:bottom w:w="0" w:type="dxa"/>
            </w:tcMar>
            <w:vAlign w:val="center"/>
          </w:tcPr>
          <w:p w14:paraId="68355AE7" w14:textId="77777777" w:rsidR="00B564EF" w:rsidRPr="008F01F0" w:rsidRDefault="00001E95" w:rsidP="007575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F01F0">
              <w:rPr>
                <w:rFonts w:ascii="Arial" w:hAnsi="Arial" w:cs="Arial"/>
                <w:color w:val="010000"/>
                <w:sz w:val="20"/>
              </w:rPr>
              <w:t xml:space="preserve">VND </w:t>
            </w:r>
            <w:r w:rsidRPr="008F01F0">
              <w:rPr>
                <w:rFonts w:ascii="Arial" w:hAnsi="Arial" w:cs="Arial"/>
                <w:color w:val="010000"/>
                <w:sz w:val="20"/>
              </w:rPr>
              <w:lastRenderedPageBreak/>
              <w:t>50,000,000,000</w:t>
            </w:r>
          </w:p>
          <w:p w14:paraId="61ED4195" w14:textId="77777777" w:rsidR="00B564EF" w:rsidRPr="008F01F0" w:rsidRDefault="00B564EF" w:rsidP="007575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p>
        </w:tc>
      </w:tr>
    </w:tbl>
    <w:p w14:paraId="3E14196D" w14:textId="08423286" w:rsidR="00B564EF" w:rsidRPr="008F01F0" w:rsidRDefault="00001E95" w:rsidP="008F0A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F01F0">
        <w:rPr>
          <w:rFonts w:ascii="Arial" w:hAnsi="Arial" w:cs="Arial"/>
          <w:color w:val="010000"/>
          <w:sz w:val="20"/>
        </w:rPr>
        <w:lastRenderedPageBreak/>
        <w:t xml:space="preserve">The </w:t>
      </w:r>
      <w:r w:rsidR="008F0A50">
        <w:rPr>
          <w:rFonts w:ascii="Arial" w:hAnsi="Arial" w:cs="Arial"/>
          <w:color w:val="010000"/>
          <w:sz w:val="20"/>
        </w:rPr>
        <w:t>General Meeting</w:t>
      </w:r>
      <w:r w:rsidRPr="008F01F0">
        <w:rPr>
          <w:rFonts w:ascii="Arial" w:hAnsi="Arial" w:cs="Arial"/>
          <w:color w:val="010000"/>
          <w:sz w:val="20"/>
        </w:rPr>
        <w:t xml:space="preserve"> authorizes the Board of Directors to select and decide to use capital according to plan 1 or plan 2, and change the investment amount for each purpose to suit the practical situation when issuing, ensuring maximum benefits for the Company's shareholders.</w:t>
      </w:r>
    </w:p>
    <w:p w14:paraId="24203CDF" w14:textId="72DF1714" w:rsidR="00B564EF" w:rsidRPr="008F01F0" w:rsidRDefault="00001E95" w:rsidP="008F0A50">
      <w:pPr>
        <w:numPr>
          <w:ilvl w:val="0"/>
          <w:numId w:val="1"/>
        </w:numPr>
        <w:pBdr>
          <w:top w:val="nil"/>
          <w:left w:val="nil"/>
          <w:bottom w:val="nil"/>
          <w:right w:val="nil"/>
          <w:between w:val="nil"/>
        </w:pBdr>
        <w:tabs>
          <w:tab w:val="left" w:pos="432"/>
          <w:tab w:val="left" w:pos="728"/>
        </w:tabs>
        <w:spacing w:after="120" w:line="360" w:lineRule="auto"/>
        <w:jc w:val="both"/>
        <w:rPr>
          <w:rFonts w:ascii="Arial" w:eastAsia="Arial" w:hAnsi="Arial" w:cs="Arial"/>
          <w:color w:val="010000"/>
          <w:sz w:val="20"/>
          <w:szCs w:val="20"/>
        </w:rPr>
      </w:pPr>
      <w:r w:rsidRPr="008F01F0">
        <w:rPr>
          <w:rFonts w:ascii="Arial" w:hAnsi="Arial" w:cs="Arial"/>
          <w:color w:val="010000"/>
          <w:sz w:val="20"/>
        </w:rPr>
        <w:t xml:space="preserve">Approve the amendment of the Charter on the additional capital after the issuance: The </w:t>
      </w:r>
      <w:r w:rsidR="008F0A50">
        <w:rPr>
          <w:rFonts w:ascii="Arial" w:hAnsi="Arial" w:cs="Arial"/>
          <w:color w:val="010000"/>
          <w:sz w:val="20"/>
        </w:rPr>
        <w:t>General Meeting</w:t>
      </w:r>
      <w:r w:rsidRPr="008F01F0">
        <w:rPr>
          <w:rFonts w:ascii="Arial" w:hAnsi="Arial" w:cs="Arial"/>
          <w:color w:val="010000"/>
          <w:sz w:val="20"/>
        </w:rPr>
        <w:t xml:space="preserve"> approved amendments to Articles related to charter capital and number of shares in the Company's Charter of Organization and Operations, in accordance with practical changes after the issuance, and the provisions of law. The Board of Directors respectfully proposes that the </w:t>
      </w:r>
      <w:r w:rsidR="008F0A50">
        <w:rPr>
          <w:rFonts w:ascii="Arial" w:hAnsi="Arial" w:cs="Arial"/>
          <w:color w:val="010000"/>
          <w:sz w:val="20"/>
        </w:rPr>
        <w:t>General Meeting</w:t>
      </w:r>
      <w:r w:rsidRPr="008F01F0">
        <w:rPr>
          <w:rFonts w:ascii="Arial" w:hAnsi="Arial" w:cs="Arial"/>
          <w:color w:val="010000"/>
          <w:sz w:val="20"/>
        </w:rPr>
        <w:t xml:space="preserve"> authorize the Board of Directors to amend the provisions related to charter capital and </w:t>
      </w:r>
      <w:r w:rsidR="008F01F0" w:rsidRPr="008F01F0">
        <w:rPr>
          <w:rFonts w:ascii="Arial" w:hAnsi="Arial" w:cs="Arial"/>
          <w:color w:val="010000"/>
          <w:sz w:val="20"/>
        </w:rPr>
        <w:t xml:space="preserve">a </w:t>
      </w:r>
      <w:r w:rsidRPr="008F01F0">
        <w:rPr>
          <w:rFonts w:ascii="Arial" w:hAnsi="Arial" w:cs="Arial"/>
          <w:color w:val="010000"/>
          <w:sz w:val="20"/>
        </w:rPr>
        <w:t xml:space="preserve">number of shares in the Company’s Charter of Organization </w:t>
      </w:r>
      <w:proofErr w:type="gramStart"/>
      <w:r w:rsidRPr="008F01F0">
        <w:rPr>
          <w:rFonts w:ascii="Arial" w:hAnsi="Arial" w:cs="Arial"/>
          <w:color w:val="010000"/>
          <w:sz w:val="20"/>
        </w:rPr>
        <w:t>And</w:t>
      </w:r>
      <w:proofErr w:type="gramEnd"/>
      <w:r w:rsidRPr="008F01F0">
        <w:rPr>
          <w:rFonts w:ascii="Arial" w:hAnsi="Arial" w:cs="Arial"/>
          <w:color w:val="010000"/>
          <w:sz w:val="20"/>
        </w:rPr>
        <w:t xml:space="preserve"> Operations of after completing the share issuance according to the practical results of the issuance. Furthermore, it is proposed to authorize the Board of Directors and the Legal Representative to decide on tasks related to amending the charter in accordance with the provisions of law.</w:t>
      </w:r>
    </w:p>
    <w:p w14:paraId="03CBFB6D" w14:textId="18FBF9C1" w:rsidR="00B564EF" w:rsidRPr="008F01F0" w:rsidRDefault="00001E95" w:rsidP="008F0A50">
      <w:pPr>
        <w:numPr>
          <w:ilvl w:val="0"/>
          <w:numId w:val="1"/>
        </w:numPr>
        <w:pBdr>
          <w:top w:val="nil"/>
          <w:left w:val="nil"/>
          <w:bottom w:val="nil"/>
          <w:right w:val="nil"/>
          <w:between w:val="nil"/>
        </w:pBdr>
        <w:tabs>
          <w:tab w:val="left" w:pos="432"/>
          <w:tab w:val="left" w:pos="728"/>
        </w:tabs>
        <w:spacing w:after="120" w:line="360" w:lineRule="auto"/>
        <w:jc w:val="both"/>
        <w:rPr>
          <w:rFonts w:ascii="Arial" w:eastAsia="Arial" w:hAnsi="Arial" w:cs="Arial"/>
          <w:color w:val="010000"/>
          <w:sz w:val="20"/>
          <w:szCs w:val="20"/>
        </w:rPr>
      </w:pPr>
      <w:r w:rsidRPr="008F01F0">
        <w:rPr>
          <w:rFonts w:ascii="Arial" w:hAnsi="Arial" w:cs="Arial"/>
          <w:color w:val="010000"/>
          <w:sz w:val="20"/>
        </w:rPr>
        <w:t xml:space="preserve">Perform procedures to amend business registration content: The </w:t>
      </w:r>
      <w:r w:rsidR="008F0A50">
        <w:rPr>
          <w:rFonts w:ascii="Arial" w:hAnsi="Arial" w:cs="Arial"/>
          <w:color w:val="010000"/>
          <w:sz w:val="20"/>
        </w:rPr>
        <w:t>General Meeting</w:t>
      </w:r>
      <w:r w:rsidRPr="008F01F0">
        <w:rPr>
          <w:rFonts w:ascii="Arial" w:hAnsi="Arial" w:cs="Arial"/>
          <w:color w:val="010000"/>
          <w:sz w:val="20"/>
        </w:rPr>
        <w:t xml:space="preserve"> approved the amendment to the Company's business registration content, related to practical changes induced by the issuance. The Board of Directors respectfully proposes that the </w:t>
      </w:r>
      <w:r w:rsidR="008F0A50">
        <w:rPr>
          <w:rFonts w:ascii="Arial" w:hAnsi="Arial" w:cs="Arial"/>
          <w:color w:val="010000"/>
          <w:sz w:val="20"/>
        </w:rPr>
        <w:t>General Meeting</w:t>
      </w:r>
      <w:r w:rsidRPr="008F01F0">
        <w:rPr>
          <w:rFonts w:ascii="Arial" w:hAnsi="Arial" w:cs="Arial"/>
          <w:color w:val="010000"/>
          <w:sz w:val="20"/>
        </w:rPr>
        <w:t xml:space="preserve"> approve the authorization of the Board of Directors and the Legal Representative to perform tasks related to amending the content of charter capital in the business registration, according to the practical results of the issuance, with competent state agencies.</w:t>
      </w:r>
    </w:p>
    <w:p w14:paraId="437931DB" w14:textId="77777777" w:rsidR="00B564EF" w:rsidRPr="008F01F0" w:rsidRDefault="00001E95" w:rsidP="008F0A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F01F0">
        <w:rPr>
          <w:rFonts w:ascii="Arial" w:hAnsi="Arial" w:cs="Arial"/>
          <w:color w:val="010000"/>
          <w:sz w:val="20"/>
        </w:rPr>
        <w:t>‎‎Article 10. Approve the Proposal on the amendment and supplementation of some business lines.</w:t>
      </w:r>
    </w:p>
    <w:p w14:paraId="1B7A6D50" w14:textId="77777777" w:rsidR="00B564EF" w:rsidRPr="008F01F0" w:rsidRDefault="00001E95" w:rsidP="008F0A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F01F0">
        <w:rPr>
          <w:rFonts w:ascii="Arial" w:hAnsi="Arial" w:cs="Arial"/>
          <w:color w:val="010000"/>
          <w:sz w:val="20"/>
        </w:rPr>
        <w:t>‎‎Article 11. Terms of enforcement</w:t>
      </w:r>
    </w:p>
    <w:p w14:paraId="42C045DE" w14:textId="12B5B476" w:rsidR="00B564EF" w:rsidRPr="008F01F0" w:rsidRDefault="00001E95" w:rsidP="008F0A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F01F0">
        <w:rPr>
          <w:rFonts w:ascii="Arial" w:hAnsi="Arial" w:cs="Arial"/>
          <w:color w:val="010000"/>
          <w:sz w:val="20"/>
        </w:rPr>
        <w:t xml:space="preserve">This General Mandate was approved in the Annual </w:t>
      </w:r>
      <w:r w:rsidR="008F0A50">
        <w:rPr>
          <w:rFonts w:ascii="Arial" w:hAnsi="Arial" w:cs="Arial"/>
          <w:color w:val="010000"/>
          <w:sz w:val="20"/>
        </w:rPr>
        <w:t>General Meeting</w:t>
      </w:r>
      <w:r w:rsidRPr="008F01F0">
        <w:rPr>
          <w:rFonts w:ascii="Arial" w:hAnsi="Arial" w:cs="Arial"/>
          <w:color w:val="010000"/>
          <w:sz w:val="20"/>
        </w:rPr>
        <w:t xml:space="preserve"> 2024 of HSV Viet Nam Group Joint Stock Company and took effect from the date of its signing.</w:t>
      </w:r>
    </w:p>
    <w:p w14:paraId="099A935A" w14:textId="1028E7F7" w:rsidR="00B564EF" w:rsidRPr="008F01F0" w:rsidRDefault="00001E95" w:rsidP="008F0A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F01F0">
        <w:rPr>
          <w:rFonts w:ascii="Arial" w:hAnsi="Arial" w:cs="Arial"/>
          <w:color w:val="010000"/>
          <w:sz w:val="20"/>
        </w:rPr>
        <w:t xml:space="preserve">Members of the Board of Directors, Audit Committee and </w:t>
      </w:r>
      <w:r w:rsidR="008F0A50">
        <w:rPr>
          <w:rFonts w:ascii="Arial" w:hAnsi="Arial" w:cs="Arial"/>
          <w:color w:val="010000"/>
          <w:sz w:val="20"/>
        </w:rPr>
        <w:t>Executive Board</w:t>
      </w:r>
      <w:r w:rsidRPr="008F01F0">
        <w:rPr>
          <w:rFonts w:ascii="Arial" w:hAnsi="Arial" w:cs="Arial"/>
          <w:color w:val="010000"/>
          <w:sz w:val="20"/>
        </w:rPr>
        <w:t xml:space="preserve"> are responsible for implementing this General Mandate and organizing the implementation </w:t>
      </w:r>
      <w:r w:rsidR="008F0A50">
        <w:rPr>
          <w:rFonts w:ascii="Arial" w:hAnsi="Arial" w:cs="Arial"/>
          <w:color w:val="010000"/>
          <w:sz w:val="20"/>
        </w:rPr>
        <w:t>under applicable laws</w:t>
      </w:r>
      <w:bookmarkStart w:id="0" w:name="_GoBack"/>
      <w:bookmarkEnd w:id="0"/>
      <w:r w:rsidRPr="008F01F0">
        <w:rPr>
          <w:rFonts w:ascii="Arial" w:hAnsi="Arial" w:cs="Arial"/>
          <w:color w:val="010000"/>
          <w:sz w:val="20"/>
        </w:rPr>
        <w:t xml:space="preserve"> and the Company's Charter on Organization and Operations.</w:t>
      </w:r>
    </w:p>
    <w:sectPr w:rsidR="00B564EF" w:rsidRPr="008F01F0" w:rsidSect="0075759D">
      <w:pgSz w:w="11906" w:h="16838"/>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FA27CA"/>
    <w:multiLevelType w:val="multilevel"/>
    <w:tmpl w:val="3CFE43AC"/>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31C5A90"/>
    <w:multiLevelType w:val="multilevel"/>
    <w:tmpl w:val="2B666CB2"/>
    <w:lvl w:ilvl="0">
      <w:start w:val="1"/>
      <w:numFmt w:val="bullet"/>
      <w:lvlText w:val="✔"/>
      <w:lvlJc w:val="left"/>
      <w:pPr>
        <w:ind w:left="0" w:firstLine="0"/>
      </w:pPr>
      <w:rPr>
        <w:rFonts w:ascii="Noto Sans Symbols" w:eastAsia="Noto Sans Symbols" w:hAnsi="Noto Sans Symbols" w:cs="Noto Sans Symbols"/>
        <w:b w:val="0"/>
        <w:i w:val="0"/>
        <w:smallCaps w:val="0"/>
        <w:strike w:val="0"/>
        <w:color w:val="000000"/>
        <w:sz w:val="20"/>
        <w:szCs w:val="22"/>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56F65E11"/>
    <w:multiLevelType w:val="multilevel"/>
    <w:tmpl w:val="F4A64338"/>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2"/>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61040F0D"/>
    <w:multiLevelType w:val="multilevel"/>
    <w:tmpl w:val="5774830E"/>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2"/>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69C3209A"/>
    <w:multiLevelType w:val="multilevel"/>
    <w:tmpl w:val="152A3092"/>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2"/>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6B311736"/>
    <w:multiLevelType w:val="multilevel"/>
    <w:tmpl w:val="AFA600A8"/>
    <w:lvl w:ilvl="0">
      <w:start w:val="1"/>
      <w:numFmt w:val="decimal"/>
      <w:lvlText w:val="%1."/>
      <w:lvlJc w:val="left"/>
      <w:pPr>
        <w:ind w:left="720" w:hanging="360"/>
      </w:pPr>
      <w:rPr>
        <w:b w:val="0"/>
        <w:i w:val="0"/>
        <w:sz w:val="20"/>
        <w:szCs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B0B184D"/>
    <w:multiLevelType w:val="multilevel"/>
    <w:tmpl w:val="02640DD2"/>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2"/>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6"/>
  </w:num>
  <w:num w:numId="2">
    <w:abstractNumId w:val="5"/>
  </w:num>
  <w:num w:numId="3">
    <w:abstractNumId w:val="2"/>
  </w:num>
  <w:num w:numId="4">
    <w:abstractNumId w:val="3"/>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4EF"/>
    <w:rsid w:val="00001E95"/>
    <w:rsid w:val="0075759D"/>
    <w:rsid w:val="00874AA8"/>
    <w:rsid w:val="008F01F0"/>
    <w:rsid w:val="008F0A50"/>
    <w:rsid w:val="00B564EF"/>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67B27F"/>
  <w15:docId w15:val="{F854E0CE-C863-4D4E-B2E6-5FF7CEC36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Cambria" w:eastAsia="Cambria" w:hAnsi="Cambria" w:cs="Cambria"/>
      <w:b/>
      <w:bCs/>
      <w:i w:val="0"/>
      <w:iCs w:val="0"/>
      <w:smallCaps w:val="0"/>
      <w:strike w:val="0"/>
      <w:color w:val="E86B72"/>
      <w:sz w:val="20"/>
      <w:szCs w:val="20"/>
      <w:u w:val="none"/>
      <w:shd w:val="clear" w:color="auto" w:fill="auto"/>
    </w:rPr>
  </w:style>
  <w:style w:type="paragraph" w:customStyle="1" w:styleId="Vnbnnidung0">
    <w:name w:val="Văn bản nội dung"/>
    <w:basedOn w:val="Normal"/>
    <w:link w:val="Vnbnnidung"/>
    <w:pPr>
      <w:spacing w:line="305" w:lineRule="auto"/>
    </w:pPr>
    <w:rPr>
      <w:rFonts w:ascii="Times New Roman" w:eastAsia="Times New Roman" w:hAnsi="Times New Roman" w:cs="Times New Roman"/>
      <w:b/>
      <w:bCs/>
      <w:sz w:val="26"/>
      <w:szCs w:val="26"/>
    </w:rPr>
  </w:style>
  <w:style w:type="paragraph" w:customStyle="1" w:styleId="Vnbnnidung20">
    <w:name w:val="Văn bản nội dung (2)"/>
    <w:basedOn w:val="Normal"/>
    <w:link w:val="Vnbnnidung2"/>
    <w:pPr>
      <w:jc w:val="right"/>
    </w:pPr>
    <w:rPr>
      <w:rFonts w:ascii="Cambria" w:eastAsia="Cambria" w:hAnsi="Cambria" w:cs="Cambria"/>
      <w:b/>
      <w:bCs/>
      <w:color w:val="E86B72"/>
      <w:sz w:val="20"/>
      <w:szCs w:val="20"/>
    </w:rPr>
  </w:style>
  <w:style w:type="character" w:customStyle="1" w:styleId="Khc">
    <w:name w:val="Khác_"/>
    <w:basedOn w:val="DefaultParagraphFont"/>
    <w:link w:val="Khc0"/>
    <w:rsid w:val="00F66059"/>
    <w:rPr>
      <w:rFonts w:ascii="Times New Roman" w:eastAsia="Times New Roman" w:hAnsi="Times New Roman" w:cs="Times New Roman"/>
      <w:sz w:val="22"/>
      <w:szCs w:val="22"/>
    </w:rPr>
  </w:style>
  <w:style w:type="paragraph" w:customStyle="1" w:styleId="Khc0">
    <w:name w:val="Khác"/>
    <w:basedOn w:val="Normal"/>
    <w:link w:val="Khc"/>
    <w:rsid w:val="00F66059"/>
    <w:pPr>
      <w:spacing w:line="295" w:lineRule="auto"/>
      <w:ind w:firstLine="20"/>
    </w:pPr>
    <w:rPr>
      <w:rFonts w:ascii="Times New Roman" w:eastAsia="Times New Roman" w:hAnsi="Times New Roman" w:cs="Times New Roman"/>
      <w:color w:val="auto"/>
      <w:sz w:val="22"/>
      <w:szCs w:val="22"/>
    </w:rPr>
  </w:style>
  <w:style w:type="character" w:customStyle="1" w:styleId="Chthchbng">
    <w:name w:val="Chú thích bảng_"/>
    <w:basedOn w:val="DefaultParagraphFont"/>
    <w:link w:val="Chthchbng0"/>
    <w:rsid w:val="00F66059"/>
    <w:rPr>
      <w:rFonts w:ascii="Times New Roman" w:eastAsia="Times New Roman" w:hAnsi="Times New Roman" w:cs="Times New Roman"/>
      <w:i/>
      <w:iCs/>
      <w:sz w:val="22"/>
      <w:szCs w:val="22"/>
    </w:rPr>
  </w:style>
  <w:style w:type="character" w:customStyle="1" w:styleId="Vnbnnidung5">
    <w:name w:val="Văn bản nội dung (5)_"/>
    <w:basedOn w:val="DefaultParagraphFont"/>
    <w:link w:val="Vnbnnidung50"/>
    <w:rsid w:val="00F66059"/>
    <w:rPr>
      <w:rFonts w:ascii="Arial" w:eastAsia="Arial" w:hAnsi="Arial" w:cs="Arial"/>
      <w:color w:val="DB666C"/>
      <w:sz w:val="58"/>
      <w:szCs w:val="58"/>
    </w:rPr>
  </w:style>
  <w:style w:type="paragraph" w:customStyle="1" w:styleId="Chthchbng0">
    <w:name w:val="Chú thích bảng"/>
    <w:basedOn w:val="Normal"/>
    <w:link w:val="Chthchbng"/>
    <w:rsid w:val="00F66059"/>
    <w:rPr>
      <w:rFonts w:ascii="Times New Roman" w:eastAsia="Times New Roman" w:hAnsi="Times New Roman" w:cs="Times New Roman"/>
      <w:i/>
      <w:iCs/>
      <w:color w:val="auto"/>
      <w:sz w:val="22"/>
      <w:szCs w:val="22"/>
    </w:rPr>
  </w:style>
  <w:style w:type="paragraph" w:customStyle="1" w:styleId="Vnbnnidung50">
    <w:name w:val="Văn bản nội dung (5)"/>
    <w:basedOn w:val="Normal"/>
    <w:link w:val="Vnbnnidung5"/>
    <w:rsid w:val="00F66059"/>
    <w:pPr>
      <w:jc w:val="right"/>
    </w:pPr>
    <w:rPr>
      <w:rFonts w:ascii="Arial" w:eastAsia="Arial" w:hAnsi="Arial" w:cs="Arial"/>
      <w:color w:val="DB666C"/>
      <w:sz w:val="58"/>
      <w:szCs w:val="5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18epxJ51xkfjkdx4SrLpxzj7hA==">CgMxLjA4AHIhMW45andCaFFXTGN3SjM4bG5tRVdjVjBfV0MydlkwWFZl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1283</Words>
  <Characters>7316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2024-04-26T04:48:00Z</dcterms:created>
  <dcterms:modified xsi:type="dcterms:W3CDTF">2024-04-26T04:48:00Z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f5ab1636eddddfd1fc05ca9bd9a32668e95fc0ab48c8c20959d5deaaad7bb1cd</vt:lpwstr>
  </property>
</Properties>
</file>