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0C1D" w14:textId="77777777" w:rsidR="009D3102" w:rsidRPr="009E406E" w:rsidRDefault="009E406E" w:rsidP="009E406E">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9E406E">
        <w:rPr>
          <w:rFonts w:ascii="Arial" w:hAnsi="Arial" w:cs="Arial"/>
          <w:b/>
          <w:bCs/>
          <w:color w:val="010000"/>
          <w:sz w:val="20"/>
        </w:rPr>
        <w:t>BAB</w:t>
      </w:r>
      <w:r w:rsidRPr="009E406E">
        <w:rPr>
          <w:rFonts w:ascii="Arial" w:hAnsi="Arial" w:cs="Arial"/>
          <w:b/>
          <w:bCs/>
          <w:color w:val="010000"/>
          <w:sz w:val="20"/>
        </w:rPr>
        <w:t>123032:</w:t>
      </w:r>
      <w:r w:rsidRPr="009E406E">
        <w:rPr>
          <w:rFonts w:ascii="Arial" w:hAnsi="Arial" w:cs="Arial"/>
          <w:b/>
          <w:color w:val="010000"/>
          <w:sz w:val="20"/>
        </w:rPr>
        <w:t xml:space="preserve"> Report on the progress of the capital use</w:t>
      </w:r>
    </w:p>
    <w:p w14:paraId="7CC16E87" w14:textId="77777777" w:rsidR="009D3102" w:rsidRPr="009E406E" w:rsidRDefault="009E406E" w:rsidP="009E406E">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On </w:t>
      </w:r>
      <w:r w:rsidRPr="009E406E">
        <w:rPr>
          <w:rFonts w:ascii="Arial" w:hAnsi="Arial" w:cs="Arial"/>
          <w:color w:val="010000"/>
          <w:sz w:val="20"/>
        </w:rPr>
        <w:t>April</w:t>
      </w:r>
      <w:r w:rsidRPr="009E406E">
        <w:rPr>
          <w:rFonts w:ascii="Arial" w:hAnsi="Arial" w:cs="Arial"/>
          <w:color w:val="010000"/>
          <w:sz w:val="20"/>
        </w:rPr>
        <w:t xml:space="preserve"> </w:t>
      </w:r>
      <w:r w:rsidRPr="009E406E">
        <w:rPr>
          <w:rFonts w:ascii="Arial" w:hAnsi="Arial" w:cs="Arial"/>
          <w:color w:val="010000"/>
          <w:sz w:val="20"/>
        </w:rPr>
        <w:t>1</w:t>
      </w:r>
      <w:r w:rsidRPr="009E406E">
        <w:rPr>
          <w:rFonts w:ascii="Arial" w:hAnsi="Arial" w:cs="Arial"/>
          <w:color w:val="010000"/>
          <w:sz w:val="20"/>
        </w:rPr>
        <w:t xml:space="preserve">, </w:t>
      </w:r>
      <w:r w:rsidRPr="009E406E">
        <w:rPr>
          <w:rFonts w:ascii="Arial" w:hAnsi="Arial" w:cs="Arial"/>
          <w:color w:val="010000"/>
          <w:sz w:val="20"/>
        </w:rPr>
        <w:t>2024</w:t>
      </w:r>
      <w:r w:rsidRPr="009E406E">
        <w:rPr>
          <w:rFonts w:ascii="Arial" w:hAnsi="Arial" w:cs="Arial"/>
          <w:color w:val="010000"/>
          <w:sz w:val="20"/>
        </w:rPr>
        <w:t xml:space="preserve">, Bac A Commercial Joint Stock Bank announced Report No. </w:t>
      </w:r>
      <w:r w:rsidRPr="009E406E">
        <w:rPr>
          <w:rFonts w:ascii="Arial" w:hAnsi="Arial" w:cs="Arial"/>
          <w:color w:val="010000"/>
          <w:sz w:val="20"/>
        </w:rPr>
        <w:t>137</w:t>
      </w:r>
      <w:r w:rsidRPr="009E406E">
        <w:rPr>
          <w:rFonts w:ascii="Arial" w:hAnsi="Arial" w:cs="Arial"/>
          <w:color w:val="010000"/>
          <w:sz w:val="20"/>
        </w:rPr>
        <w:t>/</w:t>
      </w:r>
      <w:r w:rsidRPr="009E406E">
        <w:rPr>
          <w:rFonts w:ascii="Arial" w:hAnsi="Arial" w:cs="Arial"/>
          <w:color w:val="010000"/>
          <w:sz w:val="20"/>
        </w:rPr>
        <w:t>2024</w:t>
      </w:r>
      <w:r w:rsidRPr="009E406E">
        <w:rPr>
          <w:rFonts w:ascii="Arial" w:hAnsi="Arial" w:cs="Arial"/>
          <w:color w:val="010000"/>
          <w:sz w:val="20"/>
        </w:rPr>
        <w:t xml:space="preserve">/BC-BACABANK on the progress of using capital obtained from the offering of Bac A Commercial Joint Stock Bank bonds issued to the public in </w:t>
      </w:r>
      <w:r w:rsidRPr="009E406E">
        <w:rPr>
          <w:rFonts w:ascii="Arial" w:hAnsi="Arial" w:cs="Arial"/>
          <w:color w:val="010000"/>
          <w:sz w:val="20"/>
        </w:rPr>
        <w:t>2022</w:t>
      </w:r>
      <w:r w:rsidRPr="009E406E">
        <w:rPr>
          <w:rFonts w:ascii="Arial" w:hAnsi="Arial" w:cs="Arial"/>
          <w:color w:val="010000"/>
          <w:sz w:val="20"/>
        </w:rPr>
        <w:t xml:space="preserve"> (Round </w:t>
      </w:r>
      <w:r w:rsidRPr="009E406E">
        <w:rPr>
          <w:rFonts w:ascii="Arial" w:hAnsi="Arial" w:cs="Arial"/>
          <w:color w:val="010000"/>
          <w:sz w:val="20"/>
        </w:rPr>
        <w:t>3</w:t>
      </w:r>
      <w:r w:rsidRPr="009E406E">
        <w:rPr>
          <w:rFonts w:ascii="Arial" w:hAnsi="Arial" w:cs="Arial"/>
          <w:color w:val="010000"/>
          <w:sz w:val="20"/>
        </w:rPr>
        <w:t>) as follows</w:t>
      </w:r>
      <w:r w:rsidRPr="009E406E">
        <w:rPr>
          <w:rFonts w:ascii="Arial" w:hAnsi="Arial" w:cs="Arial"/>
          <w:color w:val="010000"/>
          <w:sz w:val="20"/>
        </w:rPr>
        <w:t>:</w:t>
      </w:r>
    </w:p>
    <w:p w14:paraId="23BA2183" w14:textId="77777777" w:rsidR="009D3102" w:rsidRPr="009E406E" w:rsidRDefault="009E406E" w:rsidP="009E406E">
      <w:pPr>
        <w:keepNext/>
        <w:numPr>
          <w:ilvl w:val="0"/>
          <w:numId w:val="3"/>
        </w:numPr>
        <w:pBdr>
          <w:top w:val="nil"/>
          <w:left w:val="nil"/>
          <w:bottom w:val="nil"/>
          <w:right w:val="nil"/>
          <w:between w:val="nil"/>
        </w:pBdr>
        <w:tabs>
          <w:tab w:val="left" w:pos="360"/>
          <w:tab w:val="left" w:pos="529"/>
        </w:tabs>
        <w:spacing w:after="120" w:line="360" w:lineRule="auto"/>
        <w:ind w:left="0" w:firstLine="0"/>
        <w:rPr>
          <w:rFonts w:ascii="Arial" w:eastAsia="Arial" w:hAnsi="Arial" w:cs="Arial"/>
          <w:color w:val="010000"/>
          <w:sz w:val="20"/>
          <w:szCs w:val="20"/>
        </w:rPr>
      </w:pPr>
      <w:r w:rsidRPr="009E406E">
        <w:rPr>
          <w:rFonts w:ascii="Arial" w:hAnsi="Arial" w:cs="Arial"/>
          <w:color w:val="010000"/>
          <w:sz w:val="20"/>
        </w:rPr>
        <w:t>Issued s</w:t>
      </w:r>
      <w:r w:rsidRPr="009E406E">
        <w:rPr>
          <w:rFonts w:ascii="Arial" w:hAnsi="Arial" w:cs="Arial"/>
          <w:color w:val="010000"/>
          <w:sz w:val="20"/>
        </w:rPr>
        <w:t>ecurities</w:t>
      </w:r>
    </w:p>
    <w:p w14:paraId="36A46ACB"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Bond name</w:t>
      </w:r>
      <w:r w:rsidRPr="009E406E">
        <w:rPr>
          <w:rFonts w:ascii="Arial" w:hAnsi="Arial" w:cs="Arial"/>
          <w:color w:val="010000"/>
          <w:sz w:val="20"/>
        </w:rPr>
        <w:t>:</w:t>
      </w:r>
      <w:r w:rsidRPr="009E406E">
        <w:rPr>
          <w:rFonts w:ascii="Arial" w:hAnsi="Arial" w:cs="Arial"/>
          <w:color w:val="010000"/>
          <w:sz w:val="20"/>
        </w:rPr>
        <w:t xml:space="preserve"> Bac A Commercial Joint Stock Bank Bonds issued to the public in </w:t>
      </w:r>
      <w:r w:rsidRPr="009E406E">
        <w:rPr>
          <w:rFonts w:ascii="Arial" w:hAnsi="Arial" w:cs="Arial"/>
          <w:color w:val="010000"/>
          <w:sz w:val="20"/>
        </w:rPr>
        <w:t>2022</w:t>
      </w:r>
      <w:r w:rsidRPr="009E406E">
        <w:rPr>
          <w:rFonts w:ascii="Arial" w:hAnsi="Arial" w:cs="Arial"/>
          <w:color w:val="010000"/>
          <w:sz w:val="20"/>
        </w:rPr>
        <w:t xml:space="preserve"> (Round </w:t>
      </w:r>
      <w:r w:rsidRPr="009E406E">
        <w:rPr>
          <w:rFonts w:ascii="Arial" w:hAnsi="Arial" w:cs="Arial"/>
          <w:color w:val="010000"/>
          <w:sz w:val="20"/>
        </w:rPr>
        <w:t>3</w:t>
      </w:r>
      <w:r w:rsidRPr="009E406E">
        <w:rPr>
          <w:rFonts w:ascii="Arial" w:hAnsi="Arial" w:cs="Arial"/>
          <w:color w:val="010000"/>
          <w:sz w:val="20"/>
        </w:rPr>
        <w:t>)</w:t>
      </w:r>
    </w:p>
    <w:p w14:paraId="5CA1BD2B"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Bond type</w:t>
      </w:r>
      <w:r w:rsidRPr="009E406E">
        <w:rPr>
          <w:rFonts w:ascii="Arial" w:hAnsi="Arial" w:cs="Arial"/>
          <w:color w:val="010000"/>
          <w:sz w:val="20"/>
        </w:rPr>
        <w:t>:</w:t>
      </w:r>
      <w:r w:rsidRPr="009E406E">
        <w:rPr>
          <w:rFonts w:ascii="Arial" w:hAnsi="Arial" w:cs="Arial"/>
          <w:color w:val="010000"/>
          <w:sz w:val="20"/>
        </w:rPr>
        <w:t xml:space="preserve"> </w:t>
      </w:r>
      <w:r w:rsidRPr="009E406E">
        <w:rPr>
          <w:rFonts w:ascii="Arial" w:hAnsi="Arial" w:cs="Arial"/>
          <w:color w:val="010000"/>
          <w:sz w:val="20"/>
        </w:rPr>
        <w:t>Bonds that are non-convertible, not accompanied by warrants and not secured by collateral, are subordinated debts, satisfy the conditions to be c</w:t>
      </w:r>
      <w:r w:rsidRPr="009E406E">
        <w:rPr>
          <w:rFonts w:ascii="Arial" w:hAnsi="Arial" w:cs="Arial"/>
          <w:color w:val="010000"/>
          <w:sz w:val="20"/>
        </w:rPr>
        <w:t xml:space="preserve">onsidered as Tier </w:t>
      </w:r>
      <w:r w:rsidRPr="009E406E">
        <w:rPr>
          <w:rFonts w:ascii="Arial" w:hAnsi="Arial" w:cs="Arial"/>
          <w:color w:val="010000"/>
          <w:sz w:val="20"/>
        </w:rPr>
        <w:t>2</w:t>
      </w:r>
      <w:r w:rsidRPr="009E406E">
        <w:rPr>
          <w:rFonts w:ascii="Arial" w:hAnsi="Arial" w:cs="Arial"/>
          <w:color w:val="010000"/>
          <w:sz w:val="20"/>
        </w:rPr>
        <w:t xml:space="preserve"> capital of the Issuer in accordance with the current provisions of law.</w:t>
      </w:r>
    </w:p>
    <w:p w14:paraId="43E30924"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Bond par value</w:t>
      </w:r>
      <w:r w:rsidRPr="009E406E">
        <w:rPr>
          <w:rFonts w:ascii="Arial" w:hAnsi="Arial" w:cs="Arial"/>
          <w:color w:val="010000"/>
          <w:sz w:val="20"/>
        </w:rPr>
        <w:t>:</w:t>
      </w:r>
      <w:r w:rsidRPr="009E406E">
        <w:rPr>
          <w:rFonts w:ascii="Arial" w:hAnsi="Arial" w:cs="Arial"/>
          <w:color w:val="010000"/>
          <w:sz w:val="20"/>
        </w:rPr>
        <w:t xml:space="preserve"> VND </w:t>
      </w:r>
      <w:r w:rsidRPr="009E406E">
        <w:rPr>
          <w:rFonts w:ascii="Arial" w:hAnsi="Arial" w:cs="Arial"/>
          <w:color w:val="010000"/>
          <w:sz w:val="20"/>
        </w:rPr>
        <w:t>100,000</w:t>
      </w:r>
      <w:r w:rsidRPr="009E406E">
        <w:rPr>
          <w:rFonts w:ascii="Arial" w:hAnsi="Arial" w:cs="Arial"/>
          <w:color w:val="010000"/>
          <w:sz w:val="20"/>
        </w:rPr>
        <w:t>/bond.</w:t>
      </w:r>
    </w:p>
    <w:p w14:paraId="77E280D8"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Number of issued bonds</w:t>
      </w:r>
      <w:r w:rsidRPr="009E406E">
        <w:rPr>
          <w:rFonts w:ascii="Arial" w:hAnsi="Arial" w:cs="Arial"/>
          <w:color w:val="010000"/>
          <w:sz w:val="20"/>
        </w:rPr>
        <w:t>:</w:t>
      </w:r>
      <w:r w:rsidRPr="009E406E">
        <w:rPr>
          <w:rFonts w:ascii="Arial" w:hAnsi="Arial" w:cs="Arial"/>
          <w:color w:val="010000"/>
          <w:sz w:val="20"/>
        </w:rPr>
        <w:t xml:space="preserve"> </w:t>
      </w:r>
      <w:r w:rsidRPr="009E406E">
        <w:rPr>
          <w:rFonts w:ascii="Arial" w:hAnsi="Arial" w:cs="Arial"/>
          <w:color w:val="010000"/>
          <w:sz w:val="20"/>
        </w:rPr>
        <w:t>10,044,500</w:t>
      </w:r>
      <w:r w:rsidRPr="009E406E">
        <w:rPr>
          <w:rFonts w:ascii="Arial" w:hAnsi="Arial" w:cs="Arial"/>
          <w:color w:val="010000"/>
          <w:sz w:val="20"/>
        </w:rPr>
        <w:t xml:space="preserve"> bonds (including </w:t>
      </w:r>
      <w:r w:rsidRPr="009E406E">
        <w:rPr>
          <w:rFonts w:ascii="Arial" w:hAnsi="Arial" w:cs="Arial"/>
          <w:color w:val="010000"/>
          <w:sz w:val="20"/>
        </w:rPr>
        <w:t>7,911,000</w:t>
      </w:r>
      <w:r w:rsidRPr="009E406E">
        <w:rPr>
          <w:rFonts w:ascii="Arial" w:hAnsi="Arial" w:cs="Arial"/>
          <w:color w:val="010000"/>
          <w:sz w:val="20"/>
        </w:rPr>
        <w:t xml:space="preserve"> BAB</w:t>
      </w:r>
      <w:r w:rsidRPr="009E406E">
        <w:rPr>
          <w:rFonts w:ascii="Arial" w:hAnsi="Arial" w:cs="Arial"/>
          <w:color w:val="010000"/>
          <w:sz w:val="20"/>
        </w:rPr>
        <w:t>202203</w:t>
      </w:r>
      <w:r w:rsidRPr="009E406E">
        <w:rPr>
          <w:rFonts w:ascii="Arial" w:hAnsi="Arial" w:cs="Arial"/>
          <w:color w:val="010000"/>
          <w:sz w:val="20"/>
        </w:rPr>
        <w:t>-</w:t>
      </w:r>
      <w:r w:rsidRPr="009E406E">
        <w:rPr>
          <w:rFonts w:ascii="Arial" w:hAnsi="Arial" w:cs="Arial"/>
          <w:color w:val="010000"/>
          <w:sz w:val="20"/>
        </w:rPr>
        <w:t>07</w:t>
      </w:r>
      <w:r w:rsidRPr="009E406E">
        <w:rPr>
          <w:rFonts w:ascii="Arial" w:hAnsi="Arial" w:cs="Arial"/>
          <w:color w:val="010000"/>
          <w:sz w:val="20"/>
        </w:rPr>
        <w:t xml:space="preserve">L Bonds; </w:t>
      </w:r>
      <w:r w:rsidRPr="009E406E">
        <w:rPr>
          <w:rFonts w:ascii="Arial" w:hAnsi="Arial" w:cs="Arial"/>
          <w:color w:val="010000"/>
          <w:sz w:val="20"/>
        </w:rPr>
        <w:t>1,537,500</w:t>
      </w:r>
      <w:r w:rsidRPr="009E406E">
        <w:rPr>
          <w:rFonts w:ascii="Arial" w:hAnsi="Arial" w:cs="Arial"/>
          <w:color w:val="010000"/>
          <w:sz w:val="20"/>
        </w:rPr>
        <w:t xml:space="preserve"> BAB</w:t>
      </w:r>
      <w:r w:rsidRPr="009E406E">
        <w:rPr>
          <w:rFonts w:ascii="Arial" w:hAnsi="Arial" w:cs="Arial"/>
          <w:color w:val="010000"/>
          <w:sz w:val="20"/>
        </w:rPr>
        <w:t>202203</w:t>
      </w:r>
      <w:r w:rsidRPr="009E406E">
        <w:rPr>
          <w:rFonts w:ascii="Arial" w:hAnsi="Arial" w:cs="Arial"/>
          <w:color w:val="010000"/>
          <w:sz w:val="20"/>
        </w:rPr>
        <w:t>-</w:t>
      </w:r>
      <w:r w:rsidRPr="009E406E">
        <w:rPr>
          <w:rFonts w:ascii="Arial" w:hAnsi="Arial" w:cs="Arial"/>
          <w:color w:val="010000"/>
          <w:sz w:val="20"/>
        </w:rPr>
        <w:t>07</w:t>
      </w:r>
      <w:r w:rsidRPr="009E406E">
        <w:rPr>
          <w:rFonts w:ascii="Arial" w:hAnsi="Arial" w:cs="Arial"/>
          <w:color w:val="010000"/>
          <w:sz w:val="20"/>
        </w:rPr>
        <w:t xml:space="preserve">C Bonds; </w:t>
      </w:r>
      <w:r w:rsidRPr="009E406E">
        <w:rPr>
          <w:rFonts w:ascii="Arial" w:hAnsi="Arial" w:cs="Arial"/>
          <w:color w:val="010000"/>
          <w:sz w:val="20"/>
        </w:rPr>
        <w:t>596,000</w:t>
      </w:r>
      <w:r w:rsidRPr="009E406E">
        <w:rPr>
          <w:rFonts w:ascii="Arial" w:hAnsi="Arial" w:cs="Arial"/>
          <w:color w:val="010000"/>
          <w:sz w:val="20"/>
        </w:rPr>
        <w:t xml:space="preserve"> BAB</w:t>
      </w:r>
      <w:r w:rsidRPr="009E406E">
        <w:rPr>
          <w:rFonts w:ascii="Arial" w:hAnsi="Arial" w:cs="Arial"/>
          <w:color w:val="010000"/>
          <w:sz w:val="20"/>
        </w:rPr>
        <w:t>20220</w:t>
      </w:r>
      <w:r w:rsidRPr="009E406E">
        <w:rPr>
          <w:rFonts w:ascii="Arial" w:hAnsi="Arial" w:cs="Arial"/>
          <w:color w:val="010000"/>
          <w:sz w:val="20"/>
        </w:rPr>
        <w:t>3</w:t>
      </w:r>
      <w:r w:rsidRPr="009E406E">
        <w:rPr>
          <w:rFonts w:ascii="Arial" w:hAnsi="Arial" w:cs="Arial"/>
          <w:color w:val="010000"/>
          <w:sz w:val="20"/>
        </w:rPr>
        <w:t>-</w:t>
      </w:r>
      <w:r w:rsidRPr="009E406E">
        <w:rPr>
          <w:rFonts w:ascii="Arial" w:hAnsi="Arial" w:cs="Arial"/>
          <w:color w:val="010000"/>
          <w:sz w:val="20"/>
        </w:rPr>
        <w:t>08</w:t>
      </w:r>
      <w:r w:rsidRPr="009E406E">
        <w:rPr>
          <w:rFonts w:ascii="Arial" w:hAnsi="Arial" w:cs="Arial"/>
          <w:color w:val="010000"/>
          <w:sz w:val="20"/>
        </w:rPr>
        <w:t>C Bonds);</w:t>
      </w:r>
    </w:p>
    <w:p w14:paraId="0C20A9F2"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Total mobilized capital</w:t>
      </w:r>
      <w:r w:rsidRPr="009E406E">
        <w:rPr>
          <w:rFonts w:ascii="Arial" w:hAnsi="Arial" w:cs="Arial"/>
          <w:color w:val="010000"/>
          <w:sz w:val="20"/>
        </w:rPr>
        <w:t>:</w:t>
      </w:r>
      <w:r w:rsidRPr="009E406E">
        <w:rPr>
          <w:rFonts w:ascii="Arial" w:hAnsi="Arial" w:cs="Arial"/>
          <w:color w:val="010000"/>
          <w:sz w:val="20"/>
        </w:rPr>
        <w:t xml:space="preserve"> </w:t>
      </w:r>
      <w:r w:rsidRPr="009E406E">
        <w:rPr>
          <w:rFonts w:ascii="Arial" w:hAnsi="Arial" w:cs="Arial"/>
          <w:color w:val="010000"/>
          <w:sz w:val="20"/>
        </w:rPr>
        <w:t xml:space="preserve">VND </w:t>
      </w:r>
      <w:r w:rsidRPr="009E406E">
        <w:rPr>
          <w:rFonts w:ascii="Arial" w:hAnsi="Arial" w:cs="Arial"/>
          <w:color w:val="010000"/>
          <w:sz w:val="20"/>
        </w:rPr>
        <w:t>1,004,450,000,000</w:t>
      </w:r>
      <w:r w:rsidRPr="009E406E">
        <w:rPr>
          <w:rFonts w:ascii="Arial" w:hAnsi="Arial" w:cs="Arial"/>
          <w:color w:val="010000"/>
          <w:sz w:val="20"/>
        </w:rPr>
        <w:t>, the Issuer offers Bonds not for the purpose of raising capital to implement projects;</w:t>
      </w:r>
    </w:p>
    <w:p w14:paraId="5C246EBF" w14:textId="77777777" w:rsidR="009D3102" w:rsidRPr="009E406E" w:rsidRDefault="009E406E" w:rsidP="009E406E">
      <w:pPr>
        <w:numPr>
          <w:ilvl w:val="0"/>
          <w:numId w:val="2"/>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Completion date of the offering/issuance</w:t>
      </w:r>
      <w:r w:rsidRPr="009E406E">
        <w:rPr>
          <w:rFonts w:ascii="Arial" w:hAnsi="Arial" w:cs="Arial"/>
          <w:color w:val="010000"/>
          <w:sz w:val="20"/>
        </w:rPr>
        <w:t>:</w:t>
      </w:r>
      <w:r w:rsidRPr="009E406E">
        <w:rPr>
          <w:rFonts w:ascii="Arial" w:hAnsi="Arial" w:cs="Arial"/>
          <w:color w:val="010000"/>
          <w:sz w:val="20"/>
        </w:rPr>
        <w:t xml:space="preserve"> </w:t>
      </w:r>
      <w:r w:rsidRPr="009E406E">
        <w:rPr>
          <w:rFonts w:ascii="Arial" w:hAnsi="Arial" w:cs="Arial"/>
          <w:color w:val="010000"/>
          <w:sz w:val="20"/>
        </w:rPr>
        <w:t>October</w:t>
      </w:r>
      <w:r w:rsidRPr="009E406E">
        <w:rPr>
          <w:rFonts w:ascii="Arial" w:hAnsi="Arial" w:cs="Arial"/>
          <w:color w:val="010000"/>
          <w:sz w:val="20"/>
        </w:rPr>
        <w:t xml:space="preserve"> </w:t>
      </w:r>
      <w:r w:rsidRPr="009E406E">
        <w:rPr>
          <w:rFonts w:ascii="Arial" w:hAnsi="Arial" w:cs="Arial"/>
          <w:color w:val="010000"/>
          <w:sz w:val="20"/>
        </w:rPr>
        <w:t>16</w:t>
      </w:r>
      <w:r w:rsidRPr="009E406E">
        <w:rPr>
          <w:rFonts w:ascii="Arial" w:hAnsi="Arial" w:cs="Arial"/>
          <w:color w:val="010000"/>
          <w:sz w:val="20"/>
        </w:rPr>
        <w:t xml:space="preserve">, </w:t>
      </w:r>
      <w:r w:rsidRPr="009E406E">
        <w:rPr>
          <w:rFonts w:ascii="Arial" w:hAnsi="Arial" w:cs="Arial"/>
          <w:color w:val="010000"/>
          <w:sz w:val="20"/>
        </w:rPr>
        <w:t>2023</w:t>
      </w:r>
    </w:p>
    <w:p w14:paraId="7CB97A50" w14:textId="77777777" w:rsidR="009D3102" w:rsidRPr="009E406E" w:rsidRDefault="009E406E" w:rsidP="009E406E">
      <w:pPr>
        <w:keepNext/>
        <w:numPr>
          <w:ilvl w:val="0"/>
          <w:numId w:val="1"/>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The plan to use the proceeds from the offering</w:t>
      </w:r>
      <w:r w:rsidRPr="009E406E">
        <w:rPr>
          <w:rFonts w:ascii="Arial" w:hAnsi="Arial" w:cs="Arial"/>
          <w:color w:val="010000"/>
          <w:sz w:val="20"/>
        </w:rPr>
        <w:t>:</w:t>
      </w:r>
    </w:p>
    <w:p w14:paraId="72964299" w14:textId="77777777" w:rsidR="009D3102" w:rsidRPr="009E406E" w:rsidRDefault="009E406E" w:rsidP="009E406E">
      <w:pPr>
        <w:numPr>
          <w:ilvl w:val="0"/>
          <w:numId w:val="4"/>
        </w:numPr>
        <w:pBdr>
          <w:top w:val="nil"/>
          <w:left w:val="nil"/>
          <w:bottom w:val="nil"/>
          <w:right w:val="nil"/>
          <w:between w:val="nil"/>
        </w:pBdr>
        <w:tabs>
          <w:tab w:val="left" w:pos="360"/>
          <w:tab w:val="left" w:pos="529"/>
        </w:tabs>
        <w:spacing w:after="120" w:line="360" w:lineRule="auto"/>
        <w:rPr>
          <w:rFonts w:ascii="Arial" w:eastAsia="Arial" w:hAnsi="Arial" w:cs="Arial"/>
          <w:color w:val="010000"/>
          <w:sz w:val="20"/>
          <w:szCs w:val="20"/>
        </w:rPr>
      </w:pPr>
      <w:r w:rsidRPr="009E406E">
        <w:rPr>
          <w:rFonts w:ascii="Arial" w:hAnsi="Arial" w:cs="Arial"/>
          <w:color w:val="010000"/>
          <w:sz w:val="20"/>
        </w:rPr>
        <w:t>Progress according to the announced plan</w:t>
      </w:r>
      <w:r w:rsidRPr="009E406E">
        <w:rPr>
          <w:rFonts w:ascii="Arial" w:hAnsi="Arial" w:cs="Arial"/>
          <w:color w:val="010000"/>
          <w:sz w:val="20"/>
        </w:rPr>
        <w:t>:</w:t>
      </w:r>
    </w:p>
    <w:p w14:paraId="0985EB62"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Capital use plan according to information published in the Prospectus Update Information dated </w:t>
      </w:r>
      <w:r w:rsidRPr="009E406E">
        <w:rPr>
          <w:rFonts w:ascii="Arial" w:hAnsi="Arial" w:cs="Arial"/>
          <w:color w:val="010000"/>
          <w:sz w:val="20"/>
        </w:rPr>
        <w:t>July</w:t>
      </w:r>
      <w:r w:rsidRPr="009E406E">
        <w:rPr>
          <w:rFonts w:ascii="Arial" w:hAnsi="Arial" w:cs="Arial"/>
          <w:color w:val="010000"/>
          <w:sz w:val="20"/>
        </w:rPr>
        <w:t xml:space="preserve"> </w:t>
      </w:r>
      <w:r w:rsidRPr="009E406E">
        <w:rPr>
          <w:rFonts w:ascii="Arial" w:hAnsi="Arial" w:cs="Arial"/>
          <w:color w:val="010000"/>
          <w:sz w:val="20"/>
        </w:rPr>
        <w:t>6</w:t>
      </w:r>
      <w:r w:rsidRPr="009E406E">
        <w:rPr>
          <w:rFonts w:ascii="Arial" w:hAnsi="Arial" w:cs="Arial"/>
          <w:color w:val="010000"/>
          <w:sz w:val="20"/>
        </w:rPr>
        <w:t xml:space="preserve">, </w:t>
      </w:r>
      <w:r w:rsidRPr="009E406E">
        <w:rPr>
          <w:rFonts w:ascii="Arial" w:hAnsi="Arial" w:cs="Arial"/>
          <w:color w:val="010000"/>
          <w:sz w:val="20"/>
        </w:rPr>
        <w:t>2023:</w:t>
      </w:r>
    </w:p>
    <w:p w14:paraId="71A3D58E"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The total expected capital obtained from the bond issuance round </w:t>
      </w:r>
      <w:r w:rsidRPr="009E406E">
        <w:rPr>
          <w:rFonts w:ascii="Arial" w:hAnsi="Arial" w:cs="Arial"/>
          <w:color w:val="010000"/>
          <w:sz w:val="20"/>
        </w:rPr>
        <w:t>3</w:t>
      </w:r>
      <w:r w:rsidRPr="009E406E">
        <w:rPr>
          <w:rFonts w:ascii="Arial" w:hAnsi="Arial" w:cs="Arial"/>
          <w:color w:val="010000"/>
          <w:sz w:val="20"/>
        </w:rPr>
        <w:t xml:space="preserve"> of </w:t>
      </w:r>
      <w:r w:rsidRPr="009E406E">
        <w:rPr>
          <w:rFonts w:ascii="Arial" w:hAnsi="Arial" w:cs="Arial"/>
          <w:color w:val="010000"/>
          <w:sz w:val="20"/>
        </w:rPr>
        <w:t>2022</w:t>
      </w:r>
      <w:r w:rsidRPr="009E406E">
        <w:rPr>
          <w:rFonts w:ascii="Arial" w:hAnsi="Arial" w:cs="Arial"/>
          <w:color w:val="010000"/>
          <w:sz w:val="20"/>
        </w:rPr>
        <w:t xml:space="preserve"> is VND </w:t>
      </w:r>
      <w:r w:rsidRPr="009E406E">
        <w:rPr>
          <w:rFonts w:ascii="Arial" w:hAnsi="Arial" w:cs="Arial"/>
          <w:color w:val="010000"/>
          <w:sz w:val="20"/>
        </w:rPr>
        <w:t>3,344,050,000,000</w:t>
      </w:r>
      <w:r w:rsidRPr="009E406E">
        <w:rPr>
          <w:rFonts w:ascii="Arial" w:hAnsi="Arial" w:cs="Arial"/>
          <w:color w:val="010000"/>
          <w:sz w:val="20"/>
        </w:rPr>
        <w:t>, which will be used to supplement medium-long-t</w:t>
      </w:r>
      <w:r w:rsidRPr="009E406E">
        <w:rPr>
          <w:rFonts w:ascii="Arial" w:hAnsi="Arial" w:cs="Arial"/>
          <w:color w:val="010000"/>
          <w:sz w:val="20"/>
        </w:rPr>
        <w:t>erm loan capital for Individual and Institutional customers.</w:t>
      </w:r>
    </w:p>
    <w:p w14:paraId="3544A950"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According to Resolution No. </w:t>
      </w:r>
      <w:r w:rsidRPr="009E406E">
        <w:rPr>
          <w:rFonts w:ascii="Arial" w:hAnsi="Arial" w:cs="Arial"/>
          <w:color w:val="010000"/>
          <w:sz w:val="20"/>
        </w:rPr>
        <w:t>25</w:t>
      </w:r>
      <w:r w:rsidRPr="009E406E">
        <w:rPr>
          <w:rFonts w:ascii="Arial" w:hAnsi="Arial" w:cs="Arial"/>
          <w:color w:val="010000"/>
          <w:sz w:val="20"/>
        </w:rPr>
        <w:t>/</w:t>
      </w:r>
      <w:r w:rsidRPr="009E406E">
        <w:rPr>
          <w:rFonts w:ascii="Arial" w:hAnsi="Arial" w:cs="Arial"/>
          <w:color w:val="010000"/>
          <w:sz w:val="20"/>
        </w:rPr>
        <w:t>2022</w:t>
      </w:r>
      <w:r w:rsidRPr="009E406E">
        <w:rPr>
          <w:rFonts w:ascii="Arial" w:hAnsi="Arial" w:cs="Arial"/>
          <w:color w:val="010000"/>
          <w:sz w:val="20"/>
        </w:rPr>
        <w:t xml:space="preserve">/NQ-HDQT dated </w:t>
      </w:r>
      <w:r w:rsidRPr="009E406E">
        <w:rPr>
          <w:rFonts w:ascii="Arial" w:hAnsi="Arial" w:cs="Arial"/>
          <w:color w:val="010000"/>
          <w:sz w:val="20"/>
        </w:rPr>
        <w:t>March</w:t>
      </w:r>
      <w:r w:rsidRPr="009E406E">
        <w:rPr>
          <w:rFonts w:ascii="Arial" w:hAnsi="Arial" w:cs="Arial"/>
          <w:color w:val="010000"/>
          <w:sz w:val="20"/>
        </w:rPr>
        <w:t xml:space="preserve"> </w:t>
      </w:r>
      <w:r w:rsidRPr="009E406E">
        <w:rPr>
          <w:rFonts w:ascii="Arial" w:hAnsi="Arial" w:cs="Arial"/>
          <w:color w:val="010000"/>
          <w:sz w:val="20"/>
        </w:rPr>
        <w:t>24</w:t>
      </w:r>
      <w:r w:rsidRPr="009E406E">
        <w:rPr>
          <w:rFonts w:ascii="Arial" w:hAnsi="Arial" w:cs="Arial"/>
          <w:color w:val="010000"/>
          <w:sz w:val="20"/>
        </w:rPr>
        <w:t xml:space="preserve">, </w:t>
      </w:r>
      <w:r w:rsidRPr="009E406E">
        <w:rPr>
          <w:rFonts w:ascii="Arial" w:hAnsi="Arial" w:cs="Arial"/>
          <w:color w:val="010000"/>
          <w:sz w:val="20"/>
        </w:rPr>
        <w:t>2022</w:t>
      </w:r>
      <w:r w:rsidRPr="009E406E">
        <w:rPr>
          <w:rFonts w:ascii="Arial" w:hAnsi="Arial" w:cs="Arial"/>
          <w:color w:val="010000"/>
          <w:sz w:val="20"/>
        </w:rPr>
        <w:t xml:space="preserve"> of the Board of Directors of Bac A Commercial Joint Stock Bank on approving contents related to the bond issuance to increase leve</w:t>
      </w:r>
      <w:r w:rsidRPr="009E406E">
        <w:rPr>
          <w:rFonts w:ascii="Arial" w:hAnsi="Arial" w:cs="Arial"/>
          <w:color w:val="010000"/>
          <w:sz w:val="20"/>
        </w:rPr>
        <w:t xml:space="preserve">l </w:t>
      </w:r>
      <w:r w:rsidRPr="009E406E">
        <w:rPr>
          <w:rFonts w:ascii="Arial" w:hAnsi="Arial" w:cs="Arial"/>
          <w:color w:val="010000"/>
          <w:sz w:val="20"/>
        </w:rPr>
        <w:t>2</w:t>
      </w:r>
      <w:r w:rsidRPr="009E406E">
        <w:rPr>
          <w:rFonts w:ascii="Arial" w:hAnsi="Arial" w:cs="Arial"/>
          <w:color w:val="010000"/>
          <w:sz w:val="20"/>
        </w:rPr>
        <w:t xml:space="preserve"> capital offered to the public in by Bac A Commercial Joint Stock Bank and Decision No. </w:t>
      </w:r>
      <w:r w:rsidRPr="009E406E">
        <w:rPr>
          <w:rFonts w:ascii="Arial" w:hAnsi="Arial" w:cs="Arial"/>
          <w:color w:val="010000"/>
          <w:sz w:val="20"/>
        </w:rPr>
        <w:t>1534</w:t>
      </w:r>
      <w:r w:rsidRPr="009E406E">
        <w:rPr>
          <w:rFonts w:ascii="Arial" w:hAnsi="Arial" w:cs="Arial"/>
          <w:color w:val="010000"/>
          <w:sz w:val="20"/>
        </w:rPr>
        <w:t>/</w:t>
      </w:r>
      <w:r w:rsidRPr="009E406E">
        <w:rPr>
          <w:rFonts w:ascii="Arial" w:hAnsi="Arial" w:cs="Arial"/>
          <w:color w:val="010000"/>
          <w:sz w:val="20"/>
        </w:rPr>
        <w:t>2023</w:t>
      </w:r>
      <w:r w:rsidRPr="009E406E">
        <w:rPr>
          <w:rFonts w:ascii="Arial" w:hAnsi="Arial" w:cs="Arial"/>
          <w:color w:val="010000"/>
          <w:sz w:val="20"/>
        </w:rPr>
        <w:t xml:space="preserve">/QD-BACABANK dated </w:t>
      </w:r>
      <w:r w:rsidRPr="009E406E">
        <w:rPr>
          <w:rFonts w:ascii="Arial" w:hAnsi="Arial" w:cs="Arial"/>
          <w:color w:val="010000"/>
          <w:sz w:val="20"/>
        </w:rPr>
        <w:t>June</w:t>
      </w:r>
      <w:r w:rsidRPr="009E406E">
        <w:rPr>
          <w:rFonts w:ascii="Arial" w:hAnsi="Arial" w:cs="Arial"/>
          <w:color w:val="010000"/>
          <w:sz w:val="20"/>
        </w:rPr>
        <w:t xml:space="preserve"> </w:t>
      </w:r>
      <w:r w:rsidRPr="009E406E">
        <w:rPr>
          <w:rFonts w:ascii="Arial" w:hAnsi="Arial" w:cs="Arial"/>
          <w:color w:val="010000"/>
          <w:sz w:val="20"/>
        </w:rPr>
        <w:t>22</w:t>
      </w:r>
      <w:r w:rsidRPr="009E406E">
        <w:rPr>
          <w:rFonts w:ascii="Arial" w:hAnsi="Arial" w:cs="Arial"/>
          <w:color w:val="010000"/>
          <w:sz w:val="20"/>
        </w:rPr>
        <w:t xml:space="preserve">, </w:t>
      </w:r>
      <w:r w:rsidRPr="009E406E">
        <w:rPr>
          <w:rFonts w:ascii="Arial" w:hAnsi="Arial" w:cs="Arial"/>
          <w:color w:val="010000"/>
          <w:sz w:val="20"/>
        </w:rPr>
        <w:t>2023</w:t>
      </w:r>
      <w:r w:rsidRPr="009E406E">
        <w:rPr>
          <w:rFonts w:ascii="Arial" w:hAnsi="Arial" w:cs="Arial"/>
          <w:color w:val="010000"/>
          <w:sz w:val="20"/>
        </w:rPr>
        <w:t xml:space="preserve"> of the General Manager of Bac A Commercial Joint Stock Bank on implementing contents related to the issuance of bonds to in</w:t>
      </w:r>
      <w:r w:rsidRPr="009E406E">
        <w:rPr>
          <w:rFonts w:ascii="Arial" w:hAnsi="Arial" w:cs="Arial"/>
          <w:color w:val="010000"/>
          <w:sz w:val="20"/>
        </w:rPr>
        <w:t xml:space="preserve">crease Tier </w:t>
      </w:r>
      <w:r w:rsidRPr="009E406E">
        <w:rPr>
          <w:rFonts w:ascii="Arial" w:hAnsi="Arial" w:cs="Arial"/>
          <w:color w:val="010000"/>
          <w:sz w:val="20"/>
        </w:rPr>
        <w:t>2</w:t>
      </w:r>
      <w:r w:rsidRPr="009E406E">
        <w:rPr>
          <w:rFonts w:ascii="Arial" w:hAnsi="Arial" w:cs="Arial"/>
          <w:color w:val="010000"/>
          <w:sz w:val="20"/>
        </w:rPr>
        <w:t xml:space="preserve"> capital offered to the public in </w:t>
      </w:r>
      <w:r w:rsidRPr="009E406E">
        <w:rPr>
          <w:rFonts w:ascii="Arial" w:hAnsi="Arial" w:cs="Arial"/>
          <w:color w:val="010000"/>
          <w:sz w:val="20"/>
        </w:rPr>
        <w:t>2022</w:t>
      </w:r>
      <w:r w:rsidRPr="009E406E">
        <w:rPr>
          <w:rFonts w:ascii="Arial" w:hAnsi="Arial" w:cs="Arial"/>
          <w:color w:val="010000"/>
          <w:sz w:val="20"/>
        </w:rPr>
        <w:t xml:space="preserve"> by Bac A Commercial Joint Stock Bank (Round </w:t>
      </w:r>
      <w:r w:rsidRPr="009E406E">
        <w:rPr>
          <w:rFonts w:ascii="Arial" w:hAnsi="Arial" w:cs="Arial"/>
          <w:color w:val="010000"/>
          <w:sz w:val="20"/>
        </w:rPr>
        <w:t>3</w:t>
      </w:r>
      <w:r w:rsidRPr="009E406E">
        <w:rPr>
          <w:rFonts w:ascii="Arial" w:hAnsi="Arial" w:cs="Arial"/>
          <w:color w:val="010000"/>
          <w:sz w:val="20"/>
        </w:rPr>
        <w:t xml:space="preserve">), the proceeds from the bond offering of Bac A Commercial Joint Stock Bank issued to the public in </w:t>
      </w:r>
      <w:r w:rsidRPr="009E406E">
        <w:rPr>
          <w:rFonts w:ascii="Arial" w:hAnsi="Arial" w:cs="Arial"/>
          <w:color w:val="010000"/>
          <w:sz w:val="20"/>
        </w:rPr>
        <w:t>2022</w:t>
      </w:r>
      <w:r w:rsidRPr="009E406E">
        <w:rPr>
          <w:rFonts w:ascii="Arial" w:hAnsi="Arial" w:cs="Arial"/>
          <w:color w:val="010000"/>
          <w:sz w:val="20"/>
        </w:rPr>
        <w:t xml:space="preserve"> (Round </w:t>
      </w:r>
      <w:r w:rsidRPr="009E406E">
        <w:rPr>
          <w:rFonts w:ascii="Arial" w:hAnsi="Arial" w:cs="Arial"/>
          <w:color w:val="010000"/>
          <w:sz w:val="20"/>
        </w:rPr>
        <w:t>3</w:t>
      </w:r>
      <w:r w:rsidRPr="009E406E">
        <w:rPr>
          <w:rFonts w:ascii="Arial" w:hAnsi="Arial" w:cs="Arial"/>
          <w:color w:val="010000"/>
          <w:sz w:val="20"/>
        </w:rPr>
        <w:t>) is expected to be used to increase the scale</w:t>
      </w:r>
      <w:r w:rsidRPr="009E406E">
        <w:rPr>
          <w:rFonts w:ascii="Arial" w:hAnsi="Arial" w:cs="Arial"/>
          <w:color w:val="010000"/>
          <w:sz w:val="20"/>
        </w:rPr>
        <w:t xml:space="preserve"> of operations, make loans to the economy, increase tier </w:t>
      </w:r>
      <w:r w:rsidRPr="009E406E">
        <w:rPr>
          <w:rFonts w:ascii="Arial" w:hAnsi="Arial" w:cs="Arial"/>
          <w:color w:val="010000"/>
          <w:sz w:val="20"/>
        </w:rPr>
        <w:t>2</w:t>
      </w:r>
      <w:r w:rsidRPr="009E406E">
        <w:rPr>
          <w:rFonts w:ascii="Arial" w:hAnsi="Arial" w:cs="Arial"/>
          <w:color w:val="010000"/>
          <w:sz w:val="20"/>
        </w:rPr>
        <w:t xml:space="preserve"> capital and ensure operational safety rates according to regulations of the State Bank on the basis of ensuring compliance with regulations of the law on credit institutions and the Bank's regulati</w:t>
      </w:r>
      <w:r w:rsidRPr="009E406E">
        <w:rPr>
          <w:rFonts w:ascii="Arial" w:hAnsi="Arial" w:cs="Arial"/>
          <w:color w:val="010000"/>
          <w:sz w:val="20"/>
        </w:rPr>
        <w:t>ons, specifically</w:t>
      </w:r>
      <w:r w:rsidRPr="009E406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1"/>
        <w:gridCol w:w="3886"/>
        <w:gridCol w:w="1986"/>
        <w:gridCol w:w="1744"/>
      </w:tblGrid>
      <w:tr w:rsidR="009D3102" w:rsidRPr="009E406E" w14:paraId="253A1319" w14:textId="77777777" w:rsidTr="009E406E">
        <w:tc>
          <w:tcPr>
            <w:tcW w:w="777" w:type="pct"/>
            <w:shd w:val="clear" w:color="auto" w:fill="auto"/>
            <w:tcMar>
              <w:top w:w="0" w:type="dxa"/>
              <w:bottom w:w="0" w:type="dxa"/>
            </w:tcMar>
            <w:vAlign w:val="center"/>
          </w:tcPr>
          <w:p w14:paraId="26203E4D"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Issuance Round</w:t>
            </w:r>
          </w:p>
        </w:tc>
        <w:tc>
          <w:tcPr>
            <w:tcW w:w="2155" w:type="pct"/>
            <w:shd w:val="clear" w:color="auto" w:fill="auto"/>
            <w:tcMar>
              <w:top w:w="0" w:type="dxa"/>
              <w:bottom w:w="0" w:type="dxa"/>
            </w:tcMar>
            <w:vAlign w:val="center"/>
          </w:tcPr>
          <w:p w14:paraId="3E02DA74"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Purposes of using capital</w:t>
            </w:r>
          </w:p>
        </w:tc>
        <w:tc>
          <w:tcPr>
            <w:tcW w:w="1101" w:type="pct"/>
            <w:shd w:val="clear" w:color="auto" w:fill="auto"/>
            <w:tcMar>
              <w:top w:w="0" w:type="dxa"/>
              <w:bottom w:w="0" w:type="dxa"/>
            </w:tcMar>
            <w:vAlign w:val="center"/>
          </w:tcPr>
          <w:p w14:paraId="0E835CC0"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Expected amount to be used</w:t>
            </w:r>
          </w:p>
        </w:tc>
        <w:tc>
          <w:tcPr>
            <w:tcW w:w="967" w:type="pct"/>
            <w:shd w:val="clear" w:color="auto" w:fill="auto"/>
            <w:tcMar>
              <w:top w:w="0" w:type="dxa"/>
              <w:bottom w:w="0" w:type="dxa"/>
            </w:tcMar>
            <w:vAlign w:val="center"/>
          </w:tcPr>
          <w:p w14:paraId="6089E599"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Capital use progress</w:t>
            </w:r>
            <w:r w:rsidRPr="009E406E">
              <w:rPr>
                <w:rFonts w:ascii="Arial" w:hAnsi="Arial" w:cs="Arial"/>
                <w:color w:val="010000"/>
                <w:sz w:val="20"/>
              </w:rPr>
              <w:t>:</w:t>
            </w:r>
          </w:p>
        </w:tc>
      </w:tr>
      <w:tr w:rsidR="009D3102" w:rsidRPr="009E406E" w14:paraId="5A134BAE" w14:textId="77777777" w:rsidTr="009E406E">
        <w:tc>
          <w:tcPr>
            <w:tcW w:w="777" w:type="pct"/>
            <w:shd w:val="clear" w:color="auto" w:fill="auto"/>
            <w:tcMar>
              <w:top w:w="0" w:type="dxa"/>
              <w:bottom w:w="0" w:type="dxa"/>
            </w:tcMar>
            <w:vAlign w:val="center"/>
          </w:tcPr>
          <w:p w14:paraId="3FFB6ADE"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lastRenderedPageBreak/>
              <w:t xml:space="preserve">Round </w:t>
            </w:r>
            <w:r w:rsidRPr="009E406E">
              <w:rPr>
                <w:rFonts w:ascii="Arial" w:hAnsi="Arial" w:cs="Arial"/>
                <w:color w:val="010000"/>
                <w:sz w:val="20"/>
              </w:rPr>
              <w:t>3</w:t>
            </w:r>
          </w:p>
        </w:tc>
        <w:tc>
          <w:tcPr>
            <w:tcW w:w="2155" w:type="pct"/>
            <w:shd w:val="clear" w:color="auto" w:fill="auto"/>
            <w:tcMar>
              <w:top w:w="0" w:type="dxa"/>
              <w:bottom w:w="0" w:type="dxa"/>
            </w:tcMar>
            <w:vAlign w:val="center"/>
          </w:tcPr>
          <w:p w14:paraId="2B3F96C0"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Supplement medium and long-term loans for Individual and Institutional customers</w:t>
            </w:r>
          </w:p>
        </w:tc>
        <w:tc>
          <w:tcPr>
            <w:tcW w:w="1101" w:type="pct"/>
            <w:shd w:val="clear" w:color="auto" w:fill="auto"/>
            <w:tcMar>
              <w:top w:w="0" w:type="dxa"/>
              <w:bottom w:w="0" w:type="dxa"/>
            </w:tcMar>
            <w:vAlign w:val="center"/>
          </w:tcPr>
          <w:p w14:paraId="4186FDE5"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VND </w:t>
            </w:r>
            <w:r w:rsidRPr="009E406E">
              <w:rPr>
                <w:rFonts w:ascii="Arial" w:hAnsi="Arial" w:cs="Arial"/>
                <w:color w:val="010000"/>
                <w:sz w:val="20"/>
              </w:rPr>
              <w:t>3,344,050,000,000</w:t>
            </w:r>
          </w:p>
        </w:tc>
        <w:tc>
          <w:tcPr>
            <w:tcW w:w="967" w:type="pct"/>
            <w:shd w:val="clear" w:color="auto" w:fill="auto"/>
            <w:tcMar>
              <w:top w:w="0" w:type="dxa"/>
              <w:bottom w:w="0" w:type="dxa"/>
            </w:tcMar>
            <w:vAlign w:val="center"/>
          </w:tcPr>
          <w:p w14:paraId="72C7123B"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From Q</w:t>
            </w:r>
            <w:r w:rsidRPr="009E406E">
              <w:rPr>
                <w:rFonts w:ascii="Arial" w:hAnsi="Arial" w:cs="Arial"/>
                <w:color w:val="010000"/>
                <w:sz w:val="20"/>
              </w:rPr>
              <w:t>3</w:t>
            </w:r>
            <w:r w:rsidRPr="009E406E">
              <w:rPr>
                <w:rFonts w:ascii="Arial" w:hAnsi="Arial" w:cs="Arial"/>
                <w:color w:val="010000"/>
                <w:sz w:val="20"/>
              </w:rPr>
              <w:t>/</w:t>
            </w:r>
            <w:r w:rsidRPr="009E406E">
              <w:rPr>
                <w:rFonts w:ascii="Arial" w:hAnsi="Arial" w:cs="Arial"/>
                <w:color w:val="010000"/>
                <w:sz w:val="20"/>
              </w:rPr>
              <w:t>2023</w:t>
            </w:r>
          </w:p>
        </w:tc>
      </w:tr>
    </w:tbl>
    <w:p w14:paraId="2F2D1AA2"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According to the Offering Registration Certificate No. </w:t>
      </w:r>
      <w:r w:rsidRPr="009E406E">
        <w:rPr>
          <w:rFonts w:ascii="Arial" w:hAnsi="Arial" w:cs="Arial"/>
          <w:color w:val="010000"/>
          <w:sz w:val="20"/>
        </w:rPr>
        <w:t>189</w:t>
      </w:r>
      <w:r w:rsidRPr="009E406E">
        <w:rPr>
          <w:rFonts w:ascii="Arial" w:hAnsi="Arial" w:cs="Arial"/>
          <w:color w:val="010000"/>
          <w:sz w:val="20"/>
        </w:rPr>
        <w:t xml:space="preserve">/GCN-UBCK issued by the State Securities Commission on </w:t>
      </w:r>
      <w:r w:rsidRPr="009E406E">
        <w:rPr>
          <w:rFonts w:ascii="Arial" w:hAnsi="Arial" w:cs="Arial"/>
          <w:color w:val="010000"/>
          <w:sz w:val="20"/>
        </w:rPr>
        <w:t>July</w:t>
      </w:r>
      <w:r w:rsidRPr="009E406E">
        <w:rPr>
          <w:rFonts w:ascii="Arial" w:hAnsi="Arial" w:cs="Arial"/>
          <w:color w:val="010000"/>
          <w:sz w:val="20"/>
        </w:rPr>
        <w:t xml:space="preserve"> </w:t>
      </w:r>
      <w:r w:rsidRPr="009E406E">
        <w:rPr>
          <w:rFonts w:ascii="Arial" w:hAnsi="Arial" w:cs="Arial"/>
          <w:color w:val="010000"/>
          <w:sz w:val="20"/>
        </w:rPr>
        <w:t>1</w:t>
      </w:r>
      <w:r w:rsidRPr="009E406E">
        <w:rPr>
          <w:rFonts w:ascii="Arial" w:hAnsi="Arial" w:cs="Arial"/>
          <w:color w:val="010000"/>
          <w:sz w:val="20"/>
        </w:rPr>
        <w:t xml:space="preserve">, </w:t>
      </w:r>
      <w:r w:rsidRPr="009E406E">
        <w:rPr>
          <w:rFonts w:ascii="Arial" w:hAnsi="Arial" w:cs="Arial"/>
          <w:color w:val="010000"/>
          <w:sz w:val="20"/>
        </w:rPr>
        <w:t>2022</w:t>
      </w:r>
      <w:r w:rsidRPr="009E406E">
        <w:rPr>
          <w:rFonts w:ascii="Arial" w:hAnsi="Arial" w:cs="Arial"/>
          <w:color w:val="010000"/>
          <w:sz w:val="20"/>
        </w:rPr>
        <w:t xml:space="preserve">; Document No. </w:t>
      </w:r>
      <w:r w:rsidRPr="009E406E">
        <w:rPr>
          <w:rFonts w:ascii="Arial" w:hAnsi="Arial" w:cs="Arial"/>
          <w:color w:val="010000"/>
          <w:sz w:val="20"/>
        </w:rPr>
        <w:t>4755</w:t>
      </w:r>
      <w:r w:rsidRPr="009E406E">
        <w:rPr>
          <w:rFonts w:ascii="Arial" w:hAnsi="Arial" w:cs="Arial"/>
          <w:color w:val="010000"/>
          <w:sz w:val="20"/>
        </w:rPr>
        <w:t xml:space="preserve">/UBCK-QLCB issued by the State Securities Commission on </w:t>
      </w:r>
      <w:r w:rsidRPr="009E406E">
        <w:rPr>
          <w:rFonts w:ascii="Arial" w:hAnsi="Arial" w:cs="Arial"/>
          <w:color w:val="010000"/>
          <w:sz w:val="20"/>
        </w:rPr>
        <w:t>July</w:t>
      </w:r>
      <w:r w:rsidRPr="009E406E">
        <w:rPr>
          <w:rFonts w:ascii="Arial" w:hAnsi="Arial" w:cs="Arial"/>
          <w:color w:val="010000"/>
          <w:sz w:val="20"/>
        </w:rPr>
        <w:t xml:space="preserve"> </w:t>
      </w:r>
      <w:r w:rsidRPr="009E406E">
        <w:rPr>
          <w:rFonts w:ascii="Arial" w:hAnsi="Arial" w:cs="Arial"/>
          <w:color w:val="010000"/>
          <w:sz w:val="20"/>
        </w:rPr>
        <w:t>19</w:t>
      </w:r>
      <w:r w:rsidRPr="009E406E">
        <w:rPr>
          <w:rFonts w:ascii="Arial" w:hAnsi="Arial" w:cs="Arial"/>
          <w:color w:val="010000"/>
          <w:sz w:val="20"/>
        </w:rPr>
        <w:t xml:space="preserve">, </w:t>
      </w:r>
      <w:r w:rsidRPr="009E406E">
        <w:rPr>
          <w:rFonts w:ascii="Arial" w:hAnsi="Arial" w:cs="Arial"/>
          <w:color w:val="010000"/>
          <w:sz w:val="20"/>
        </w:rPr>
        <w:t>2023</w:t>
      </w:r>
      <w:r w:rsidRPr="009E406E">
        <w:rPr>
          <w:rFonts w:ascii="Arial" w:hAnsi="Arial" w:cs="Arial"/>
          <w:color w:val="010000"/>
          <w:sz w:val="20"/>
        </w:rPr>
        <w:t xml:space="preserve"> on reporting BAB's public bond offering Ro</w:t>
      </w:r>
      <w:r w:rsidRPr="009E406E">
        <w:rPr>
          <w:rFonts w:ascii="Arial" w:hAnsi="Arial" w:cs="Arial"/>
          <w:color w:val="010000"/>
          <w:sz w:val="20"/>
        </w:rPr>
        <w:t xml:space="preserve">und </w:t>
      </w:r>
      <w:r w:rsidRPr="009E406E">
        <w:rPr>
          <w:rFonts w:ascii="Arial" w:hAnsi="Arial" w:cs="Arial"/>
          <w:color w:val="010000"/>
          <w:sz w:val="20"/>
        </w:rPr>
        <w:t>3</w:t>
      </w:r>
      <w:r w:rsidRPr="009E406E">
        <w:rPr>
          <w:rFonts w:ascii="Arial" w:hAnsi="Arial" w:cs="Arial"/>
          <w:color w:val="010000"/>
          <w:sz w:val="20"/>
        </w:rPr>
        <w:t xml:space="preserve">, Bac A Commercial Joint Stock Bank has registered to issue </w:t>
      </w:r>
      <w:r w:rsidRPr="009E406E">
        <w:rPr>
          <w:rFonts w:ascii="Arial" w:hAnsi="Arial" w:cs="Arial"/>
          <w:color w:val="010000"/>
          <w:sz w:val="20"/>
        </w:rPr>
        <w:t>33,440,500</w:t>
      </w:r>
      <w:r w:rsidRPr="009E406E">
        <w:rPr>
          <w:rFonts w:ascii="Arial" w:hAnsi="Arial" w:cs="Arial"/>
          <w:color w:val="010000"/>
          <w:sz w:val="20"/>
        </w:rPr>
        <w:t xml:space="preserve"> bonds equivalent to VND </w:t>
      </w:r>
      <w:r w:rsidRPr="009E406E">
        <w:rPr>
          <w:rFonts w:ascii="Arial" w:hAnsi="Arial" w:cs="Arial"/>
          <w:color w:val="010000"/>
          <w:sz w:val="20"/>
        </w:rPr>
        <w:t>3,344,050,000,000</w:t>
      </w:r>
      <w:r w:rsidRPr="009E406E">
        <w:rPr>
          <w:rFonts w:ascii="Arial" w:hAnsi="Arial" w:cs="Arial"/>
          <w:color w:val="010000"/>
          <w:sz w:val="20"/>
        </w:rPr>
        <w:t xml:space="preserve"> to the public in Round </w:t>
      </w:r>
      <w:r w:rsidRPr="009E406E">
        <w:rPr>
          <w:rFonts w:ascii="Arial" w:hAnsi="Arial" w:cs="Arial"/>
          <w:color w:val="010000"/>
          <w:sz w:val="20"/>
        </w:rPr>
        <w:t>3</w:t>
      </w:r>
      <w:r w:rsidRPr="009E406E">
        <w:rPr>
          <w:rFonts w:ascii="Arial" w:hAnsi="Arial" w:cs="Arial"/>
          <w:color w:val="010000"/>
          <w:sz w:val="20"/>
        </w:rPr>
        <w:t>.</w:t>
      </w:r>
    </w:p>
    <w:p w14:paraId="70638427"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According to Official Dispatch No. </w:t>
      </w:r>
      <w:r w:rsidRPr="009E406E">
        <w:rPr>
          <w:rFonts w:ascii="Arial" w:hAnsi="Arial" w:cs="Arial"/>
          <w:color w:val="010000"/>
          <w:sz w:val="20"/>
        </w:rPr>
        <w:t>7269</w:t>
      </w:r>
      <w:r w:rsidRPr="009E406E">
        <w:rPr>
          <w:rFonts w:ascii="Arial" w:hAnsi="Arial" w:cs="Arial"/>
          <w:color w:val="010000"/>
          <w:sz w:val="20"/>
        </w:rPr>
        <w:t xml:space="preserve">/UBCK-QLCB of the State Securities Commission dated </w:t>
      </w:r>
      <w:r w:rsidRPr="009E406E">
        <w:rPr>
          <w:rFonts w:ascii="Arial" w:hAnsi="Arial" w:cs="Arial"/>
          <w:color w:val="010000"/>
          <w:sz w:val="20"/>
        </w:rPr>
        <w:t>October</w:t>
      </w:r>
      <w:r w:rsidRPr="009E406E">
        <w:rPr>
          <w:rFonts w:ascii="Arial" w:hAnsi="Arial" w:cs="Arial"/>
          <w:color w:val="010000"/>
          <w:sz w:val="20"/>
        </w:rPr>
        <w:t xml:space="preserve"> </w:t>
      </w:r>
      <w:r w:rsidRPr="009E406E">
        <w:rPr>
          <w:rFonts w:ascii="Arial" w:hAnsi="Arial" w:cs="Arial"/>
          <w:color w:val="010000"/>
          <w:sz w:val="20"/>
        </w:rPr>
        <w:t>27</w:t>
      </w:r>
      <w:r w:rsidRPr="009E406E">
        <w:rPr>
          <w:rFonts w:ascii="Arial" w:hAnsi="Arial" w:cs="Arial"/>
          <w:color w:val="010000"/>
          <w:sz w:val="20"/>
        </w:rPr>
        <w:t xml:space="preserve">, </w:t>
      </w:r>
      <w:r w:rsidRPr="009E406E">
        <w:rPr>
          <w:rFonts w:ascii="Arial" w:hAnsi="Arial" w:cs="Arial"/>
          <w:color w:val="010000"/>
          <w:sz w:val="20"/>
        </w:rPr>
        <w:t>2023</w:t>
      </w:r>
      <w:r w:rsidRPr="009E406E">
        <w:rPr>
          <w:rFonts w:ascii="Arial" w:hAnsi="Arial" w:cs="Arial"/>
          <w:color w:val="010000"/>
          <w:sz w:val="20"/>
        </w:rPr>
        <w:t xml:space="preserve"> on r</w:t>
      </w:r>
      <w:r w:rsidRPr="009E406E">
        <w:rPr>
          <w:rFonts w:ascii="Arial" w:hAnsi="Arial" w:cs="Arial"/>
          <w:color w:val="010000"/>
          <w:sz w:val="20"/>
        </w:rPr>
        <w:t xml:space="preserve">eporting the results of BAB's public bond offering Round </w:t>
      </w:r>
      <w:r w:rsidRPr="009E406E">
        <w:rPr>
          <w:rFonts w:ascii="Arial" w:hAnsi="Arial" w:cs="Arial"/>
          <w:color w:val="010000"/>
          <w:sz w:val="20"/>
        </w:rPr>
        <w:t>3</w:t>
      </w:r>
      <w:r w:rsidRPr="009E406E">
        <w:rPr>
          <w:rFonts w:ascii="Arial" w:hAnsi="Arial" w:cs="Arial"/>
          <w:color w:val="010000"/>
          <w:sz w:val="20"/>
        </w:rPr>
        <w:t xml:space="preserve">, the number of bonds of Bac A Commercial Joint Stock Bank distributed in Round </w:t>
      </w:r>
      <w:r w:rsidRPr="009E406E">
        <w:rPr>
          <w:rFonts w:ascii="Arial" w:hAnsi="Arial" w:cs="Arial"/>
          <w:color w:val="010000"/>
          <w:sz w:val="20"/>
        </w:rPr>
        <w:t>3</w:t>
      </w:r>
      <w:r w:rsidRPr="009E406E">
        <w:rPr>
          <w:rFonts w:ascii="Arial" w:hAnsi="Arial" w:cs="Arial"/>
          <w:color w:val="010000"/>
          <w:sz w:val="20"/>
        </w:rPr>
        <w:t xml:space="preserve"> is </w:t>
      </w:r>
      <w:r w:rsidRPr="009E406E">
        <w:rPr>
          <w:rFonts w:ascii="Arial" w:hAnsi="Arial" w:cs="Arial"/>
          <w:color w:val="010000"/>
          <w:sz w:val="20"/>
        </w:rPr>
        <w:t>10,044,500</w:t>
      </w:r>
      <w:r w:rsidRPr="009E406E">
        <w:rPr>
          <w:rFonts w:ascii="Arial" w:hAnsi="Arial" w:cs="Arial"/>
          <w:color w:val="010000"/>
          <w:sz w:val="20"/>
        </w:rPr>
        <w:t xml:space="preserve"> bonds, equivalent to VND </w:t>
      </w:r>
      <w:r w:rsidRPr="009E406E">
        <w:rPr>
          <w:rFonts w:ascii="Arial" w:hAnsi="Arial" w:cs="Arial"/>
          <w:color w:val="010000"/>
          <w:sz w:val="20"/>
        </w:rPr>
        <w:t>1,004,450,000,000</w:t>
      </w:r>
      <w:r w:rsidRPr="009E406E">
        <w:rPr>
          <w:rFonts w:ascii="Arial" w:hAnsi="Arial" w:cs="Arial"/>
          <w:color w:val="010000"/>
          <w:sz w:val="20"/>
        </w:rPr>
        <w:t>.</w:t>
      </w:r>
    </w:p>
    <w:p w14:paraId="34D1BB10" w14:textId="77777777" w:rsidR="009D3102" w:rsidRPr="009E406E" w:rsidRDefault="009E406E" w:rsidP="009E406E">
      <w:pPr>
        <w:numPr>
          <w:ilvl w:val="0"/>
          <w:numId w:val="4"/>
        </w:numPr>
        <w:pBdr>
          <w:top w:val="nil"/>
          <w:left w:val="nil"/>
          <w:bottom w:val="nil"/>
          <w:right w:val="nil"/>
          <w:between w:val="nil"/>
        </w:pBdr>
        <w:tabs>
          <w:tab w:val="left" w:pos="360"/>
          <w:tab w:val="left" w:pos="546"/>
        </w:tabs>
        <w:spacing w:after="120" w:line="360" w:lineRule="auto"/>
        <w:rPr>
          <w:rFonts w:ascii="Arial" w:eastAsia="Arial" w:hAnsi="Arial" w:cs="Arial"/>
          <w:color w:val="010000"/>
          <w:sz w:val="20"/>
          <w:szCs w:val="20"/>
        </w:rPr>
      </w:pPr>
      <w:r w:rsidRPr="009E406E">
        <w:rPr>
          <w:rFonts w:ascii="Arial" w:hAnsi="Arial" w:cs="Arial"/>
          <w:color w:val="010000"/>
          <w:sz w:val="20"/>
        </w:rPr>
        <w:t>Current progress of using capital</w:t>
      </w:r>
    </w:p>
    <w:p w14:paraId="6D02280E"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Capital usage situation </w:t>
      </w:r>
      <w:r w:rsidRPr="009E406E">
        <w:rPr>
          <w:rFonts w:ascii="Arial" w:hAnsi="Arial" w:cs="Arial"/>
          <w:color w:val="010000"/>
          <w:sz w:val="20"/>
        </w:rPr>
        <w:t xml:space="preserve">as of </w:t>
      </w:r>
      <w:r w:rsidRPr="009E406E">
        <w:rPr>
          <w:rFonts w:ascii="Arial" w:hAnsi="Arial" w:cs="Arial"/>
          <w:color w:val="010000"/>
          <w:sz w:val="20"/>
        </w:rPr>
        <w:t>December</w:t>
      </w:r>
      <w:r w:rsidRPr="009E406E">
        <w:rPr>
          <w:rFonts w:ascii="Arial" w:hAnsi="Arial" w:cs="Arial"/>
          <w:color w:val="010000"/>
          <w:sz w:val="20"/>
        </w:rPr>
        <w:t xml:space="preserve"> </w:t>
      </w:r>
      <w:r w:rsidRPr="009E406E">
        <w:rPr>
          <w:rFonts w:ascii="Arial" w:hAnsi="Arial" w:cs="Arial"/>
          <w:color w:val="010000"/>
          <w:sz w:val="20"/>
        </w:rPr>
        <w:t>13</w:t>
      </w:r>
      <w:r w:rsidRPr="009E406E">
        <w:rPr>
          <w:rFonts w:ascii="Arial" w:hAnsi="Arial" w:cs="Arial"/>
          <w:color w:val="010000"/>
          <w:sz w:val="20"/>
        </w:rPr>
        <w:t xml:space="preserve">, </w:t>
      </w:r>
      <w:r w:rsidRPr="009E406E">
        <w:rPr>
          <w:rFonts w:ascii="Arial" w:hAnsi="Arial" w:cs="Arial"/>
          <w:color w:val="010000"/>
          <w:sz w:val="20"/>
        </w:rPr>
        <w:t>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9"/>
        <w:gridCol w:w="5414"/>
        <w:gridCol w:w="2294"/>
      </w:tblGrid>
      <w:tr w:rsidR="009D3102" w:rsidRPr="009E406E" w14:paraId="65846158" w14:textId="77777777" w:rsidTr="009E406E">
        <w:tc>
          <w:tcPr>
            <w:tcW w:w="726" w:type="pct"/>
            <w:shd w:val="clear" w:color="auto" w:fill="auto"/>
            <w:tcMar>
              <w:top w:w="0" w:type="dxa"/>
              <w:bottom w:w="0" w:type="dxa"/>
            </w:tcMar>
            <w:vAlign w:val="center"/>
          </w:tcPr>
          <w:p w14:paraId="06C799B9"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No.</w:t>
            </w:r>
          </w:p>
        </w:tc>
        <w:tc>
          <w:tcPr>
            <w:tcW w:w="3002" w:type="pct"/>
            <w:shd w:val="clear" w:color="auto" w:fill="auto"/>
            <w:tcMar>
              <w:top w:w="0" w:type="dxa"/>
              <w:bottom w:w="0" w:type="dxa"/>
            </w:tcMar>
            <w:vAlign w:val="center"/>
          </w:tcPr>
          <w:p w14:paraId="326112C4"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Purpose</w:t>
            </w:r>
          </w:p>
        </w:tc>
        <w:tc>
          <w:tcPr>
            <w:tcW w:w="1272" w:type="pct"/>
            <w:shd w:val="clear" w:color="auto" w:fill="auto"/>
            <w:tcMar>
              <w:top w:w="0" w:type="dxa"/>
              <w:bottom w:w="0" w:type="dxa"/>
            </w:tcMar>
            <w:vAlign w:val="center"/>
          </w:tcPr>
          <w:p w14:paraId="5119CAC2"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Actual disbursement amount</w:t>
            </w:r>
          </w:p>
        </w:tc>
      </w:tr>
      <w:tr w:rsidR="009D3102" w:rsidRPr="009E406E" w14:paraId="5B10858D" w14:textId="77777777" w:rsidTr="009E406E">
        <w:tc>
          <w:tcPr>
            <w:tcW w:w="726" w:type="pct"/>
            <w:shd w:val="clear" w:color="auto" w:fill="auto"/>
            <w:tcMar>
              <w:top w:w="0" w:type="dxa"/>
              <w:bottom w:w="0" w:type="dxa"/>
            </w:tcMar>
            <w:vAlign w:val="center"/>
          </w:tcPr>
          <w:p w14:paraId="22976A40"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1</w:t>
            </w:r>
          </w:p>
        </w:tc>
        <w:tc>
          <w:tcPr>
            <w:tcW w:w="3002" w:type="pct"/>
            <w:shd w:val="clear" w:color="auto" w:fill="auto"/>
            <w:tcMar>
              <w:top w:w="0" w:type="dxa"/>
              <w:bottom w:w="0" w:type="dxa"/>
            </w:tcMar>
            <w:vAlign w:val="center"/>
          </w:tcPr>
          <w:p w14:paraId="25D3E7B4"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Supplement medium and long-term loans for Individual and Institutional customers</w:t>
            </w:r>
          </w:p>
        </w:tc>
        <w:tc>
          <w:tcPr>
            <w:tcW w:w="1272" w:type="pct"/>
            <w:shd w:val="clear" w:color="auto" w:fill="auto"/>
            <w:tcMar>
              <w:top w:w="0" w:type="dxa"/>
              <w:bottom w:w="0" w:type="dxa"/>
            </w:tcMar>
            <w:vAlign w:val="center"/>
          </w:tcPr>
          <w:p w14:paraId="4D6C9EAF"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 xml:space="preserve">VND </w:t>
            </w:r>
            <w:r w:rsidRPr="009E406E">
              <w:rPr>
                <w:rFonts w:ascii="Arial" w:hAnsi="Arial" w:cs="Arial"/>
                <w:color w:val="010000"/>
                <w:sz w:val="20"/>
              </w:rPr>
              <w:t>1,004,450,000,000</w:t>
            </w:r>
          </w:p>
        </w:tc>
      </w:tr>
    </w:tbl>
    <w:p w14:paraId="23E0543B"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3</w:t>
      </w:r>
      <w:r w:rsidRPr="009E406E">
        <w:rPr>
          <w:rFonts w:ascii="Arial" w:hAnsi="Arial" w:cs="Arial"/>
          <w:color w:val="010000"/>
          <w:sz w:val="20"/>
        </w:rPr>
        <w:t>. Changes (if any)</w:t>
      </w:r>
      <w:r w:rsidRPr="009E406E">
        <w:rPr>
          <w:rFonts w:ascii="Arial" w:hAnsi="Arial" w:cs="Arial"/>
          <w:color w:val="010000"/>
          <w:sz w:val="20"/>
        </w:rPr>
        <w:t>:</w:t>
      </w:r>
      <w:r w:rsidRPr="009E406E">
        <w:rPr>
          <w:rFonts w:ascii="Arial" w:hAnsi="Arial" w:cs="Arial"/>
          <w:color w:val="010000"/>
          <w:sz w:val="20"/>
        </w:rPr>
        <w:t xml:space="preserve"> None</w:t>
      </w:r>
    </w:p>
    <w:p w14:paraId="700C2563" w14:textId="77777777" w:rsidR="009D3102" w:rsidRPr="009E406E" w:rsidRDefault="009E406E" w:rsidP="009E40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E406E">
        <w:rPr>
          <w:rFonts w:ascii="Arial" w:hAnsi="Arial" w:cs="Arial"/>
          <w:color w:val="010000"/>
          <w:sz w:val="20"/>
        </w:rPr>
        <w:t>4</w:t>
      </w:r>
      <w:r w:rsidRPr="009E406E">
        <w:rPr>
          <w:rFonts w:ascii="Arial" w:hAnsi="Arial" w:cs="Arial"/>
          <w:color w:val="010000"/>
          <w:sz w:val="20"/>
        </w:rPr>
        <w:t>. Reason for changes (if any)</w:t>
      </w:r>
      <w:r w:rsidRPr="009E406E">
        <w:rPr>
          <w:rFonts w:ascii="Arial" w:hAnsi="Arial" w:cs="Arial"/>
          <w:color w:val="010000"/>
          <w:sz w:val="20"/>
        </w:rPr>
        <w:t>:</w:t>
      </w:r>
      <w:r w:rsidRPr="009E406E">
        <w:rPr>
          <w:rFonts w:ascii="Arial" w:hAnsi="Arial" w:cs="Arial"/>
          <w:color w:val="010000"/>
          <w:sz w:val="20"/>
        </w:rPr>
        <w:t xml:space="preserve"> None</w:t>
      </w:r>
    </w:p>
    <w:sectPr w:rsidR="009D3102" w:rsidRPr="009E406E" w:rsidSect="009E406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72B"/>
    <w:multiLevelType w:val="multilevel"/>
    <w:tmpl w:val="EE9A130A"/>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7B3DEF"/>
    <w:multiLevelType w:val="multilevel"/>
    <w:tmpl w:val="E270A91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7270C"/>
    <w:multiLevelType w:val="multilevel"/>
    <w:tmpl w:val="7396A1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6669D5"/>
    <w:multiLevelType w:val="multilevel"/>
    <w:tmpl w:val="A3AEDC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02"/>
    <w:rsid w:val="009D3102"/>
    <w:rsid w:val="009E40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95E2B"/>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bCs/>
      <w:i w:val="0"/>
      <w:iCs w:val="0"/>
      <w:smallCaps w:val="0"/>
      <w:strike w:val="0"/>
      <w:sz w:val="32"/>
      <w:szCs w:val="3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color w:val="AA0A21"/>
      <w:sz w:val="28"/>
      <w:szCs w:val="28"/>
      <w:u w:val="none"/>
    </w:rPr>
  </w:style>
  <w:style w:type="paragraph" w:customStyle="1" w:styleId="Heading11">
    <w:name w:val="Heading #1"/>
    <w:basedOn w:val="Normal"/>
    <w:link w:val="Heading10"/>
    <w:pPr>
      <w:jc w:val="center"/>
      <w:outlineLvl w:val="0"/>
    </w:pPr>
    <w:rPr>
      <w:rFonts w:ascii="Arial" w:eastAsia="Arial" w:hAnsi="Arial" w:cs="Arial"/>
      <w:b/>
      <w:bCs/>
      <w:sz w:val="32"/>
      <w:szCs w:val="32"/>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259" w:lineRule="auto"/>
      <w:outlineLvl w:val="2"/>
    </w:pPr>
    <w:rPr>
      <w:rFonts w:ascii="Times New Roman" w:eastAsia="Times New Roman" w:hAnsi="Times New Roman" w:cs="Times New Roman"/>
      <w:b/>
      <w:bCs/>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21">
    <w:name w:val="Heading #2"/>
    <w:basedOn w:val="Normal"/>
    <w:link w:val="Heading20"/>
    <w:pPr>
      <w:spacing w:line="322" w:lineRule="auto"/>
      <w:jc w:val="center"/>
      <w:outlineLvl w:val="1"/>
    </w:pPr>
    <w:rPr>
      <w:rFonts w:ascii="Times New Roman" w:eastAsia="Times New Roman" w:hAnsi="Times New Roman" w:cs="Times New Roman"/>
      <w:b/>
      <w:bCs/>
      <w:i/>
      <w:iCs/>
      <w:color w:val="AA0A2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e8YUEDsTjvHFMlV+kwTpVL0IA==">CgMxLjA4AHIhMUNzcW9TM0lzX3RScFQ3ODlLSk1JNWU3VVZfQlZMLU94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3060</Characters>
  <Application>Microsoft Office Word</Application>
  <DocSecurity>0</DocSecurity>
  <Lines>69</Lines>
  <Paragraphs>33</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2024-04-02T03:56:00Z</dcterms:created>
  <dcterms:modified xsi:type="dcterms:W3CDTF">2024-04-03T03:15:00Z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83da681043a7868f37ecd333c6497f87b0450523e764e962d4a0cc18b27341b5</vt:lpwstr>
  </property>
</Properties>
</file>