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19E3" w14:textId="131A9CDC" w:rsidR="00F1049A" w:rsidRDefault="002F5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BBT: Explanation on Financial Statements 2023 of the Holding Company</w:t>
      </w:r>
    </w:p>
    <w:p w14:paraId="71024D8C" w14:textId="4C82F603" w:rsidR="00F1049A" w:rsidRDefault="002F5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Bach Tuyet Cotton Corporation announced Official Dispatch No. 18/2024/CV/BBT on explaining the Financial Statements 2023 as follows: 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105"/>
        <w:gridCol w:w="2153"/>
        <w:gridCol w:w="1675"/>
      </w:tblGrid>
      <w:tr w:rsidR="00F1049A" w14:paraId="7F15905F" w14:textId="77777777" w:rsidTr="0079313D">
        <w:tc>
          <w:tcPr>
            <w:tcW w:w="30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5F112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DE0BB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Statements 2022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351AF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Statements 2023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17014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F1049A" w14:paraId="40A7CB05" w14:textId="77777777" w:rsidTr="0079313D">
        <w:tc>
          <w:tcPr>
            <w:tcW w:w="30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075EF" w14:textId="77777777" w:rsidR="00F1049A" w:rsidRDefault="002F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9418B" w14:textId="121359D2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  <w:r w:rsidR="0079313D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</w:t>
            </w:r>
            <w:r w:rsidR="0079313D">
              <w:rPr>
                <w:rFonts w:ascii="Arial" w:hAnsi="Arial"/>
                <w:color w:val="010000"/>
                <w:sz w:val="20"/>
              </w:rPr>
              <w:t>65,442,</w:t>
            </w:r>
            <w:r>
              <w:rPr>
                <w:rFonts w:ascii="Arial" w:hAnsi="Arial"/>
                <w:color w:val="010000"/>
                <w:sz w:val="20"/>
              </w:rPr>
              <w:t>799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444BE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7,126,985,768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DFF4C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+386.33%</w:t>
            </w:r>
          </w:p>
        </w:tc>
      </w:tr>
      <w:tr w:rsidR="00F1049A" w14:paraId="62ADFF75" w14:textId="77777777" w:rsidTr="0079313D">
        <w:tc>
          <w:tcPr>
            <w:tcW w:w="30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45271" w14:textId="77777777" w:rsidR="00F1049A" w:rsidRDefault="002F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sold and services provided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6171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168,888,035,143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5DBDB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169,887,270,910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0446E" w14:textId="77777777" w:rsidR="00F1049A" w:rsidRDefault="002F54FC" w:rsidP="00793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+0.59%</w:t>
            </w:r>
          </w:p>
        </w:tc>
      </w:tr>
    </w:tbl>
    <w:p w14:paraId="482E20FE" w14:textId="77777777" w:rsidR="00F1049A" w:rsidRDefault="002F5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Bach Tuyet Cotton Corporation would like to explain:</w:t>
      </w:r>
    </w:p>
    <w:p w14:paraId="2CB482EC" w14:textId="59C18F06" w:rsidR="00F1049A" w:rsidRDefault="002F5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the Company focused on tightening expenses such as selling </w:t>
      </w:r>
      <w:r w:rsidR="00CD72BD">
        <w:rPr>
          <w:rFonts w:ascii="Arial" w:hAnsi="Arial"/>
          <w:color w:val="010000"/>
          <w:sz w:val="20"/>
        </w:rPr>
        <w:t>expenses</w:t>
      </w:r>
      <w:r>
        <w:rPr>
          <w:rFonts w:ascii="Arial" w:hAnsi="Arial"/>
          <w:color w:val="010000"/>
          <w:sz w:val="20"/>
        </w:rPr>
        <w:t xml:space="preserve">, </w:t>
      </w:r>
      <w:r w:rsidR="00CD72BD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 xml:space="preserve">general and administrative </w:t>
      </w:r>
      <w:r w:rsidR="00CD72BD">
        <w:rPr>
          <w:rFonts w:ascii="Arial" w:hAnsi="Arial"/>
          <w:color w:val="010000"/>
          <w:sz w:val="20"/>
        </w:rPr>
        <w:t>expenses</w:t>
      </w:r>
      <w:r>
        <w:rPr>
          <w:rFonts w:ascii="Arial" w:hAnsi="Arial"/>
          <w:color w:val="010000"/>
          <w:sz w:val="20"/>
        </w:rPr>
        <w:t>, and at the same time</w:t>
      </w:r>
      <w:r w:rsidR="00CD72BD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sales revenue increased compared to 2022. As a result, profit in 2023 increased compared to that in 2022.</w:t>
      </w:r>
    </w:p>
    <w:p w14:paraId="240F58A0" w14:textId="77777777" w:rsidR="00F1049A" w:rsidRDefault="00F1049A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F1049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D4F8D"/>
    <w:multiLevelType w:val="multilevel"/>
    <w:tmpl w:val="1FDCB4A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9A"/>
    <w:rsid w:val="002F54FC"/>
    <w:rsid w:val="00446352"/>
    <w:rsid w:val="0079313D"/>
    <w:rsid w:val="00CD72BD"/>
    <w:rsid w:val="00F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382B4"/>
  <w15:docId w15:val="{B8D6AB97-7373-44A1-A505-AE6EF150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8" w:lineRule="auto"/>
      <w:ind w:firstLine="20"/>
    </w:pPr>
    <w:rPr>
      <w:rFonts w:ascii="Verdana" w:eastAsia="Verdana" w:hAnsi="Verdana" w:cs="Verdana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Verdana" w:eastAsia="Verdana" w:hAnsi="Verdana" w:cs="Verdana"/>
    </w:rPr>
  </w:style>
  <w:style w:type="paragraph" w:customStyle="1" w:styleId="Vnbnnidung20">
    <w:name w:val="Văn bản nội dung (2)"/>
    <w:basedOn w:val="Normal"/>
    <w:link w:val="Vnbnnidung2"/>
    <w:pPr>
      <w:ind w:firstLine="180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Qyz+zNdusdekGU4VUYHKYdOoA==">CgMxLjAyCGguZ2pkZ3hzOAByITFQSmo4UXY0YzFVajNqS1ZkenlyT2UwY2hfdjVkcHlTYQ==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631</Characters>
  <Application>Microsoft Office Word</Application>
  <DocSecurity>0</DocSecurity>
  <Lines>22</Lines>
  <Paragraphs>18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2024-04-02T04:06:00Z</dcterms:created>
  <dcterms:modified xsi:type="dcterms:W3CDTF">2024-04-03T04:16:00Z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36c62a96b99e5e76a30d060cbb1b653f20dfe6d3c81f092d99083c9115b6d524</vt:lpwstr>
  </property>
</Properties>
</file>