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2928"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DA5A5C">
        <w:rPr>
          <w:rFonts w:ascii="Arial" w:hAnsi="Arial" w:cs="Arial"/>
          <w:b/>
          <w:color w:val="010000"/>
          <w:sz w:val="20"/>
        </w:rPr>
        <w:t>SGP: Annual General Mandate 2024</w:t>
      </w:r>
    </w:p>
    <w:p w14:paraId="11AADC3E"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On March 28, 2024, Saigon Port Joint Stock Company announced General Mandate No. 226/NQ-DHDCD-CSG as follows:</w:t>
      </w:r>
    </w:p>
    <w:p w14:paraId="62D001E6"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Article 1: Approve the Report on activities in 2023 of the Board of Directors of Saigon Port Joint Stock Company.</w:t>
      </w:r>
    </w:p>
    <w:p w14:paraId="60E5CA6A"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Article 2: Approve the Report on activities in 2023 of the Supervisory Board of Saigon Port Joint Stock Company.</w:t>
      </w:r>
    </w:p>
    <w:p w14:paraId="6A9339FE"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Article 3: Approve the production and business results in 2023 and the plan for 2024 of Saigon Port Joint Stock Company, with the following main targets:</w:t>
      </w:r>
    </w:p>
    <w:p w14:paraId="2D24BE49" w14:textId="77777777" w:rsidR="00767CAF" w:rsidRPr="00DA5A5C" w:rsidRDefault="00214B5D" w:rsidP="00ED0104">
      <w:pPr>
        <w:numPr>
          <w:ilvl w:val="0"/>
          <w:numId w:val="10"/>
        </w:numPr>
        <w:pBdr>
          <w:top w:val="nil"/>
          <w:left w:val="nil"/>
          <w:bottom w:val="nil"/>
          <w:right w:val="nil"/>
          <w:between w:val="nil"/>
        </w:pBdr>
        <w:tabs>
          <w:tab w:val="left" w:pos="360"/>
          <w:tab w:val="left" w:pos="1178"/>
        </w:tabs>
        <w:spacing w:after="120" w:line="360" w:lineRule="auto"/>
        <w:jc w:val="both"/>
        <w:rPr>
          <w:rFonts w:ascii="Arial" w:eastAsia="Arial" w:hAnsi="Arial" w:cs="Arial"/>
          <w:color w:val="010000"/>
          <w:sz w:val="20"/>
          <w:szCs w:val="20"/>
        </w:rPr>
      </w:pPr>
      <w:r w:rsidRPr="00DA5A5C">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4"/>
        <w:gridCol w:w="2280"/>
        <w:gridCol w:w="1341"/>
        <w:gridCol w:w="1600"/>
        <w:gridCol w:w="1607"/>
        <w:gridCol w:w="1625"/>
      </w:tblGrid>
      <w:tr w:rsidR="00767CAF" w:rsidRPr="00DA5A5C" w14:paraId="0EA5052B" w14:textId="77777777" w:rsidTr="00214B5D">
        <w:tc>
          <w:tcPr>
            <w:tcW w:w="329" w:type="pct"/>
            <w:shd w:val="clear" w:color="auto" w:fill="auto"/>
            <w:tcMar>
              <w:top w:w="0" w:type="dxa"/>
              <w:bottom w:w="0" w:type="dxa"/>
            </w:tcMar>
            <w:vAlign w:val="center"/>
          </w:tcPr>
          <w:p w14:paraId="75A4B768"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No.</w:t>
            </w:r>
          </w:p>
        </w:tc>
        <w:tc>
          <w:tcPr>
            <w:tcW w:w="1260" w:type="pct"/>
            <w:shd w:val="clear" w:color="auto" w:fill="auto"/>
            <w:tcMar>
              <w:top w:w="0" w:type="dxa"/>
              <w:bottom w:w="0" w:type="dxa"/>
            </w:tcMar>
            <w:vAlign w:val="center"/>
          </w:tcPr>
          <w:p w14:paraId="4B1CF62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Target</w:t>
            </w:r>
          </w:p>
        </w:tc>
        <w:tc>
          <w:tcPr>
            <w:tcW w:w="741" w:type="pct"/>
            <w:shd w:val="clear" w:color="auto" w:fill="auto"/>
            <w:tcMar>
              <w:top w:w="0" w:type="dxa"/>
              <w:bottom w:w="0" w:type="dxa"/>
            </w:tcMar>
            <w:vAlign w:val="center"/>
          </w:tcPr>
          <w:p w14:paraId="311C5398"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Unit</w:t>
            </w:r>
          </w:p>
        </w:tc>
        <w:tc>
          <w:tcPr>
            <w:tcW w:w="884" w:type="pct"/>
            <w:shd w:val="clear" w:color="auto" w:fill="auto"/>
            <w:tcMar>
              <w:top w:w="0" w:type="dxa"/>
              <w:bottom w:w="0" w:type="dxa"/>
            </w:tcMar>
            <w:vAlign w:val="center"/>
          </w:tcPr>
          <w:p w14:paraId="26BFB9C0"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2023 Plan</w:t>
            </w:r>
          </w:p>
        </w:tc>
        <w:tc>
          <w:tcPr>
            <w:tcW w:w="888" w:type="pct"/>
            <w:shd w:val="clear" w:color="auto" w:fill="auto"/>
            <w:tcMar>
              <w:top w:w="0" w:type="dxa"/>
              <w:bottom w:w="0" w:type="dxa"/>
            </w:tcMar>
            <w:vAlign w:val="center"/>
          </w:tcPr>
          <w:p w14:paraId="2445B1D3"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2023 Results</w:t>
            </w:r>
          </w:p>
        </w:tc>
        <w:tc>
          <w:tcPr>
            <w:tcW w:w="898" w:type="pct"/>
            <w:shd w:val="clear" w:color="auto" w:fill="auto"/>
            <w:tcMar>
              <w:top w:w="0" w:type="dxa"/>
              <w:bottom w:w="0" w:type="dxa"/>
            </w:tcMar>
            <w:vAlign w:val="center"/>
          </w:tcPr>
          <w:p w14:paraId="20C3B28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Compare to Plan (%)</w:t>
            </w:r>
          </w:p>
        </w:tc>
      </w:tr>
      <w:tr w:rsidR="00767CAF" w:rsidRPr="00DA5A5C" w14:paraId="156C0530" w14:textId="77777777" w:rsidTr="00214B5D">
        <w:tc>
          <w:tcPr>
            <w:tcW w:w="329" w:type="pct"/>
            <w:shd w:val="clear" w:color="auto" w:fill="auto"/>
            <w:tcMar>
              <w:top w:w="0" w:type="dxa"/>
              <w:bottom w:w="0" w:type="dxa"/>
            </w:tcMar>
            <w:vAlign w:val="center"/>
          </w:tcPr>
          <w:p w14:paraId="6BC3FC77"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w:t>
            </w:r>
          </w:p>
        </w:tc>
        <w:tc>
          <w:tcPr>
            <w:tcW w:w="1260" w:type="pct"/>
            <w:shd w:val="clear" w:color="auto" w:fill="auto"/>
            <w:tcMar>
              <w:top w:w="0" w:type="dxa"/>
              <w:bottom w:w="0" w:type="dxa"/>
            </w:tcMar>
            <w:vAlign w:val="center"/>
          </w:tcPr>
          <w:p w14:paraId="58B943C3"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Output</w:t>
            </w:r>
          </w:p>
        </w:tc>
        <w:tc>
          <w:tcPr>
            <w:tcW w:w="741" w:type="pct"/>
            <w:shd w:val="clear" w:color="auto" w:fill="auto"/>
            <w:tcMar>
              <w:top w:w="0" w:type="dxa"/>
              <w:bottom w:w="0" w:type="dxa"/>
            </w:tcMar>
            <w:vAlign w:val="center"/>
          </w:tcPr>
          <w:p w14:paraId="56696448"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Tons</w:t>
            </w:r>
          </w:p>
        </w:tc>
        <w:tc>
          <w:tcPr>
            <w:tcW w:w="884" w:type="pct"/>
            <w:shd w:val="clear" w:color="auto" w:fill="auto"/>
            <w:tcMar>
              <w:top w:w="0" w:type="dxa"/>
              <w:bottom w:w="0" w:type="dxa"/>
            </w:tcMar>
            <w:vAlign w:val="center"/>
          </w:tcPr>
          <w:p w14:paraId="2439133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10,000,000</w:t>
            </w:r>
          </w:p>
        </w:tc>
        <w:tc>
          <w:tcPr>
            <w:tcW w:w="888" w:type="pct"/>
            <w:shd w:val="clear" w:color="auto" w:fill="auto"/>
            <w:tcMar>
              <w:top w:w="0" w:type="dxa"/>
              <w:bottom w:w="0" w:type="dxa"/>
            </w:tcMar>
            <w:vAlign w:val="center"/>
          </w:tcPr>
          <w:p w14:paraId="3CA2345D"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8,648,836</w:t>
            </w:r>
          </w:p>
        </w:tc>
        <w:tc>
          <w:tcPr>
            <w:tcW w:w="898" w:type="pct"/>
            <w:shd w:val="clear" w:color="auto" w:fill="auto"/>
            <w:tcMar>
              <w:top w:w="0" w:type="dxa"/>
              <w:bottom w:w="0" w:type="dxa"/>
            </w:tcMar>
            <w:vAlign w:val="center"/>
          </w:tcPr>
          <w:p w14:paraId="35BFAD6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86%</w:t>
            </w:r>
          </w:p>
        </w:tc>
      </w:tr>
      <w:tr w:rsidR="00767CAF" w:rsidRPr="00DA5A5C" w14:paraId="70401C06" w14:textId="77777777" w:rsidTr="00214B5D">
        <w:tc>
          <w:tcPr>
            <w:tcW w:w="329" w:type="pct"/>
            <w:shd w:val="clear" w:color="auto" w:fill="auto"/>
            <w:tcMar>
              <w:top w:w="0" w:type="dxa"/>
              <w:bottom w:w="0" w:type="dxa"/>
            </w:tcMar>
            <w:vAlign w:val="center"/>
          </w:tcPr>
          <w:p w14:paraId="6C0FC1D3" w14:textId="77777777" w:rsidR="00767CAF" w:rsidRPr="00DA5A5C" w:rsidRDefault="00767CAF" w:rsidP="00214B5D">
            <w:pPr>
              <w:tabs>
                <w:tab w:val="left" w:pos="360"/>
              </w:tabs>
              <w:spacing w:after="120" w:line="360" w:lineRule="auto"/>
              <w:rPr>
                <w:rFonts w:ascii="Arial" w:eastAsia="Arial" w:hAnsi="Arial" w:cs="Arial"/>
                <w:color w:val="010000"/>
                <w:sz w:val="20"/>
                <w:szCs w:val="20"/>
              </w:rPr>
            </w:pPr>
          </w:p>
        </w:tc>
        <w:tc>
          <w:tcPr>
            <w:tcW w:w="1260" w:type="pct"/>
            <w:shd w:val="clear" w:color="auto" w:fill="auto"/>
            <w:tcMar>
              <w:top w:w="0" w:type="dxa"/>
              <w:bottom w:w="0" w:type="dxa"/>
            </w:tcMar>
            <w:vAlign w:val="center"/>
          </w:tcPr>
          <w:p w14:paraId="338BAF1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In which, Container output</w:t>
            </w:r>
          </w:p>
        </w:tc>
        <w:tc>
          <w:tcPr>
            <w:tcW w:w="741" w:type="pct"/>
            <w:shd w:val="clear" w:color="auto" w:fill="auto"/>
            <w:tcMar>
              <w:top w:w="0" w:type="dxa"/>
              <w:bottom w:w="0" w:type="dxa"/>
            </w:tcMar>
            <w:vAlign w:val="center"/>
          </w:tcPr>
          <w:p w14:paraId="10C9E84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DA5A5C">
              <w:rPr>
                <w:rFonts w:ascii="Arial" w:hAnsi="Arial" w:cs="Arial"/>
                <w:color w:val="010000"/>
                <w:sz w:val="20"/>
              </w:rPr>
              <w:t>Teus</w:t>
            </w:r>
            <w:proofErr w:type="spellEnd"/>
          </w:p>
        </w:tc>
        <w:tc>
          <w:tcPr>
            <w:tcW w:w="884" w:type="pct"/>
            <w:shd w:val="clear" w:color="auto" w:fill="auto"/>
            <w:tcMar>
              <w:top w:w="0" w:type="dxa"/>
              <w:bottom w:w="0" w:type="dxa"/>
            </w:tcMar>
            <w:vAlign w:val="center"/>
          </w:tcPr>
          <w:p w14:paraId="2CE14948"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170,000</w:t>
            </w:r>
          </w:p>
        </w:tc>
        <w:tc>
          <w:tcPr>
            <w:tcW w:w="888" w:type="pct"/>
            <w:shd w:val="clear" w:color="auto" w:fill="auto"/>
            <w:tcMar>
              <w:top w:w="0" w:type="dxa"/>
              <w:bottom w:w="0" w:type="dxa"/>
            </w:tcMar>
            <w:vAlign w:val="center"/>
          </w:tcPr>
          <w:p w14:paraId="59C5264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230,771</w:t>
            </w:r>
          </w:p>
        </w:tc>
        <w:tc>
          <w:tcPr>
            <w:tcW w:w="898" w:type="pct"/>
            <w:shd w:val="clear" w:color="auto" w:fill="auto"/>
            <w:tcMar>
              <w:top w:w="0" w:type="dxa"/>
              <w:bottom w:w="0" w:type="dxa"/>
            </w:tcMar>
            <w:vAlign w:val="center"/>
          </w:tcPr>
          <w:p w14:paraId="7B5B14F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136%</w:t>
            </w:r>
          </w:p>
        </w:tc>
      </w:tr>
      <w:tr w:rsidR="00767CAF" w:rsidRPr="00DA5A5C" w14:paraId="15820323" w14:textId="77777777" w:rsidTr="00214B5D">
        <w:tc>
          <w:tcPr>
            <w:tcW w:w="329" w:type="pct"/>
            <w:shd w:val="clear" w:color="auto" w:fill="auto"/>
            <w:tcMar>
              <w:top w:w="0" w:type="dxa"/>
              <w:bottom w:w="0" w:type="dxa"/>
            </w:tcMar>
            <w:vAlign w:val="center"/>
          </w:tcPr>
          <w:p w14:paraId="667FF95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II</w:t>
            </w:r>
          </w:p>
        </w:tc>
        <w:tc>
          <w:tcPr>
            <w:tcW w:w="1260" w:type="pct"/>
            <w:shd w:val="clear" w:color="auto" w:fill="auto"/>
            <w:tcMar>
              <w:top w:w="0" w:type="dxa"/>
              <w:bottom w:w="0" w:type="dxa"/>
            </w:tcMar>
            <w:vAlign w:val="center"/>
          </w:tcPr>
          <w:p w14:paraId="568DF68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Holding Company</w:t>
            </w:r>
          </w:p>
        </w:tc>
        <w:tc>
          <w:tcPr>
            <w:tcW w:w="741" w:type="pct"/>
            <w:shd w:val="clear" w:color="auto" w:fill="auto"/>
            <w:tcMar>
              <w:top w:w="0" w:type="dxa"/>
              <w:bottom w:w="0" w:type="dxa"/>
            </w:tcMar>
            <w:vAlign w:val="center"/>
          </w:tcPr>
          <w:p w14:paraId="1F380E36" w14:textId="77777777" w:rsidR="00767CAF" w:rsidRPr="00DA5A5C" w:rsidRDefault="00767CAF" w:rsidP="00214B5D">
            <w:pPr>
              <w:tabs>
                <w:tab w:val="left" w:pos="360"/>
              </w:tabs>
              <w:spacing w:after="120" w:line="360" w:lineRule="auto"/>
              <w:rPr>
                <w:rFonts w:ascii="Arial" w:eastAsia="Arial" w:hAnsi="Arial" w:cs="Arial"/>
                <w:color w:val="010000"/>
                <w:sz w:val="20"/>
                <w:szCs w:val="20"/>
              </w:rPr>
            </w:pPr>
          </w:p>
        </w:tc>
        <w:tc>
          <w:tcPr>
            <w:tcW w:w="884" w:type="pct"/>
            <w:shd w:val="clear" w:color="auto" w:fill="auto"/>
            <w:tcMar>
              <w:top w:w="0" w:type="dxa"/>
              <w:bottom w:w="0" w:type="dxa"/>
            </w:tcMar>
            <w:vAlign w:val="center"/>
          </w:tcPr>
          <w:p w14:paraId="4485EDAE" w14:textId="77777777" w:rsidR="00767CAF" w:rsidRPr="00DA5A5C" w:rsidRDefault="00767CAF" w:rsidP="00214B5D">
            <w:pPr>
              <w:tabs>
                <w:tab w:val="left" w:pos="360"/>
              </w:tabs>
              <w:spacing w:after="120" w:line="360" w:lineRule="auto"/>
              <w:rPr>
                <w:rFonts w:ascii="Arial" w:eastAsia="Arial" w:hAnsi="Arial" w:cs="Arial"/>
                <w:color w:val="010000"/>
                <w:sz w:val="20"/>
                <w:szCs w:val="20"/>
              </w:rPr>
            </w:pPr>
          </w:p>
        </w:tc>
        <w:tc>
          <w:tcPr>
            <w:tcW w:w="888" w:type="pct"/>
            <w:shd w:val="clear" w:color="auto" w:fill="auto"/>
            <w:tcMar>
              <w:top w:w="0" w:type="dxa"/>
              <w:bottom w:w="0" w:type="dxa"/>
            </w:tcMar>
            <w:vAlign w:val="center"/>
          </w:tcPr>
          <w:p w14:paraId="60FC11AA" w14:textId="77777777" w:rsidR="00767CAF" w:rsidRPr="00DA5A5C" w:rsidRDefault="00767CAF" w:rsidP="00214B5D">
            <w:pPr>
              <w:tabs>
                <w:tab w:val="left" w:pos="360"/>
              </w:tabs>
              <w:spacing w:after="120" w:line="360" w:lineRule="auto"/>
              <w:rPr>
                <w:rFonts w:ascii="Arial" w:eastAsia="Arial" w:hAnsi="Arial" w:cs="Arial"/>
                <w:color w:val="010000"/>
                <w:sz w:val="20"/>
                <w:szCs w:val="20"/>
              </w:rPr>
            </w:pPr>
          </w:p>
        </w:tc>
        <w:tc>
          <w:tcPr>
            <w:tcW w:w="898" w:type="pct"/>
            <w:shd w:val="clear" w:color="auto" w:fill="auto"/>
            <w:tcMar>
              <w:top w:w="0" w:type="dxa"/>
              <w:bottom w:w="0" w:type="dxa"/>
            </w:tcMar>
            <w:vAlign w:val="center"/>
          </w:tcPr>
          <w:p w14:paraId="413E7E59" w14:textId="77777777" w:rsidR="00767CAF" w:rsidRPr="00DA5A5C" w:rsidRDefault="00767CAF" w:rsidP="00214B5D">
            <w:pPr>
              <w:tabs>
                <w:tab w:val="left" w:pos="360"/>
              </w:tabs>
              <w:spacing w:after="120" w:line="360" w:lineRule="auto"/>
              <w:rPr>
                <w:rFonts w:ascii="Arial" w:eastAsia="Arial" w:hAnsi="Arial" w:cs="Arial"/>
                <w:color w:val="010000"/>
                <w:sz w:val="20"/>
                <w:szCs w:val="20"/>
              </w:rPr>
            </w:pPr>
          </w:p>
        </w:tc>
      </w:tr>
      <w:tr w:rsidR="00767CAF" w:rsidRPr="00DA5A5C" w14:paraId="142BAE96" w14:textId="77777777" w:rsidTr="00214B5D">
        <w:tc>
          <w:tcPr>
            <w:tcW w:w="329" w:type="pct"/>
            <w:shd w:val="clear" w:color="auto" w:fill="auto"/>
            <w:tcMar>
              <w:top w:w="0" w:type="dxa"/>
              <w:bottom w:w="0" w:type="dxa"/>
            </w:tcMar>
            <w:vAlign w:val="center"/>
          </w:tcPr>
          <w:p w14:paraId="37BF114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w:t>
            </w:r>
          </w:p>
        </w:tc>
        <w:tc>
          <w:tcPr>
            <w:tcW w:w="1260" w:type="pct"/>
            <w:shd w:val="clear" w:color="auto" w:fill="auto"/>
            <w:tcMar>
              <w:top w:w="0" w:type="dxa"/>
              <w:bottom w:w="0" w:type="dxa"/>
            </w:tcMar>
            <w:vAlign w:val="center"/>
          </w:tcPr>
          <w:p w14:paraId="3806E08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Revenue</w:t>
            </w:r>
          </w:p>
        </w:tc>
        <w:tc>
          <w:tcPr>
            <w:tcW w:w="741" w:type="pct"/>
            <w:shd w:val="clear" w:color="auto" w:fill="auto"/>
            <w:tcMar>
              <w:top w:w="0" w:type="dxa"/>
              <w:bottom w:w="0" w:type="dxa"/>
            </w:tcMar>
            <w:vAlign w:val="center"/>
          </w:tcPr>
          <w:p w14:paraId="7ADF9D8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Million VND</w:t>
            </w:r>
          </w:p>
        </w:tc>
        <w:tc>
          <w:tcPr>
            <w:tcW w:w="884" w:type="pct"/>
            <w:shd w:val="clear" w:color="auto" w:fill="auto"/>
            <w:tcMar>
              <w:top w:w="0" w:type="dxa"/>
              <w:bottom w:w="0" w:type="dxa"/>
            </w:tcMar>
            <w:vAlign w:val="center"/>
          </w:tcPr>
          <w:p w14:paraId="6FAB8774"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1,050,000</w:t>
            </w:r>
          </w:p>
        </w:tc>
        <w:tc>
          <w:tcPr>
            <w:tcW w:w="888" w:type="pct"/>
            <w:shd w:val="clear" w:color="auto" w:fill="auto"/>
            <w:tcMar>
              <w:top w:w="0" w:type="dxa"/>
              <w:bottom w:w="0" w:type="dxa"/>
            </w:tcMar>
            <w:vAlign w:val="center"/>
          </w:tcPr>
          <w:p w14:paraId="2278628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947,309</w:t>
            </w:r>
          </w:p>
        </w:tc>
        <w:tc>
          <w:tcPr>
            <w:tcW w:w="898" w:type="pct"/>
            <w:shd w:val="clear" w:color="auto" w:fill="auto"/>
            <w:tcMar>
              <w:top w:w="0" w:type="dxa"/>
              <w:bottom w:w="0" w:type="dxa"/>
            </w:tcMar>
            <w:vAlign w:val="center"/>
          </w:tcPr>
          <w:p w14:paraId="7F69AD5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90%</w:t>
            </w:r>
          </w:p>
        </w:tc>
      </w:tr>
      <w:tr w:rsidR="00767CAF" w:rsidRPr="00DA5A5C" w14:paraId="40C50908" w14:textId="77777777" w:rsidTr="00214B5D">
        <w:tc>
          <w:tcPr>
            <w:tcW w:w="329" w:type="pct"/>
            <w:shd w:val="clear" w:color="auto" w:fill="auto"/>
            <w:tcMar>
              <w:top w:w="0" w:type="dxa"/>
              <w:bottom w:w="0" w:type="dxa"/>
            </w:tcMar>
            <w:vAlign w:val="center"/>
          </w:tcPr>
          <w:p w14:paraId="6AD56B2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2</w:t>
            </w:r>
          </w:p>
        </w:tc>
        <w:tc>
          <w:tcPr>
            <w:tcW w:w="1260" w:type="pct"/>
            <w:shd w:val="clear" w:color="auto" w:fill="auto"/>
            <w:tcMar>
              <w:top w:w="0" w:type="dxa"/>
              <w:bottom w:w="0" w:type="dxa"/>
            </w:tcMar>
            <w:vAlign w:val="center"/>
          </w:tcPr>
          <w:p w14:paraId="187CE65A"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Profit</w:t>
            </w:r>
          </w:p>
        </w:tc>
        <w:tc>
          <w:tcPr>
            <w:tcW w:w="741" w:type="pct"/>
            <w:shd w:val="clear" w:color="auto" w:fill="auto"/>
            <w:tcMar>
              <w:top w:w="0" w:type="dxa"/>
              <w:bottom w:w="0" w:type="dxa"/>
            </w:tcMar>
            <w:vAlign w:val="center"/>
          </w:tcPr>
          <w:p w14:paraId="0A9DD840"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Million VND</w:t>
            </w:r>
          </w:p>
        </w:tc>
        <w:tc>
          <w:tcPr>
            <w:tcW w:w="884" w:type="pct"/>
            <w:shd w:val="clear" w:color="auto" w:fill="auto"/>
            <w:tcMar>
              <w:top w:w="0" w:type="dxa"/>
              <w:bottom w:w="0" w:type="dxa"/>
            </w:tcMar>
            <w:vAlign w:val="center"/>
          </w:tcPr>
          <w:p w14:paraId="647DC2A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540,000</w:t>
            </w:r>
          </w:p>
        </w:tc>
        <w:tc>
          <w:tcPr>
            <w:tcW w:w="888" w:type="pct"/>
            <w:shd w:val="clear" w:color="auto" w:fill="auto"/>
            <w:tcMar>
              <w:top w:w="0" w:type="dxa"/>
              <w:bottom w:w="0" w:type="dxa"/>
            </w:tcMar>
            <w:vAlign w:val="center"/>
          </w:tcPr>
          <w:p w14:paraId="47A14B5F"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389,464</w:t>
            </w:r>
          </w:p>
        </w:tc>
        <w:tc>
          <w:tcPr>
            <w:tcW w:w="898" w:type="pct"/>
            <w:shd w:val="clear" w:color="auto" w:fill="auto"/>
            <w:tcMar>
              <w:top w:w="0" w:type="dxa"/>
              <w:bottom w:w="0" w:type="dxa"/>
            </w:tcMar>
            <w:vAlign w:val="center"/>
          </w:tcPr>
          <w:p w14:paraId="11D5590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72%</w:t>
            </w:r>
          </w:p>
        </w:tc>
      </w:tr>
      <w:tr w:rsidR="00767CAF" w:rsidRPr="00DA5A5C" w14:paraId="614B5E1E" w14:textId="77777777" w:rsidTr="00214B5D">
        <w:tc>
          <w:tcPr>
            <w:tcW w:w="329" w:type="pct"/>
            <w:shd w:val="clear" w:color="auto" w:fill="auto"/>
            <w:tcMar>
              <w:top w:w="0" w:type="dxa"/>
              <w:bottom w:w="0" w:type="dxa"/>
            </w:tcMar>
            <w:vAlign w:val="center"/>
          </w:tcPr>
          <w:p w14:paraId="61F8472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III</w:t>
            </w:r>
          </w:p>
        </w:tc>
        <w:tc>
          <w:tcPr>
            <w:tcW w:w="1260" w:type="pct"/>
            <w:shd w:val="clear" w:color="auto" w:fill="auto"/>
            <w:tcMar>
              <w:top w:w="0" w:type="dxa"/>
              <w:bottom w:w="0" w:type="dxa"/>
            </w:tcMar>
            <w:vAlign w:val="center"/>
          </w:tcPr>
          <w:p w14:paraId="0CCF904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Consolidated</w:t>
            </w:r>
          </w:p>
        </w:tc>
        <w:tc>
          <w:tcPr>
            <w:tcW w:w="741" w:type="pct"/>
            <w:shd w:val="clear" w:color="auto" w:fill="auto"/>
            <w:tcMar>
              <w:top w:w="0" w:type="dxa"/>
              <w:bottom w:w="0" w:type="dxa"/>
            </w:tcMar>
            <w:vAlign w:val="center"/>
          </w:tcPr>
          <w:p w14:paraId="11DF6C42" w14:textId="77777777" w:rsidR="00767CAF" w:rsidRPr="00DA5A5C" w:rsidRDefault="00767CAF" w:rsidP="00214B5D">
            <w:pPr>
              <w:tabs>
                <w:tab w:val="left" w:pos="360"/>
              </w:tabs>
              <w:spacing w:after="120" w:line="360" w:lineRule="auto"/>
              <w:rPr>
                <w:rFonts w:ascii="Arial" w:eastAsia="Arial" w:hAnsi="Arial" w:cs="Arial"/>
                <w:color w:val="010000"/>
                <w:sz w:val="20"/>
                <w:szCs w:val="20"/>
              </w:rPr>
            </w:pPr>
          </w:p>
        </w:tc>
        <w:tc>
          <w:tcPr>
            <w:tcW w:w="884" w:type="pct"/>
            <w:shd w:val="clear" w:color="auto" w:fill="auto"/>
            <w:tcMar>
              <w:top w:w="0" w:type="dxa"/>
              <w:bottom w:w="0" w:type="dxa"/>
            </w:tcMar>
            <w:vAlign w:val="center"/>
          </w:tcPr>
          <w:p w14:paraId="4348DFBE" w14:textId="77777777" w:rsidR="00767CAF" w:rsidRPr="00DA5A5C" w:rsidRDefault="00767CAF" w:rsidP="00214B5D">
            <w:pPr>
              <w:tabs>
                <w:tab w:val="left" w:pos="360"/>
              </w:tabs>
              <w:spacing w:after="120" w:line="360" w:lineRule="auto"/>
              <w:rPr>
                <w:rFonts w:ascii="Arial" w:eastAsia="Arial" w:hAnsi="Arial" w:cs="Arial"/>
                <w:color w:val="010000"/>
                <w:sz w:val="20"/>
                <w:szCs w:val="20"/>
              </w:rPr>
            </w:pPr>
          </w:p>
        </w:tc>
        <w:tc>
          <w:tcPr>
            <w:tcW w:w="888" w:type="pct"/>
            <w:shd w:val="clear" w:color="auto" w:fill="auto"/>
            <w:tcMar>
              <w:top w:w="0" w:type="dxa"/>
              <w:bottom w:w="0" w:type="dxa"/>
            </w:tcMar>
            <w:vAlign w:val="center"/>
          </w:tcPr>
          <w:p w14:paraId="5DBC459A" w14:textId="77777777" w:rsidR="00767CAF" w:rsidRPr="00DA5A5C" w:rsidRDefault="00767CAF" w:rsidP="00214B5D">
            <w:pPr>
              <w:tabs>
                <w:tab w:val="left" w:pos="360"/>
              </w:tabs>
              <w:spacing w:after="120" w:line="360" w:lineRule="auto"/>
              <w:rPr>
                <w:rFonts w:ascii="Arial" w:eastAsia="Arial" w:hAnsi="Arial" w:cs="Arial"/>
                <w:color w:val="010000"/>
                <w:sz w:val="20"/>
                <w:szCs w:val="20"/>
              </w:rPr>
            </w:pPr>
          </w:p>
        </w:tc>
        <w:tc>
          <w:tcPr>
            <w:tcW w:w="898" w:type="pct"/>
            <w:shd w:val="clear" w:color="auto" w:fill="auto"/>
            <w:tcMar>
              <w:top w:w="0" w:type="dxa"/>
              <w:bottom w:w="0" w:type="dxa"/>
            </w:tcMar>
            <w:vAlign w:val="center"/>
          </w:tcPr>
          <w:p w14:paraId="1AC70D06" w14:textId="77777777" w:rsidR="00767CAF" w:rsidRPr="00DA5A5C" w:rsidRDefault="00767CAF" w:rsidP="00214B5D">
            <w:pPr>
              <w:tabs>
                <w:tab w:val="left" w:pos="360"/>
              </w:tabs>
              <w:spacing w:after="120" w:line="360" w:lineRule="auto"/>
              <w:rPr>
                <w:rFonts w:ascii="Arial" w:eastAsia="Arial" w:hAnsi="Arial" w:cs="Arial"/>
                <w:color w:val="010000"/>
                <w:sz w:val="20"/>
                <w:szCs w:val="20"/>
              </w:rPr>
            </w:pPr>
          </w:p>
        </w:tc>
      </w:tr>
      <w:tr w:rsidR="00767CAF" w:rsidRPr="00DA5A5C" w14:paraId="2BFE266C" w14:textId="77777777" w:rsidTr="00214B5D">
        <w:tc>
          <w:tcPr>
            <w:tcW w:w="329" w:type="pct"/>
            <w:shd w:val="clear" w:color="auto" w:fill="auto"/>
            <w:tcMar>
              <w:top w:w="0" w:type="dxa"/>
              <w:bottom w:w="0" w:type="dxa"/>
            </w:tcMar>
            <w:vAlign w:val="center"/>
          </w:tcPr>
          <w:p w14:paraId="236694E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w:t>
            </w:r>
          </w:p>
        </w:tc>
        <w:tc>
          <w:tcPr>
            <w:tcW w:w="1260" w:type="pct"/>
            <w:shd w:val="clear" w:color="auto" w:fill="auto"/>
            <w:tcMar>
              <w:top w:w="0" w:type="dxa"/>
              <w:bottom w:w="0" w:type="dxa"/>
            </w:tcMar>
            <w:vAlign w:val="center"/>
          </w:tcPr>
          <w:p w14:paraId="316BC40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Revenue</w:t>
            </w:r>
          </w:p>
        </w:tc>
        <w:tc>
          <w:tcPr>
            <w:tcW w:w="741" w:type="pct"/>
            <w:shd w:val="clear" w:color="auto" w:fill="auto"/>
            <w:tcMar>
              <w:top w:w="0" w:type="dxa"/>
              <w:bottom w:w="0" w:type="dxa"/>
            </w:tcMar>
            <w:vAlign w:val="center"/>
          </w:tcPr>
          <w:p w14:paraId="0E4D07E8"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Million VND</w:t>
            </w:r>
          </w:p>
        </w:tc>
        <w:tc>
          <w:tcPr>
            <w:tcW w:w="884" w:type="pct"/>
            <w:shd w:val="clear" w:color="auto" w:fill="auto"/>
            <w:tcMar>
              <w:top w:w="0" w:type="dxa"/>
              <w:bottom w:w="0" w:type="dxa"/>
            </w:tcMar>
            <w:vAlign w:val="center"/>
          </w:tcPr>
          <w:p w14:paraId="3C351950"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1,250,000</w:t>
            </w:r>
          </w:p>
        </w:tc>
        <w:tc>
          <w:tcPr>
            <w:tcW w:w="888" w:type="pct"/>
            <w:shd w:val="clear" w:color="auto" w:fill="auto"/>
            <w:tcMar>
              <w:top w:w="0" w:type="dxa"/>
              <w:bottom w:w="0" w:type="dxa"/>
            </w:tcMar>
            <w:vAlign w:val="center"/>
          </w:tcPr>
          <w:p w14:paraId="5C18D738"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1,035,411</w:t>
            </w:r>
          </w:p>
        </w:tc>
        <w:tc>
          <w:tcPr>
            <w:tcW w:w="898" w:type="pct"/>
            <w:shd w:val="clear" w:color="auto" w:fill="auto"/>
            <w:tcMar>
              <w:top w:w="0" w:type="dxa"/>
              <w:bottom w:w="0" w:type="dxa"/>
            </w:tcMar>
            <w:vAlign w:val="center"/>
          </w:tcPr>
          <w:p w14:paraId="4005724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83%</w:t>
            </w:r>
          </w:p>
        </w:tc>
      </w:tr>
      <w:tr w:rsidR="00767CAF" w:rsidRPr="00DA5A5C" w14:paraId="488F3941" w14:textId="77777777" w:rsidTr="00214B5D">
        <w:tc>
          <w:tcPr>
            <w:tcW w:w="329" w:type="pct"/>
            <w:shd w:val="clear" w:color="auto" w:fill="auto"/>
            <w:tcMar>
              <w:top w:w="0" w:type="dxa"/>
              <w:bottom w:w="0" w:type="dxa"/>
            </w:tcMar>
            <w:vAlign w:val="center"/>
          </w:tcPr>
          <w:p w14:paraId="5014D72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2</w:t>
            </w:r>
          </w:p>
        </w:tc>
        <w:tc>
          <w:tcPr>
            <w:tcW w:w="1260" w:type="pct"/>
            <w:shd w:val="clear" w:color="auto" w:fill="auto"/>
            <w:tcMar>
              <w:top w:w="0" w:type="dxa"/>
              <w:bottom w:w="0" w:type="dxa"/>
            </w:tcMar>
            <w:vAlign w:val="center"/>
          </w:tcPr>
          <w:p w14:paraId="4A8EA57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Profit</w:t>
            </w:r>
          </w:p>
        </w:tc>
        <w:tc>
          <w:tcPr>
            <w:tcW w:w="741" w:type="pct"/>
            <w:shd w:val="clear" w:color="auto" w:fill="auto"/>
            <w:tcMar>
              <w:top w:w="0" w:type="dxa"/>
              <w:bottom w:w="0" w:type="dxa"/>
            </w:tcMar>
            <w:vAlign w:val="center"/>
          </w:tcPr>
          <w:p w14:paraId="5D6DDBA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Million VND</w:t>
            </w:r>
          </w:p>
        </w:tc>
        <w:tc>
          <w:tcPr>
            <w:tcW w:w="884" w:type="pct"/>
            <w:shd w:val="clear" w:color="auto" w:fill="auto"/>
            <w:tcMar>
              <w:top w:w="0" w:type="dxa"/>
              <w:bottom w:w="0" w:type="dxa"/>
            </w:tcMar>
            <w:vAlign w:val="center"/>
          </w:tcPr>
          <w:p w14:paraId="5A91972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550,000</w:t>
            </w:r>
          </w:p>
        </w:tc>
        <w:tc>
          <w:tcPr>
            <w:tcW w:w="888" w:type="pct"/>
            <w:shd w:val="clear" w:color="auto" w:fill="auto"/>
            <w:tcMar>
              <w:top w:w="0" w:type="dxa"/>
              <w:bottom w:w="0" w:type="dxa"/>
            </w:tcMar>
            <w:vAlign w:val="center"/>
          </w:tcPr>
          <w:p w14:paraId="1E616195"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365,055</w:t>
            </w:r>
          </w:p>
        </w:tc>
        <w:tc>
          <w:tcPr>
            <w:tcW w:w="898" w:type="pct"/>
            <w:shd w:val="clear" w:color="auto" w:fill="auto"/>
            <w:tcMar>
              <w:top w:w="0" w:type="dxa"/>
              <w:bottom w:w="0" w:type="dxa"/>
            </w:tcMar>
            <w:vAlign w:val="center"/>
          </w:tcPr>
          <w:p w14:paraId="18E94881"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65%</w:t>
            </w:r>
          </w:p>
        </w:tc>
      </w:tr>
    </w:tbl>
    <w:p w14:paraId="0B95F52D" w14:textId="77777777" w:rsidR="00767CAF" w:rsidRPr="00DA5A5C" w:rsidRDefault="00214B5D" w:rsidP="00214B5D">
      <w:pPr>
        <w:numPr>
          <w:ilvl w:val="0"/>
          <w:numId w:val="10"/>
        </w:numPr>
        <w:pBdr>
          <w:top w:val="nil"/>
          <w:left w:val="nil"/>
          <w:bottom w:val="nil"/>
          <w:right w:val="nil"/>
          <w:between w:val="nil"/>
        </w:pBdr>
        <w:tabs>
          <w:tab w:val="left" w:pos="360"/>
          <w:tab w:val="left" w:pos="1178"/>
        </w:tabs>
        <w:spacing w:after="120" w:line="360" w:lineRule="auto"/>
        <w:rPr>
          <w:rFonts w:ascii="Arial" w:hAnsi="Arial" w:cs="Arial"/>
          <w:color w:val="010000"/>
          <w:sz w:val="20"/>
        </w:rPr>
      </w:pPr>
      <w:r w:rsidRPr="00DA5A5C">
        <w:rPr>
          <w:rFonts w:ascii="Arial" w:hAnsi="Arial" w:cs="Arial"/>
          <w:color w:val="010000"/>
          <w:sz w:val="20"/>
        </w:rPr>
        <w:t>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8"/>
        <w:gridCol w:w="3512"/>
        <w:gridCol w:w="1344"/>
        <w:gridCol w:w="1891"/>
        <w:gridCol w:w="1762"/>
      </w:tblGrid>
      <w:tr w:rsidR="00767CAF" w:rsidRPr="00DA5A5C" w14:paraId="7995CEF8" w14:textId="77777777" w:rsidTr="00214B5D">
        <w:tc>
          <w:tcPr>
            <w:tcW w:w="297" w:type="pct"/>
            <w:shd w:val="clear" w:color="auto" w:fill="auto"/>
            <w:tcMar>
              <w:top w:w="0" w:type="dxa"/>
              <w:bottom w:w="0" w:type="dxa"/>
            </w:tcMar>
            <w:vAlign w:val="center"/>
          </w:tcPr>
          <w:p w14:paraId="12EB6D6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No.</w:t>
            </w:r>
          </w:p>
        </w:tc>
        <w:tc>
          <w:tcPr>
            <w:tcW w:w="1941" w:type="pct"/>
            <w:shd w:val="clear" w:color="auto" w:fill="auto"/>
            <w:tcMar>
              <w:top w:w="0" w:type="dxa"/>
              <w:bottom w:w="0" w:type="dxa"/>
            </w:tcMar>
            <w:vAlign w:val="center"/>
          </w:tcPr>
          <w:p w14:paraId="6CD1E3A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Target</w:t>
            </w:r>
          </w:p>
        </w:tc>
        <w:tc>
          <w:tcPr>
            <w:tcW w:w="743" w:type="pct"/>
            <w:shd w:val="clear" w:color="auto" w:fill="auto"/>
            <w:tcMar>
              <w:top w:w="0" w:type="dxa"/>
              <w:bottom w:w="0" w:type="dxa"/>
            </w:tcMar>
            <w:vAlign w:val="center"/>
          </w:tcPr>
          <w:p w14:paraId="4B16B36A"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Unit</w:t>
            </w:r>
          </w:p>
        </w:tc>
        <w:tc>
          <w:tcPr>
            <w:tcW w:w="1045" w:type="pct"/>
            <w:shd w:val="clear" w:color="auto" w:fill="auto"/>
            <w:tcMar>
              <w:top w:w="0" w:type="dxa"/>
              <w:bottom w:w="0" w:type="dxa"/>
            </w:tcMar>
            <w:vAlign w:val="center"/>
          </w:tcPr>
          <w:p w14:paraId="40EDC33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Holding Company</w:t>
            </w:r>
          </w:p>
        </w:tc>
        <w:tc>
          <w:tcPr>
            <w:tcW w:w="974" w:type="pct"/>
            <w:shd w:val="clear" w:color="auto" w:fill="auto"/>
            <w:tcMar>
              <w:top w:w="0" w:type="dxa"/>
              <w:bottom w:w="0" w:type="dxa"/>
            </w:tcMar>
            <w:vAlign w:val="center"/>
          </w:tcPr>
          <w:p w14:paraId="7C663F4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Consolidated</w:t>
            </w:r>
          </w:p>
        </w:tc>
      </w:tr>
      <w:tr w:rsidR="00767CAF" w:rsidRPr="00DA5A5C" w14:paraId="6E150282" w14:textId="77777777" w:rsidTr="00214B5D">
        <w:tc>
          <w:tcPr>
            <w:tcW w:w="297" w:type="pct"/>
            <w:shd w:val="clear" w:color="auto" w:fill="auto"/>
            <w:tcMar>
              <w:top w:w="0" w:type="dxa"/>
              <w:bottom w:w="0" w:type="dxa"/>
            </w:tcMar>
            <w:vAlign w:val="center"/>
          </w:tcPr>
          <w:p w14:paraId="0331F403"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w:t>
            </w:r>
          </w:p>
        </w:tc>
        <w:tc>
          <w:tcPr>
            <w:tcW w:w="1941" w:type="pct"/>
            <w:shd w:val="clear" w:color="auto" w:fill="auto"/>
            <w:tcMar>
              <w:top w:w="0" w:type="dxa"/>
              <w:bottom w:w="0" w:type="dxa"/>
            </w:tcMar>
            <w:vAlign w:val="center"/>
          </w:tcPr>
          <w:p w14:paraId="2E6ACA91"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Output</w:t>
            </w:r>
          </w:p>
        </w:tc>
        <w:tc>
          <w:tcPr>
            <w:tcW w:w="743" w:type="pct"/>
            <w:shd w:val="clear" w:color="auto" w:fill="auto"/>
            <w:tcMar>
              <w:top w:w="0" w:type="dxa"/>
              <w:bottom w:w="0" w:type="dxa"/>
            </w:tcMar>
            <w:vAlign w:val="center"/>
          </w:tcPr>
          <w:p w14:paraId="51E9EE5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Tons</w:t>
            </w:r>
          </w:p>
        </w:tc>
        <w:tc>
          <w:tcPr>
            <w:tcW w:w="1045" w:type="pct"/>
            <w:shd w:val="clear" w:color="auto" w:fill="auto"/>
            <w:tcMar>
              <w:top w:w="0" w:type="dxa"/>
              <w:bottom w:w="0" w:type="dxa"/>
            </w:tcMar>
            <w:vAlign w:val="center"/>
          </w:tcPr>
          <w:p w14:paraId="1669BCBA"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9,050,000</w:t>
            </w:r>
          </w:p>
        </w:tc>
        <w:tc>
          <w:tcPr>
            <w:tcW w:w="974" w:type="pct"/>
            <w:shd w:val="clear" w:color="auto" w:fill="auto"/>
            <w:tcMar>
              <w:top w:w="0" w:type="dxa"/>
              <w:bottom w:w="0" w:type="dxa"/>
            </w:tcMar>
            <w:vAlign w:val="center"/>
          </w:tcPr>
          <w:p w14:paraId="7179F0BA"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9,250,000</w:t>
            </w:r>
          </w:p>
        </w:tc>
      </w:tr>
      <w:tr w:rsidR="00767CAF" w:rsidRPr="00DA5A5C" w14:paraId="00A4F46E" w14:textId="77777777" w:rsidTr="00214B5D">
        <w:tc>
          <w:tcPr>
            <w:tcW w:w="297" w:type="pct"/>
            <w:shd w:val="clear" w:color="auto" w:fill="auto"/>
            <w:tcMar>
              <w:top w:w="0" w:type="dxa"/>
              <w:bottom w:w="0" w:type="dxa"/>
            </w:tcMar>
            <w:vAlign w:val="center"/>
          </w:tcPr>
          <w:p w14:paraId="370E27A5" w14:textId="77777777" w:rsidR="00767CAF" w:rsidRPr="00DA5A5C" w:rsidRDefault="00767CAF" w:rsidP="00214B5D">
            <w:pPr>
              <w:tabs>
                <w:tab w:val="left" w:pos="360"/>
              </w:tabs>
              <w:spacing w:after="120" w:line="360" w:lineRule="auto"/>
              <w:rPr>
                <w:rFonts w:ascii="Arial" w:eastAsia="Arial" w:hAnsi="Arial" w:cs="Arial"/>
                <w:color w:val="010000"/>
                <w:sz w:val="20"/>
                <w:szCs w:val="20"/>
              </w:rPr>
            </w:pPr>
          </w:p>
        </w:tc>
        <w:tc>
          <w:tcPr>
            <w:tcW w:w="1941" w:type="pct"/>
            <w:shd w:val="clear" w:color="auto" w:fill="auto"/>
            <w:tcMar>
              <w:top w:w="0" w:type="dxa"/>
              <w:bottom w:w="0" w:type="dxa"/>
            </w:tcMar>
            <w:vAlign w:val="center"/>
          </w:tcPr>
          <w:p w14:paraId="3513A681"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In which, Container output</w:t>
            </w:r>
          </w:p>
        </w:tc>
        <w:tc>
          <w:tcPr>
            <w:tcW w:w="743" w:type="pct"/>
            <w:shd w:val="clear" w:color="auto" w:fill="auto"/>
            <w:tcMar>
              <w:top w:w="0" w:type="dxa"/>
              <w:bottom w:w="0" w:type="dxa"/>
            </w:tcMar>
            <w:vAlign w:val="center"/>
          </w:tcPr>
          <w:p w14:paraId="4DE77A3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DA5A5C">
              <w:rPr>
                <w:rFonts w:ascii="Arial" w:hAnsi="Arial" w:cs="Arial"/>
                <w:color w:val="010000"/>
                <w:sz w:val="20"/>
              </w:rPr>
              <w:t>Teus</w:t>
            </w:r>
            <w:proofErr w:type="spellEnd"/>
          </w:p>
        </w:tc>
        <w:tc>
          <w:tcPr>
            <w:tcW w:w="1045" w:type="pct"/>
            <w:shd w:val="clear" w:color="auto" w:fill="auto"/>
            <w:tcMar>
              <w:top w:w="0" w:type="dxa"/>
              <w:bottom w:w="0" w:type="dxa"/>
            </w:tcMar>
            <w:vAlign w:val="center"/>
          </w:tcPr>
          <w:p w14:paraId="4448FB55"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190,000</w:t>
            </w:r>
          </w:p>
        </w:tc>
        <w:tc>
          <w:tcPr>
            <w:tcW w:w="974" w:type="pct"/>
            <w:shd w:val="clear" w:color="auto" w:fill="auto"/>
            <w:tcMar>
              <w:top w:w="0" w:type="dxa"/>
              <w:bottom w:w="0" w:type="dxa"/>
            </w:tcMar>
            <w:vAlign w:val="center"/>
          </w:tcPr>
          <w:p w14:paraId="3EDEB3CF"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190,000</w:t>
            </w:r>
          </w:p>
        </w:tc>
      </w:tr>
      <w:tr w:rsidR="00767CAF" w:rsidRPr="00DA5A5C" w14:paraId="7A33ABE6" w14:textId="77777777" w:rsidTr="00214B5D">
        <w:tc>
          <w:tcPr>
            <w:tcW w:w="297" w:type="pct"/>
            <w:shd w:val="clear" w:color="auto" w:fill="auto"/>
            <w:tcMar>
              <w:top w:w="0" w:type="dxa"/>
              <w:bottom w:w="0" w:type="dxa"/>
            </w:tcMar>
            <w:vAlign w:val="center"/>
          </w:tcPr>
          <w:p w14:paraId="5341C67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2</w:t>
            </w:r>
          </w:p>
        </w:tc>
        <w:tc>
          <w:tcPr>
            <w:tcW w:w="1941" w:type="pct"/>
            <w:shd w:val="clear" w:color="auto" w:fill="auto"/>
            <w:tcMar>
              <w:top w:w="0" w:type="dxa"/>
              <w:bottom w:w="0" w:type="dxa"/>
            </w:tcMar>
            <w:vAlign w:val="center"/>
          </w:tcPr>
          <w:p w14:paraId="1D67F7B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Revenue</w:t>
            </w:r>
          </w:p>
        </w:tc>
        <w:tc>
          <w:tcPr>
            <w:tcW w:w="743" w:type="pct"/>
            <w:shd w:val="clear" w:color="auto" w:fill="auto"/>
            <w:tcMar>
              <w:top w:w="0" w:type="dxa"/>
              <w:bottom w:w="0" w:type="dxa"/>
            </w:tcMar>
            <w:vAlign w:val="center"/>
          </w:tcPr>
          <w:p w14:paraId="3897BC31"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Million VND</w:t>
            </w:r>
          </w:p>
        </w:tc>
        <w:tc>
          <w:tcPr>
            <w:tcW w:w="1045" w:type="pct"/>
            <w:shd w:val="clear" w:color="auto" w:fill="auto"/>
            <w:tcMar>
              <w:top w:w="0" w:type="dxa"/>
              <w:bottom w:w="0" w:type="dxa"/>
            </w:tcMar>
            <w:vAlign w:val="center"/>
          </w:tcPr>
          <w:p w14:paraId="301B75E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973.87</w:t>
            </w:r>
          </w:p>
        </w:tc>
        <w:tc>
          <w:tcPr>
            <w:tcW w:w="974" w:type="pct"/>
            <w:shd w:val="clear" w:color="auto" w:fill="auto"/>
            <w:tcMar>
              <w:top w:w="0" w:type="dxa"/>
              <w:bottom w:w="0" w:type="dxa"/>
            </w:tcMar>
            <w:vAlign w:val="center"/>
          </w:tcPr>
          <w:p w14:paraId="2887BB93"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1,100.34</w:t>
            </w:r>
          </w:p>
        </w:tc>
      </w:tr>
      <w:tr w:rsidR="00767CAF" w:rsidRPr="00DA5A5C" w14:paraId="249E6AA1" w14:textId="77777777" w:rsidTr="00214B5D">
        <w:tc>
          <w:tcPr>
            <w:tcW w:w="297" w:type="pct"/>
            <w:shd w:val="clear" w:color="auto" w:fill="auto"/>
            <w:tcMar>
              <w:top w:w="0" w:type="dxa"/>
              <w:bottom w:w="0" w:type="dxa"/>
            </w:tcMar>
            <w:vAlign w:val="center"/>
          </w:tcPr>
          <w:p w14:paraId="2B568AE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3</w:t>
            </w:r>
          </w:p>
        </w:tc>
        <w:tc>
          <w:tcPr>
            <w:tcW w:w="1941" w:type="pct"/>
            <w:shd w:val="clear" w:color="auto" w:fill="auto"/>
            <w:tcMar>
              <w:top w:w="0" w:type="dxa"/>
              <w:bottom w:w="0" w:type="dxa"/>
            </w:tcMar>
            <w:vAlign w:val="center"/>
          </w:tcPr>
          <w:p w14:paraId="321C36A8"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Profit</w:t>
            </w:r>
          </w:p>
        </w:tc>
        <w:tc>
          <w:tcPr>
            <w:tcW w:w="743" w:type="pct"/>
            <w:shd w:val="clear" w:color="auto" w:fill="auto"/>
            <w:tcMar>
              <w:top w:w="0" w:type="dxa"/>
              <w:bottom w:w="0" w:type="dxa"/>
            </w:tcMar>
            <w:vAlign w:val="center"/>
          </w:tcPr>
          <w:p w14:paraId="7F69AA5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Million VND</w:t>
            </w:r>
          </w:p>
        </w:tc>
        <w:tc>
          <w:tcPr>
            <w:tcW w:w="1045" w:type="pct"/>
            <w:shd w:val="clear" w:color="auto" w:fill="auto"/>
            <w:tcMar>
              <w:top w:w="0" w:type="dxa"/>
              <w:bottom w:w="0" w:type="dxa"/>
            </w:tcMar>
            <w:vAlign w:val="center"/>
          </w:tcPr>
          <w:p w14:paraId="13B8A73F" w14:textId="44DC3A33"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238,109</w:t>
            </w:r>
          </w:p>
        </w:tc>
        <w:tc>
          <w:tcPr>
            <w:tcW w:w="974" w:type="pct"/>
            <w:shd w:val="clear" w:color="auto" w:fill="auto"/>
            <w:tcMar>
              <w:top w:w="0" w:type="dxa"/>
              <w:bottom w:w="0" w:type="dxa"/>
            </w:tcMar>
            <w:vAlign w:val="center"/>
          </w:tcPr>
          <w:p w14:paraId="2DF4D50F" w14:textId="6AB42F8B"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237,329</w:t>
            </w:r>
          </w:p>
        </w:tc>
      </w:tr>
    </w:tbl>
    <w:p w14:paraId="6C6D7595" w14:textId="77777777" w:rsidR="00767CAF" w:rsidRPr="00DA5A5C" w:rsidRDefault="00214B5D" w:rsidP="00ED0104">
      <w:pPr>
        <w:keepNext/>
        <w:numPr>
          <w:ilvl w:val="0"/>
          <w:numId w:val="11"/>
        </w:numPr>
        <w:pBdr>
          <w:top w:val="nil"/>
          <w:left w:val="nil"/>
          <w:bottom w:val="nil"/>
          <w:right w:val="nil"/>
          <w:between w:val="nil"/>
        </w:pBdr>
        <w:tabs>
          <w:tab w:val="left" w:pos="360"/>
          <w:tab w:val="left" w:pos="1083"/>
        </w:tabs>
        <w:spacing w:after="120" w:line="360" w:lineRule="auto"/>
        <w:jc w:val="both"/>
        <w:rPr>
          <w:rFonts w:ascii="Arial" w:eastAsia="Arial" w:hAnsi="Arial" w:cs="Arial"/>
          <w:color w:val="010000"/>
          <w:sz w:val="20"/>
          <w:szCs w:val="20"/>
        </w:rPr>
      </w:pPr>
      <w:r w:rsidRPr="00DA5A5C">
        <w:rPr>
          <w:rFonts w:ascii="Arial" w:hAnsi="Arial" w:cs="Arial"/>
          <w:color w:val="010000"/>
          <w:sz w:val="20"/>
        </w:rPr>
        <w:t>Dividend:</w:t>
      </w:r>
    </w:p>
    <w:p w14:paraId="3E44BFD4"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In 2024, depending on the production and business results in 2024, the Board of Directors of the Company will submit it to the General Meeting of Shareholders for consideration.</w:t>
      </w:r>
    </w:p>
    <w:p w14:paraId="6E7FF4AA"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Article 4: Approve the investment plan for procurement, equipment repair and construction in 2024 of Saigon Port Joint Stock Company as follows:</w:t>
      </w:r>
    </w:p>
    <w:p w14:paraId="3DDA16FE" w14:textId="77777777" w:rsidR="00767CAF" w:rsidRPr="00DA5A5C" w:rsidRDefault="00214B5D" w:rsidP="00214B5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A5A5C">
        <w:rPr>
          <w:rFonts w:ascii="Arial" w:hAnsi="Arial" w:cs="Arial"/>
          <w:color w:val="010000"/>
          <w:sz w:val="20"/>
        </w:rPr>
        <w:lastRenderedPageBreak/>
        <w:t>Unit: Million VND</w:t>
      </w:r>
    </w:p>
    <w:tbl>
      <w:tblPr>
        <w:tblStyle w:val="a1"/>
        <w:tblW w:w="5000" w:type="pct"/>
        <w:tblLook w:val="0400" w:firstRow="0" w:lastRow="0" w:firstColumn="0" w:lastColumn="0" w:noHBand="0" w:noVBand="1"/>
      </w:tblPr>
      <w:tblGrid>
        <w:gridCol w:w="631"/>
        <w:gridCol w:w="2853"/>
        <w:gridCol w:w="1786"/>
        <w:gridCol w:w="1799"/>
        <w:gridCol w:w="1978"/>
      </w:tblGrid>
      <w:tr w:rsidR="00767CAF" w:rsidRPr="00DA5A5C" w14:paraId="3E268DF8" w14:textId="77777777" w:rsidTr="00214B5D">
        <w:tc>
          <w:tcPr>
            <w:tcW w:w="349" w:type="pct"/>
            <w:vMerge w:val="restart"/>
            <w:tcBorders>
              <w:top w:val="single" w:sz="4" w:space="0" w:color="000000"/>
              <w:left w:val="single" w:sz="4" w:space="0" w:color="000000"/>
            </w:tcBorders>
            <w:shd w:val="clear" w:color="auto" w:fill="auto"/>
            <w:tcMar>
              <w:top w:w="0" w:type="dxa"/>
              <w:bottom w:w="0" w:type="dxa"/>
            </w:tcMar>
            <w:vAlign w:val="center"/>
          </w:tcPr>
          <w:p w14:paraId="72B0E437"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No.</w:t>
            </w:r>
          </w:p>
        </w:tc>
        <w:tc>
          <w:tcPr>
            <w:tcW w:w="1576" w:type="pct"/>
            <w:vMerge w:val="restart"/>
            <w:tcBorders>
              <w:top w:val="single" w:sz="4" w:space="0" w:color="000000"/>
              <w:left w:val="single" w:sz="4" w:space="0" w:color="000000"/>
            </w:tcBorders>
            <w:shd w:val="clear" w:color="auto" w:fill="auto"/>
            <w:tcMar>
              <w:top w:w="0" w:type="dxa"/>
              <w:bottom w:w="0" w:type="dxa"/>
            </w:tcMar>
            <w:vAlign w:val="center"/>
          </w:tcPr>
          <w:p w14:paraId="072FF8F0"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Investment item</w:t>
            </w:r>
          </w:p>
        </w:tc>
        <w:tc>
          <w:tcPr>
            <w:tcW w:w="1981" w:type="pct"/>
            <w:gridSpan w:val="2"/>
            <w:tcBorders>
              <w:top w:val="single" w:sz="4" w:space="0" w:color="000000"/>
              <w:left w:val="single" w:sz="4" w:space="0" w:color="000000"/>
            </w:tcBorders>
            <w:shd w:val="clear" w:color="auto" w:fill="auto"/>
            <w:tcMar>
              <w:top w:w="0" w:type="dxa"/>
              <w:bottom w:w="0" w:type="dxa"/>
            </w:tcMar>
            <w:vAlign w:val="center"/>
          </w:tcPr>
          <w:p w14:paraId="566DB27A"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2024 Plan</w:t>
            </w:r>
          </w:p>
        </w:tc>
        <w:tc>
          <w:tcPr>
            <w:tcW w:w="1093"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64E15D"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Total</w:t>
            </w:r>
          </w:p>
        </w:tc>
      </w:tr>
      <w:tr w:rsidR="00767CAF" w:rsidRPr="00DA5A5C" w14:paraId="1A09BD03" w14:textId="77777777" w:rsidTr="00214B5D">
        <w:tc>
          <w:tcPr>
            <w:tcW w:w="349" w:type="pct"/>
            <w:vMerge/>
            <w:tcBorders>
              <w:top w:val="single" w:sz="4" w:space="0" w:color="000000"/>
              <w:left w:val="single" w:sz="4" w:space="0" w:color="000000"/>
            </w:tcBorders>
            <w:shd w:val="clear" w:color="auto" w:fill="auto"/>
            <w:tcMar>
              <w:top w:w="0" w:type="dxa"/>
              <w:bottom w:w="0" w:type="dxa"/>
            </w:tcMar>
            <w:vAlign w:val="center"/>
          </w:tcPr>
          <w:p w14:paraId="68212D1F" w14:textId="77777777" w:rsidR="00767CAF" w:rsidRPr="00DA5A5C" w:rsidRDefault="00767CAF" w:rsidP="00214B5D">
            <w:pPr>
              <w:pBdr>
                <w:top w:val="nil"/>
                <w:left w:val="nil"/>
                <w:bottom w:val="nil"/>
                <w:right w:val="nil"/>
                <w:between w:val="nil"/>
              </w:pBdr>
              <w:spacing w:after="120" w:line="360" w:lineRule="auto"/>
              <w:rPr>
                <w:rFonts w:ascii="Arial" w:eastAsia="Arial" w:hAnsi="Arial" w:cs="Arial"/>
                <w:color w:val="010000"/>
                <w:sz w:val="20"/>
                <w:szCs w:val="20"/>
              </w:rPr>
            </w:pPr>
          </w:p>
        </w:tc>
        <w:tc>
          <w:tcPr>
            <w:tcW w:w="1576" w:type="pct"/>
            <w:vMerge/>
            <w:tcBorders>
              <w:top w:val="single" w:sz="4" w:space="0" w:color="000000"/>
              <w:left w:val="single" w:sz="4" w:space="0" w:color="000000"/>
            </w:tcBorders>
            <w:shd w:val="clear" w:color="auto" w:fill="auto"/>
            <w:tcMar>
              <w:top w:w="0" w:type="dxa"/>
              <w:bottom w:w="0" w:type="dxa"/>
            </w:tcMar>
            <w:vAlign w:val="center"/>
          </w:tcPr>
          <w:p w14:paraId="5BCCE9C8" w14:textId="77777777" w:rsidR="00767CAF" w:rsidRPr="00DA5A5C" w:rsidRDefault="00767CAF" w:rsidP="00214B5D">
            <w:pPr>
              <w:pBdr>
                <w:top w:val="nil"/>
                <w:left w:val="nil"/>
                <w:bottom w:val="nil"/>
                <w:right w:val="nil"/>
                <w:between w:val="nil"/>
              </w:pBdr>
              <w:spacing w:after="120" w:line="360" w:lineRule="auto"/>
              <w:rPr>
                <w:rFonts w:ascii="Arial" w:eastAsia="Arial" w:hAnsi="Arial" w:cs="Arial"/>
                <w:color w:val="010000"/>
                <w:sz w:val="20"/>
                <w:szCs w:val="20"/>
              </w:rPr>
            </w:pPr>
          </w:p>
        </w:tc>
        <w:tc>
          <w:tcPr>
            <w:tcW w:w="987" w:type="pct"/>
            <w:tcBorders>
              <w:top w:val="single" w:sz="4" w:space="0" w:color="000000"/>
              <w:left w:val="single" w:sz="4" w:space="0" w:color="000000"/>
            </w:tcBorders>
            <w:shd w:val="clear" w:color="auto" w:fill="auto"/>
            <w:tcMar>
              <w:top w:w="0" w:type="dxa"/>
              <w:bottom w:w="0" w:type="dxa"/>
            </w:tcMar>
            <w:vAlign w:val="center"/>
          </w:tcPr>
          <w:p w14:paraId="5F319098"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Investment</w:t>
            </w:r>
          </w:p>
        </w:tc>
        <w:tc>
          <w:tcPr>
            <w:tcW w:w="994" w:type="pct"/>
            <w:tcBorders>
              <w:top w:val="single" w:sz="4" w:space="0" w:color="000000"/>
              <w:left w:val="single" w:sz="4" w:space="0" w:color="000000"/>
            </w:tcBorders>
            <w:shd w:val="clear" w:color="auto" w:fill="auto"/>
            <w:tcMar>
              <w:top w:w="0" w:type="dxa"/>
              <w:bottom w:w="0" w:type="dxa"/>
            </w:tcMar>
            <w:vAlign w:val="center"/>
          </w:tcPr>
          <w:p w14:paraId="0B85097D"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Repair</w:t>
            </w:r>
          </w:p>
        </w:tc>
        <w:tc>
          <w:tcPr>
            <w:tcW w:w="1093"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C9B3F7" w14:textId="77777777" w:rsidR="00767CAF" w:rsidRPr="00DA5A5C" w:rsidRDefault="00767CAF" w:rsidP="00214B5D">
            <w:pPr>
              <w:pBdr>
                <w:top w:val="nil"/>
                <w:left w:val="nil"/>
                <w:bottom w:val="nil"/>
                <w:right w:val="nil"/>
                <w:between w:val="nil"/>
              </w:pBdr>
              <w:spacing w:after="120" w:line="360" w:lineRule="auto"/>
              <w:rPr>
                <w:rFonts w:ascii="Arial" w:eastAsia="Arial" w:hAnsi="Arial" w:cs="Arial"/>
                <w:color w:val="010000"/>
                <w:sz w:val="20"/>
                <w:szCs w:val="20"/>
              </w:rPr>
            </w:pPr>
          </w:p>
        </w:tc>
      </w:tr>
      <w:tr w:rsidR="00767CAF" w:rsidRPr="00DA5A5C" w14:paraId="2E36EF29" w14:textId="77777777" w:rsidTr="00214B5D">
        <w:tc>
          <w:tcPr>
            <w:tcW w:w="349" w:type="pct"/>
            <w:tcBorders>
              <w:top w:val="single" w:sz="4" w:space="0" w:color="000000"/>
              <w:left w:val="single" w:sz="4" w:space="0" w:color="000000"/>
            </w:tcBorders>
            <w:shd w:val="clear" w:color="auto" w:fill="auto"/>
            <w:tcMar>
              <w:top w:w="0" w:type="dxa"/>
              <w:bottom w:w="0" w:type="dxa"/>
            </w:tcMar>
            <w:vAlign w:val="center"/>
          </w:tcPr>
          <w:p w14:paraId="02A4CB00"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w:t>
            </w:r>
          </w:p>
        </w:tc>
        <w:tc>
          <w:tcPr>
            <w:tcW w:w="1576" w:type="pct"/>
            <w:tcBorders>
              <w:top w:val="single" w:sz="4" w:space="0" w:color="000000"/>
              <w:left w:val="single" w:sz="4" w:space="0" w:color="000000"/>
            </w:tcBorders>
            <w:shd w:val="clear" w:color="auto" w:fill="auto"/>
            <w:tcMar>
              <w:top w:w="0" w:type="dxa"/>
              <w:bottom w:w="0" w:type="dxa"/>
            </w:tcMar>
            <w:vAlign w:val="center"/>
          </w:tcPr>
          <w:p w14:paraId="070C673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Transportation, equipment</w:t>
            </w:r>
          </w:p>
        </w:tc>
        <w:tc>
          <w:tcPr>
            <w:tcW w:w="987" w:type="pct"/>
            <w:tcBorders>
              <w:top w:val="single" w:sz="4" w:space="0" w:color="000000"/>
              <w:left w:val="single" w:sz="4" w:space="0" w:color="000000"/>
            </w:tcBorders>
            <w:shd w:val="clear" w:color="auto" w:fill="auto"/>
            <w:tcMar>
              <w:top w:w="0" w:type="dxa"/>
              <w:bottom w:w="0" w:type="dxa"/>
            </w:tcMar>
            <w:vAlign w:val="center"/>
          </w:tcPr>
          <w:p w14:paraId="01E1576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104,490</w:t>
            </w:r>
          </w:p>
        </w:tc>
        <w:tc>
          <w:tcPr>
            <w:tcW w:w="994" w:type="pct"/>
            <w:tcBorders>
              <w:top w:val="single" w:sz="4" w:space="0" w:color="000000"/>
              <w:left w:val="single" w:sz="4" w:space="0" w:color="000000"/>
            </w:tcBorders>
            <w:shd w:val="clear" w:color="auto" w:fill="auto"/>
            <w:tcMar>
              <w:top w:w="0" w:type="dxa"/>
              <w:bottom w:w="0" w:type="dxa"/>
            </w:tcMar>
            <w:vAlign w:val="center"/>
          </w:tcPr>
          <w:p w14:paraId="3CE28C0F"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68,242</w:t>
            </w:r>
          </w:p>
        </w:tc>
        <w:tc>
          <w:tcPr>
            <w:tcW w:w="10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23E5E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172,732</w:t>
            </w:r>
          </w:p>
        </w:tc>
      </w:tr>
      <w:tr w:rsidR="00767CAF" w:rsidRPr="00DA5A5C" w14:paraId="4568A458" w14:textId="77777777" w:rsidTr="00214B5D">
        <w:tc>
          <w:tcPr>
            <w:tcW w:w="349" w:type="pct"/>
            <w:tcBorders>
              <w:top w:val="single" w:sz="4" w:space="0" w:color="000000"/>
              <w:left w:val="single" w:sz="4" w:space="0" w:color="000000"/>
            </w:tcBorders>
            <w:shd w:val="clear" w:color="auto" w:fill="auto"/>
            <w:tcMar>
              <w:top w:w="0" w:type="dxa"/>
              <w:bottom w:w="0" w:type="dxa"/>
            </w:tcMar>
            <w:vAlign w:val="center"/>
          </w:tcPr>
          <w:p w14:paraId="0C81CC7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2</w:t>
            </w:r>
          </w:p>
        </w:tc>
        <w:tc>
          <w:tcPr>
            <w:tcW w:w="1576" w:type="pct"/>
            <w:tcBorders>
              <w:top w:val="single" w:sz="4" w:space="0" w:color="000000"/>
              <w:left w:val="single" w:sz="4" w:space="0" w:color="000000"/>
            </w:tcBorders>
            <w:shd w:val="clear" w:color="auto" w:fill="auto"/>
            <w:tcMar>
              <w:top w:w="0" w:type="dxa"/>
              <w:bottom w:w="0" w:type="dxa"/>
            </w:tcMar>
            <w:vAlign w:val="center"/>
          </w:tcPr>
          <w:p w14:paraId="6A8EB405"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Construction investment</w:t>
            </w:r>
          </w:p>
        </w:tc>
        <w:tc>
          <w:tcPr>
            <w:tcW w:w="987" w:type="pct"/>
            <w:tcBorders>
              <w:top w:val="single" w:sz="4" w:space="0" w:color="000000"/>
              <w:left w:val="single" w:sz="4" w:space="0" w:color="000000"/>
            </w:tcBorders>
            <w:shd w:val="clear" w:color="auto" w:fill="auto"/>
            <w:tcMar>
              <w:top w:w="0" w:type="dxa"/>
              <w:bottom w:w="0" w:type="dxa"/>
            </w:tcMar>
            <w:vAlign w:val="center"/>
          </w:tcPr>
          <w:p w14:paraId="7F9D112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99,698</w:t>
            </w:r>
          </w:p>
        </w:tc>
        <w:tc>
          <w:tcPr>
            <w:tcW w:w="994" w:type="pct"/>
            <w:tcBorders>
              <w:top w:val="single" w:sz="4" w:space="0" w:color="000000"/>
              <w:left w:val="single" w:sz="4" w:space="0" w:color="000000"/>
            </w:tcBorders>
            <w:shd w:val="clear" w:color="auto" w:fill="auto"/>
            <w:tcMar>
              <w:top w:w="0" w:type="dxa"/>
              <w:bottom w:w="0" w:type="dxa"/>
            </w:tcMar>
            <w:vAlign w:val="center"/>
          </w:tcPr>
          <w:p w14:paraId="47A74614"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56,269</w:t>
            </w:r>
          </w:p>
        </w:tc>
        <w:tc>
          <w:tcPr>
            <w:tcW w:w="10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384980"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155,966</w:t>
            </w:r>
          </w:p>
        </w:tc>
      </w:tr>
      <w:tr w:rsidR="00767CAF" w:rsidRPr="00DA5A5C" w14:paraId="6EF89D8F" w14:textId="77777777" w:rsidTr="00214B5D">
        <w:tc>
          <w:tcPr>
            <w:tcW w:w="1926"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758CB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Total</w:t>
            </w:r>
          </w:p>
        </w:tc>
        <w:tc>
          <w:tcPr>
            <w:tcW w:w="9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A47D5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204,188</w:t>
            </w:r>
          </w:p>
        </w:tc>
        <w:tc>
          <w:tcPr>
            <w:tcW w:w="99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69F855"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124,511</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689A6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328,698</w:t>
            </w:r>
          </w:p>
        </w:tc>
      </w:tr>
    </w:tbl>
    <w:p w14:paraId="63977E64" w14:textId="33C26F4D"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Article 5: Approve the Audited Separate and Consolidated) Financial Statements 2023, specifically:</w:t>
      </w:r>
    </w:p>
    <w:p w14:paraId="45D8BDA9" w14:textId="77777777" w:rsidR="00767CAF" w:rsidRPr="00DA5A5C" w:rsidRDefault="00214B5D" w:rsidP="00ED0104">
      <w:pPr>
        <w:numPr>
          <w:ilvl w:val="0"/>
          <w:numId w:val="12"/>
        </w:numPr>
        <w:pBdr>
          <w:top w:val="nil"/>
          <w:left w:val="nil"/>
          <w:bottom w:val="nil"/>
          <w:right w:val="nil"/>
          <w:between w:val="nil"/>
        </w:pBdr>
        <w:tabs>
          <w:tab w:val="left" w:pos="360"/>
          <w:tab w:val="left" w:pos="1059"/>
        </w:tabs>
        <w:spacing w:after="120" w:line="360" w:lineRule="auto"/>
        <w:jc w:val="both"/>
        <w:rPr>
          <w:rFonts w:ascii="Arial" w:eastAsia="Arial" w:hAnsi="Arial" w:cs="Arial"/>
          <w:color w:val="010000"/>
          <w:sz w:val="20"/>
          <w:szCs w:val="20"/>
        </w:rPr>
      </w:pPr>
      <w:r w:rsidRPr="00DA5A5C">
        <w:rPr>
          <w:rFonts w:ascii="Arial" w:hAnsi="Arial" w:cs="Arial"/>
          <w:color w:val="010000"/>
          <w:sz w:val="20"/>
        </w:rPr>
        <w:t>Audited Separate Financial Statements 2023:</w:t>
      </w:r>
    </w:p>
    <w:p w14:paraId="26F0D57C"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Basic targets in the Audited Separate Financial Statements 2023:</w:t>
      </w:r>
    </w:p>
    <w:p w14:paraId="003ACEC4" w14:textId="77777777" w:rsidR="00767CAF" w:rsidRPr="00DA5A5C" w:rsidRDefault="00214B5D" w:rsidP="00ED0104">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A5A5C">
        <w:rPr>
          <w:rFonts w:ascii="Arial" w:hAnsi="Arial" w:cs="Arial"/>
          <w:color w:val="010000"/>
          <w:sz w:val="20"/>
        </w:rPr>
        <w:t>Balance sheet: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8"/>
        <w:gridCol w:w="3702"/>
        <w:gridCol w:w="722"/>
        <w:gridCol w:w="1987"/>
        <w:gridCol w:w="2008"/>
      </w:tblGrid>
      <w:tr w:rsidR="00767CAF" w:rsidRPr="00DA5A5C" w14:paraId="25E02254" w14:textId="77777777" w:rsidTr="00214B5D">
        <w:tc>
          <w:tcPr>
            <w:tcW w:w="347" w:type="pct"/>
            <w:shd w:val="clear" w:color="auto" w:fill="auto"/>
            <w:tcMar>
              <w:top w:w="0" w:type="dxa"/>
              <w:bottom w:w="0" w:type="dxa"/>
            </w:tcMar>
            <w:vAlign w:val="center"/>
          </w:tcPr>
          <w:p w14:paraId="6B1AEB1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No.</w:t>
            </w:r>
          </w:p>
        </w:tc>
        <w:tc>
          <w:tcPr>
            <w:tcW w:w="2046" w:type="pct"/>
            <w:shd w:val="clear" w:color="auto" w:fill="auto"/>
            <w:tcMar>
              <w:top w:w="0" w:type="dxa"/>
              <w:bottom w:w="0" w:type="dxa"/>
            </w:tcMar>
            <w:vAlign w:val="center"/>
          </w:tcPr>
          <w:p w14:paraId="02B928C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Target</w:t>
            </w:r>
          </w:p>
        </w:tc>
        <w:tc>
          <w:tcPr>
            <w:tcW w:w="399" w:type="pct"/>
            <w:shd w:val="clear" w:color="auto" w:fill="auto"/>
            <w:tcMar>
              <w:top w:w="0" w:type="dxa"/>
              <w:bottom w:w="0" w:type="dxa"/>
            </w:tcMar>
            <w:vAlign w:val="center"/>
          </w:tcPr>
          <w:p w14:paraId="145CFE6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Code</w:t>
            </w:r>
          </w:p>
        </w:tc>
        <w:tc>
          <w:tcPr>
            <w:tcW w:w="1098" w:type="pct"/>
            <w:shd w:val="clear" w:color="auto" w:fill="auto"/>
            <w:tcMar>
              <w:top w:w="0" w:type="dxa"/>
              <w:bottom w:w="0" w:type="dxa"/>
            </w:tcMar>
            <w:vAlign w:val="center"/>
          </w:tcPr>
          <w:p w14:paraId="4E97A4A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December 31, 2023</w:t>
            </w:r>
          </w:p>
        </w:tc>
        <w:tc>
          <w:tcPr>
            <w:tcW w:w="1110" w:type="pct"/>
            <w:shd w:val="clear" w:color="auto" w:fill="auto"/>
            <w:tcMar>
              <w:top w:w="0" w:type="dxa"/>
              <w:bottom w:w="0" w:type="dxa"/>
            </w:tcMar>
            <w:vAlign w:val="center"/>
          </w:tcPr>
          <w:p w14:paraId="2A94B49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January 01, 2023</w:t>
            </w:r>
          </w:p>
        </w:tc>
      </w:tr>
      <w:tr w:rsidR="00767CAF" w:rsidRPr="00DA5A5C" w14:paraId="152B3754" w14:textId="77777777" w:rsidTr="00214B5D">
        <w:tc>
          <w:tcPr>
            <w:tcW w:w="347" w:type="pct"/>
            <w:shd w:val="clear" w:color="auto" w:fill="auto"/>
            <w:tcMar>
              <w:top w:w="0" w:type="dxa"/>
              <w:bottom w:w="0" w:type="dxa"/>
            </w:tcMar>
            <w:vAlign w:val="center"/>
          </w:tcPr>
          <w:p w14:paraId="2291A97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A</w:t>
            </w:r>
          </w:p>
        </w:tc>
        <w:tc>
          <w:tcPr>
            <w:tcW w:w="2046" w:type="pct"/>
            <w:shd w:val="clear" w:color="auto" w:fill="auto"/>
            <w:tcMar>
              <w:top w:w="0" w:type="dxa"/>
              <w:bottom w:w="0" w:type="dxa"/>
            </w:tcMar>
            <w:vAlign w:val="center"/>
          </w:tcPr>
          <w:p w14:paraId="491EEF81"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Short-term asset</w:t>
            </w:r>
          </w:p>
          <w:p w14:paraId="42D7075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(100=110+120+130+140+150)</w:t>
            </w:r>
          </w:p>
        </w:tc>
        <w:tc>
          <w:tcPr>
            <w:tcW w:w="399" w:type="pct"/>
            <w:shd w:val="clear" w:color="auto" w:fill="auto"/>
            <w:tcMar>
              <w:top w:w="0" w:type="dxa"/>
              <w:bottom w:w="0" w:type="dxa"/>
            </w:tcMar>
            <w:vAlign w:val="center"/>
          </w:tcPr>
          <w:p w14:paraId="4E40BE5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100</w:t>
            </w:r>
          </w:p>
        </w:tc>
        <w:tc>
          <w:tcPr>
            <w:tcW w:w="1098" w:type="pct"/>
            <w:shd w:val="clear" w:color="auto" w:fill="auto"/>
            <w:tcMar>
              <w:top w:w="0" w:type="dxa"/>
              <w:bottom w:w="0" w:type="dxa"/>
            </w:tcMar>
            <w:vAlign w:val="center"/>
          </w:tcPr>
          <w:p w14:paraId="24D3CD0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958,730,868,543</w:t>
            </w:r>
          </w:p>
        </w:tc>
        <w:tc>
          <w:tcPr>
            <w:tcW w:w="1110" w:type="pct"/>
            <w:shd w:val="clear" w:color="auto" w:fill="auto"/>
            <w:tcMar>
              <w:top w:w="0" w:type="dxa"/>
              <w:bottom w:w="0" w:type="dxa"/>
            </w:tcMar>
            <w:vAlign w:val="center"/>
          </w:tcPr>
          <w:p w14:paraId="6C6C635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1,468,703,991,541</w:t>
            </w:r>
          </w:p>
        </w:tc>
      </w:tr>
      <w:tr w:rsidR="00767CAF" w:rsidRPr="00DA5A5C" w14:paraId="19287304" w14:textId="77777777" w:rsidTr="00214B5D">
        <w:tc>
          <w:tcPr>
            <w:tcW w:w="347" w:type="pct"/>
            <w:shd w:val="clear" w:color="auto" w:fill="auto"/>
            <w:tcMar>
              <w:top w:w="0" w:type="dxa"/>
              <w:bottom w:w="0" w:type="dxa"/>
            </w:tcMar>
            <w:vAlign w:val="center"/>
          </w:tcPr>
          <w:p w14:paraId="35F652C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w:t>
            </w:r>
          </w:p>
        </w:tc>
        <w:tc>
          <w:tcPr>
            <w:tcW w:w="2046" w:type="pct"/>
            <w:shd w:val="clear" w:color="auto" w:fill="auto"/>
            <w:tcMar>
              <w:top w:w="0" w:type="dxa"/>
              <w:bottom w:w="0" w:type="dxa"/>
            </w:tcMar>
            <w:vAlign w:val="center"/>
          </w:tcPr>
          <w:p w14:paraId="45D27E2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Cash and cash equivalents</w:t>
            </w:r>
          </w:p>
        </w:tc>
        <w:tc>
          <w:tcPr>
            <w:tcW w:w="399" w:type="pct"/>
            <w:shd w:val="clear" w:color="auto" w:fill="auto"/>
            <w:tcMar>
              <w:top w:w="0" w:type="dxa"/>
              <w:bottom w:w="0" w:type="dxa"/>
            </w:tcMar>
            <w:vAlign w:val="center"/>
          </w:tcPr>
          <w:p w14:paraId="373E5A3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110</w:t>
            </w:r>
          </w:p>
        </w:tc>
        <w:tc>
          <w:tcPr>
            <w:tcW w:w="1098" w:type="pct"/>
            <w:shd w:val="clear" w:color="auto" w:fill="auto"/>
            <w:tcMar>
              <w:top w:w="0" w:type="dxa"/>
              <w:bottom w:w="0" w:type="dxa"/>
            </w:tcMar>
            <w:vAlign w:val="center"/>
          </w:tcPr>
          <w:p w14:paraId="6E16A9D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361,403,143,035</w:t>
            </w:r>
          </w:p>
        </w:tc>
        <w:tc>
          <w:tcPr>
            <w:tcW w:w="1110" w:type="pct"/>
            <w:shd w:val="clear" w:color="auto" w:fill="auto"/>
            <w:tcMar>
              <w:top w:w="0" w:type="dxa"/>
              <w:bottom w:w="0" w:type="dxa"/>
            </w:tcMar>
            <w:vAlign w:val="center"/>
          </w:tcPr>
          <w:p w14:paraId="767F9FF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160,935,572,480</w:t>
            </w:r>
          </w:p>
        </w:tc>
      </w:tr>
      <w:tr w:rsidR="00767CAF" w:rsidRPr="00DA5A5C" w14:paraId="5E393B80" w14:textId="77777777" w:rsidTr="00214B5D">
        <w:tc>
          <w:tcPr>
            <w:tcW w:w="347" w:type="pct"/>
            <w:shd w:val="clear" w:color="auto" w:fill="auto"/>
            <w:tcMar>
              <w:top w:w="0" w:type="dxa"/>
              <w:bottom w:w="0" w:type="dxa"/>
            </w:tcMar>
            <w:vAlign w:val="center"/>
          </w:tcPr>
          <w:p w14:paraId="3FD1216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II</w:t>
            </w:r>
          </w:p>
        </w:tc>
        <w:tc>
          <w:tcPr>
            <w:tcW w:w="2046" w:type="pct"/>
            <w:shd w:val="clear" w:color="auto" w:fill="auto"/>
            <w:tcMar>
              <w:top w:w="0" w:type="dxa"/>
              <w:bottom w:w="0" w:type="dxa"/>
            </w:tcMar>
            <w:vAlign w:val="center"/>
          </w:tcPr>
          <w:p w14:paraId="54FBCBDA"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Short-term financial investment</w:t>
            </w:r>
          </w:p>
        </w:tc>
        <w:tc>
          <w:tcPr>
            <w:tcW w:w="399" w:type="pct"/>
            <w:shd w:val="clear" w:color="auto" w:fill="auto"/>
            <w:tcMar>
              <w:top w:w="0" w:type="dxa"/>
              <w:bottom w:w="0" w:type="dxa"/>
            </w:tcMar>
            <w:vAlign w:val="center"/>
          </w:tcPr>
          <w:p w14:paraId="5AC85D0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120</w:t>
            </w:r>
          </w:p>
        </w:tc>
        <w:tc>
          <w:tcPr>
            <w:tcW w:w="1098" w:type="pct"/>
            <w:shd w:val="clear" w:color="auto" w:fill="auto"/>
            <w:tcMar>
              <w:top w:w="0" w:type="dxa"/>
              <w:bottom w:w="0" w:type="dxa"/>
            </w:tcMar>
            <w:vAlign w:val="center"/>
          </w:tcPr>
          <w:p w14:paraId="53A6F3B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162,770,000,000</w:t>
            </w:r>
          </w:p>
        </w:tc>
        <w:tc>
          <w:tcPr>
            <w:tcW w:w="1110" w:type="pct"/>
            <w:shd w:val="clear" w:color="auto" w:fill="auto"/>
            <w:tcMar>
              <w:top w:w="0" w:type="dxa"/>
              <w:bottom w:w="0" w:type="dxa"/>
            </w:tcMar>
            <w:vAlign w:val="center"/>
          </w:tcPr>
          <w:p w14:paraId="46E1C46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769,159,726,027</w:t>
            </w:r>
          </w:p>
        </w:tc>
      </w:tr>
      <w:tr w:rsidR="00767CAF" w:rsidRPr="00DA5A5C" w14:paraId="157B15E7" w14:textId="77777777" w:rsidTr="00214B5D">
        <w:tc>
          <w:tcPr>
            <w:tcW w:w="347" w:type="pct"/>
            <w:shd w:val="clear" w:color="auto" w:fill="auto"/>
            <w:tcMar>
              <w:top w:w="0" w:type="dxa"/>
              <w:bottom w:w="0" w:type="dxa"/>
            </w:tcMar>
            <w:vAlign w:val="center"/>
          </w:tcPr>
          <w:p w14:paraId="54AC764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III</w:t>
            </w:r>
          </w:p>
        </w:tc>
        <w:tc>
          <w:tcPr>
            <w:tcW w:w="2046" w:type="pct"/>
            <w:shd w:val="clear" w:color="auto" w:fill="auto"/>
            <w:tcMar>
              <w:top w:w="0" w:type="dxa"/>
              <w:bottom w:w="0" w:type="dxa"/>
            </w:tcMar>
            <w:vAlign w:val="center"/>
          </w:tcPr>
          <w:p w14:paraId="7742D81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Short-term receivables</w:t>
            </w:r>
          </w:p>
        </w:tc>
        <w:tc>
          <w:tcPr>
            <w:tcW w:w="399" w:type="pct"/>
            <w:shd w:val="clear" w:color="auto" w:fill="auto"/>
            <w:tcMar>
              <w:top w:w="0" w:type="dxa"/>
              <w:bottom w:w="0" w:type="dxa"/>
            </w:tcMar>
            <w:vAlign w:val="center"/>
          </w:tcPr>
          <w:p w14:paraId="5A68B0B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130</w:t>
            </w:r>
          </w:p>
        </w:tc>
        <w:tc>
          <w:tcPr>
            <w:tcW w:w="1098" w:type="pct"/>
            <w:shd w:val="clear" w:color="auto" w:fill="auto"/>
            <w:tcMar>
              <w:top w:w="0" w:type="dxa"/>
              <w:bottom w:w="0" w:type="dxa"/>
            </w:tcMar>
            <w:vAlign w:val="center"/>
          </w:tcPr>
          <w:p w14:paraId="7D50258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280,709,928,480</w:t>
            </w:r>
          </w:p>
        </w:tc>
        <w:tc>
          <w:tcPr>
            <w:tcW w:w="1110" w:type="pct"/>
            <w:shd w:val="clear" w:color="auto" w:fill="auto"/>
            <w:tcMar>
              <w:top w:w="0" w:type="dxa"/>
              <w:bottom w:w="0" w:type="dxa"/>
            </w:tcMar>
            <w:vAlign w:val="center"/>
          </w:tcPr>
          <w:p w14:paraId="06BCD66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398,487,338,579</w:t>
            </w:r>
          </w:p>
        </w:tc>
      </w:tr>
      <w:tr w:rsidR="00767CAF" w:rsidRPr="00DA5A5C" w14:paraId="60B48B97" w14:textId="77777777" w:rsidTr="00214B5D">
        <w:tc>
          <w:tcPr>
            <w:tcW w:w="347" w:type="pct"/>
            <w:shd w:val="clear" w:color="auto" w:fill="auto"/>
            <w:tcMar>
              <w:top w:w="0" w:type="dxa"/>
              <w:bottom w:w="0" w:type="dxa"/>
            </w:tcMar>
            <w:vAlign w:val="center"/>
          </w:tcPr>
          <w:p w14:paraId="2E03ED8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IV</w:t>
            </w:r>
          </w:p>
        </w:tc>
        <w:tc>
          <w:tcPr>
            <w:tcW w:w="2046" w:type="pct"/>
            <w:shd w:val="clear" w:color="auto" w:fill="auto"/>
            <w:tcMar>
              <w:top w:w="0" w:type="dxa"/>
              <w:bottom w:w="0" w:type="dxa"/>
            </w:tcMar>
            <w:vAlign w:val="center"/>
          </w:tcPr>
          <w:p w14:paraId="67BC06C4"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Inventory</w:t>
            </w:r>
          </w:p>
        </w:tc>
        <w:tc>
          <w:tcPr>
            <w:tcW w:w="399" w:type="pct"/>
            <w:shd w:val="clear" w:color="auto" w:fill="auto"/>
            <w:tcMar>
              <w:top w:w="0" w:type="dxa"/>
              <w:bottom w:w="0" w:type="dxa"/>
            </w:tcMar>
            <w:vAlign w:val="center"/>
          </w:tcPr>
          <w:p w14:paraId="335C8C4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140</w:t>
            </w:r>
          </w:p>
        </w:tc>
        <w:tc>
          <w:tcPr>
            <w:tcW w:w="1098" w:type="pct"/>
            <w:shd w:val="clear" w:color="auto" w:fill="auto"/>
            <w:tcMar>
              <w:top w:w="0" w:type="dxa"/>
              <w:bottom w:w="0" w:type="dxa"/>
            </w:tcMar>
            <w:vAlign w:val="center"/>
          </w:tcPr>
          <w:p w14:paraId="007E826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12,092,678,494</w:t>
            </w:r>
          </w:p>
        </w:tc>
        <w:tc>
          <w:tcPr>
            <w:tcW w:w="1110" w:type="pct"/>
            <w:shd w:val="clear" w:color="auto" w:fill="auto"/>
            <w:tcMar>
              <w:top w:w="0" w:type="dxa"/>
              <w:bottom w:w="0" w:type="dxa"/>
            </w:tcMar>
            <w:vAlign w:val="center"/>
          </w:tcPr>
          <w:p w14:paraId="105D272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9,231,117,158</w:t>
            </w:r>
          </w:p>
        </w:tc>
      </w:tr>
      <w:tr w:rsidR="00767CAF" w:rsidRPr="00DA5A5C" w14:paraId="4BDCD7C8" w14:textId="77777777" w:rsidTr="00214B5D">
        <w:tc>
          <w:tcPr>
            <w:tcW w:w="347" w:type="pct"/>
            <w:shd w:val="clear" w:color="auto" w:fill="auto"/>
            <w:tcMar>
              <w:top w:w="0" w:type="dxa"/>
              <w:bottom w:w="0" w:type="dxa"/>
            </w:tcMar>
            <w:vAlign w:val="center"/>
          </w:tcPr>
          <w:p w14:paraId="095C059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w:t>
            </w:r>
          </w:p>
        </w:tc>
        <w:tc>
          <w:tcPr>
            <w:tcW w:w="2046" w:type="pct"/>
            <w:shd w:val="clear" w:color="auto" w:fill="auto"/>
            <w:tcMar>
              <w:top w:w="0" w:type="dxa"/>
              <w:bottom w:w="0" w:type="dxa"/>
            </w:tcMar>
            <w:vAlign w:val="center"/>
          </w:tcPr>
          <w:p w14:paraId="2A4E8ECD"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Other short-term assets</w:t>
            </w:r>
          </w:p>
        </w:tc>
        <w:tc>
          <w:tcPr>
            <w:tcW w:w="399" w:type="pct"/>
            <w:shd w:val="clear" w:color="auto" w:fill="auto"/>
            <w:tcMar>
              <w:top w:w="0" w:type="dxa"/>
              <w:bottom w:w="0" w:type="dxa"/>
            </w:tcMar>
            <w:vAlign w:val="center"/>
          </w:tcPr>
          <w:p w14:paraId="22C9235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150</w:t>
            </w:r>
          </w:p>
        </w:tc>
        <w:tc>
          <w:tcPr>
            <w:tcW w:w="1098" w:type="pct"/>
            <w:shd w:val="clear" w:color="auto" w:fill="auto"/>
            <w:tcMar>
              <w:top w:w="0" w:type="dxa"/>
              <w:bottom w:w="0" w:type="dxa"/>
            </w:tcMar>
            <w:vAlign w:val="center"/>
          </w:tcPr>
          <w:p w14:paraId="195E9F4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141,755,118,534</w:t>
            </w:r>
          </w:p>
        </w:tc>
        <w:tc>
          <w:tcPr>
            <w:tcW w:w="1110" w:type="pct"/>
            <w:shd w:val="clear" w:color="auto" w:fill="auto"/>
            <w:tcMar>
              <w:top w:w="0" w:type="dxa"/>
              <w:bottom w:w="0" w:type="dxa"/>
            </w:tcMar>
            <w:vAlign w:val="center"/>
          </w:tcPr>
          <w:p w14:paraId="5E10F6E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130,890,237,297</w:t>
            </w:r>
          </w:p>
        </w:tc>
      </w:tr>
      <w:tr w:rsidR="00767CAF" w:rsidRPr="00DA5A5C" w14:paraId="7338A52C" w14:textId="77777777" w:rsidTr="00214B5D">
        <w:tc>
          <w:tcPr>
            <w:tcW w:w="347" w:type="pct"/>
            <w:shd w:val="clear" w:color="auto" w:fill="auto"/>
            <w:tcMar>
              <w:top w:w="0" w:type="dxa"/>
              <w:bottom w:w="0" w:type="dxa"/>
            </w:tcMar>
            <w:vAlign w:val="center"/>
          </w:tcPr>
          <w:p w14:paraId="724EE1A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B</w:t>
            </w:r>
          </w:p>
        </w:tc>
        <w:tc>
          <w:tcPr>
            <w:tcW w:w="2046" w:type="pct"/>
            <w:shd w:val="clear" w:color="auto" w:fill="auto"/>
            <w:tcMar>
              <w:top w:w="0" w:type="dxa"/>
              <w:bottom w:w="0" w:type="dxa"/>
            </w:tcMar>
            <w:vAlign w:val="center"/>
          </w:tcPr>
          <w:p w14:paraId="5733C73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Long-term asset</w:t>
            </w:r>
          </w:p>
          <w:p w14:paraId="786F6DD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(200=210+220+230+240+250+260)</w:t>
            </w:r>
          </w:p>
        </w:tc>
        <w:tc>
          <w:tcPr>
            <w:tcW w:w="399" w:type="pct"/>
            <w:shd w:val="clear" w:color="auto" w:fill="auto"/>
            <w:tcMar>
              <w:top w:w="0" w:type="dxa"/>
              <w:bottom w:w="0" w:type="dxa"/>
            </w:tcMar>
            <w:vAlign w:val="center"/>
          </w:tcPr>
          <w:p w14:paraId="65D6970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200</w:t>
            </w:r>
          </w:p>
        </w:tc>
        <w:tc>
          <w:tcPr>
            <w:tcW w:w="1098" w:type="pct"/>
            <w:shd w:val="clear" w:color="auto" w:fill="auto"/>
            <w:tcMar>
              <w:top w:w="0" w:type="dxa"/>
              <w:bottom w:w="0" w:type="dxa"/>
            </w:tcMar>
            <w:vAlign w:val="center"/>
          </w:tcPr>
          <w:p w14:paraId="746D603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4,287,981,749,412</w:t>
            </w:r>
          </w:p>
        </w:tc>
        <w:tc>
          <w:tcPr>
            <w:tcW w:w="1110" w:type="pct"/>
            <w:shd w:val="clear" w:color="auto" w:fill="auto"/>
            <w:tcMar>
              <w:top w:w="0" w:type="dxa"/>
              <w:bottom w:w="0" w:type="dxa"/>
            </w:tcMar>
            <w:vAlign w:val="center"/>
          </w:tcPr>
          <w:p w14:paraId="23118C1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3,742,745,035,124</w:t>
            </w:r>
          </w:p>
        </w:tc>
      </w:tr>
      <w:tr w:rsidR="00767CAF" w:rsidRPr="00DA5A5C" w14:paraId="476A255F" w14:textId="77777777" w:rsidTr="00214B5D">
        <w:tc>
          <w:tcPr>
            <w:tcW w:w="347" w:type="pct"/>
            <w:shd w:val="clear" w:color="auto" w:fill="auto"/>
            <w:tcMar>
              <w:top w:w="0" w:type="dxa"/>
              <w:bottom w:w="0" w:type="dxa"/>
            </w:tcMar>
            <w:vAlign w:val="center"/>
          </w:tcPr>
          <w:p w14:paraId="5F25801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w:t>
            </w:r>
          </w:p>
        </w:tc>
        <w:tc>
          <w:tcPr>
            <w:tcW w:w="2046" w:type="pct"/>
            <w:shd w:val="clear" w:color="auto" w:fill="auto"/>
            <w:tcMar>
              <w:top w:w="0" w:type="dxa"/>
              <w:bottom w:w="0" w:type="dxa"/>
            </w:tcMar>
            <w:vAlign w:val="center"/>
          </w:tcPr>
          <w:p w14:paraId="3CB0F7E8"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Long-term receivables</w:t>
            </w:r>
          </w:p>
        </w:tc>
        <w:tc>
          <w:tcPr>
            <w:tcW w:w="399" w:type="pct"/>
            <w:shd w:val="clear" w:color="auto" w:fill="auto"/>
            <w:tcMar>
              <w:top w:w="0" w:type="dxa"/>
              <w:bottom w:w="0" w:type="dxa"/>
            </w:tcMar>
            <w:vAlign w:val="center"/>
          </w:tcPr>
          <w:p w14:paraId="6C23668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210</w:t>
            </w:r>
          </w:p>
        </w:tc>
        <w:tc>
          <w:tcPr>
            <w:tcW w:w="1098" w:type="pct"/>
            <w:shd w:val="clear" w:color="auto" w:fill="auto"/>
            <w:tcMar>
              <w:top w:w="0" w:type="dxa"/>
              <w:bottom w:w="0" w:type="dxa"/>
            </w:tcMar>
            <w:vAlign w:val="center"/>
          </w:tcPr>
          <w:p w14:paraId="252154C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1,716,871,837,875</w:t>
            </w:r>
          </w:p>
        </w:tc>
        <w:tc>
          <w:tcPr>
            <w:tcW w:w="1110" w:type="pct"/>
            <w:shd w:val="clear" w:color="auto" w:fill="auto"/>
            <w:tcMar>
              <w:top w:w="0" w:type="dxa"/>
              <w:bottom w:w="0" w:type="dxa"/>
            </w:tcMar>
            <w:vAlign w:val="center"/>
          </w:tcPr>
          <w:p w14:paraId="0ABE73B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1,190,017,881,044</w:t>
            </w:r>
          </w:p>
        </w:tc>
      </w:tr>
      <w:tr w:rsidR="00767CAF" w:rsidRPr="00DA5A5C" w14:paraId="689FE6E8" w14:textId="77777777" w:rsidTr="00214B5D">
        <w:tc>
          <w:tcPr>
            <w:tcW w:w="347" w:type="pct"/>
            <w:shd w:val="clear" w:color="auto" w:fill="auto"/>
            <w:tcMar>
              <w:top w:w="0" w:type="dxa"/>
              <w:bottom w:w="0" w:type="dxa"/>
            </w:tcMar>
            <w:vAlign w:val="center"/>
          </w:tcPr>
          <w:p w14:paraId="4E288AF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II</w:t>
            </w:r>
          </w:p>
        </w:tc>
        <w:tc>
          <w:tcPr>
            <w:tcW w:w="2046" w:type="pct"/>
            <w:shd w:val="clear" w:color="auto" w:fill="auto"/>
            <w:tcMar>
              <w:top w:w="0" w:type="dxa"/>
              <w:bottom w:w="0" w:type="dxa"/>
            </w:tcMar>
            <w:vAlign w:val="center"/>
          </w:tcPr>
          <w:p w14:paraId="0467532A"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Fixed asset</w:t>
            </w:r>
          </w:p>
        </w:tc>
        <w:tc>
          <w:tcPr>
            <w:tcW w:w="399" w:type="pct"/>
            <w:shd w:val="clear" w:color="auto" w:fill="auto"/>
            <w:tcMar>
              <w:top w:w="0" w:type="dxa"/>
              <w:bottom w:w="0" w:type="dxa"/>
            </w:tcMar>
            <w:vAlign w:val="center"/>
          </w:tcPr>
          <w:p w14:paraId="0AEE1F4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220</w:t>
            </w:r>
          </w:p>
        </w:tc>
        <w:tc>
          <w:tcPr>
            <w:tcW w:w="1098" w:type="pct"/>
            <w:shd w:val="clear" w:color="auto" w:fill="auto"/>
            <w:tcMar>
              <w:top w:w="0" w:type="dxa"/>
              <w:bottom w:w="0" w:type="dxa"/>
            </w:tcMar>
            <w:vAlign w:val="center"/>
          </w:tcPr>
          <w:p w14:paraId="6C333A1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286,748,771,111</w:t>
            </w:r>
          </w:p>
        </w:tc>
        <w:tc>
          <w:tcPr>
            <w:tcW w:w="1110" w:type="pct"/>
            <w:shd w:val="clear" w:color="auto" w:fill="auto"/>
            <w:tcMar>
              <w:top w:w="0" w:type="dxa"/>
              <w:bottom w:w="0" w:type="dxa"/>
            </w:tcMar>
            <w:vAlign w:val="center"/>
          </w:tcPr>
          <w:p w14:paraId="044866E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312,458,386,331</w:t>
            </w:r>
          </w:p>
        </w:tc>
      </w:tr>
      <w:tr w:rsidR="00767CAF" w:rsidRPr="00DA5A5C" w14:paraId="222070BE" w14:textId="77777777" w:rsidTr="00214B5D">
        <w:tc>
          <w:tcPr>
            <w:tcW w:w="347" w:type="pct"/>
            <w:shd w:val="clear" w:color="auto" w:fill="auto"/>
            <w:tcMar>
              <w:top w:w="0" w:type="dxa"/>
              <w:bottom w:w="0" w:type="dxa"/>
            </w:tcMar>
            <w:vAlign w:val="center"/>
          </w:tcPr>
          <w:p w14:paraId="596A475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III</w:t>
            </w:r>
          </w:p>
        </w:tc>
        <w:tc>
          <w:tcPr>
            <w:tcW w:w="2046" w:type="pct"/>
            <w:shd w:val="clear" w:color="auto" w:fill="auto"/>
            <w:tcMar>
              <w:top w:w="0" w:type="dxa"/>
              <w:bottom w:w="0" w:type="dxa"/>
            </w:tcMar>
            <w:vAlign w:val="center"/>
          </w:tcPr>
          <w:p w14:paraId="5D3EE3FD"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Real estate investment</w:t>
            </w:r>
          </w:p>
        </w:tc>
        <w:tc>
          <w:tcPr>
            <w:tcW w:w="399" w:type="pct"/>
            <w:shd w:val="clear" w:color="auto" w:fill="auto"/>
            <w:tcMar>
              <w:top w:w="0" w:type="dxa"/>
              <w:bottom w:w="0" w:type="dxa"/>
            </w:tcMar>
            <w:vAlign w:val="center"/>
          </w:tcPr>
          <w:p w14:paraId="50BD3A8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230</w:t>
            </w:r>
          </w:p>
        </w:tc>
        <w:tc>
          <w:tcPr>
            <w:tcW w:w="1098" w:type="pct"/>
            <w:shd w:val="clear" w:color="auto" w:fill="auto"/>
            <w:tcMar>
              <w:top w:w="0" w:type="dxa"/>
              <w:bottom w:w="0" w:type="dxa"/>
            </w:tcMar>
            <w:vAlign w:val="center"/>
          </w:tcPr>
          <w:p w14:paraId="067B09D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176,299,110,994</w:t>
            </w:r>
          </w:p>
        </w:tc>
        <w:tc>
          <w:tcPr>
            <w:tcW w:w="1110" w:type="pct"/>
            <w:shd w:val="clear" w:color="auto" w:fill="auto"/>
            <w:tcMar>
              <w:top w:w="0" w:type="dxa"/>
              <w:bottom w:w="0" w:type="dxa"/>
            </w:tcMar>
            <w:vAlign w:val="center"/>
          </w:tcPr>
          <w:p w14:paraId="39342FF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181,715,831,746</w:t>
            </w:r>
          </w:p>
        </w:tc>
      </w:tr>
      <w:tr w:rsidR="00767CAF" w:rsidRPr="00DA5A5C" w14:paraId="60129EFF" w14:textId="77777777" w:rsidTr="00214B5D">
        <w:tc>
          <w:tcPr>
            <w:tcW w:w="347" w:type="pct"/>
            <w:shd w:val="clear" w:color="auto" w:fill="auto"/>
            <w:tcMar>
              <w:top w:w="0" w:type="dxa"/>
              <w:bottom w:w="0" w:type="dxa"/>
            </w:tcMar>
            <w:vAlign w:val="center"/>
          </w:tcPr>
          <w:p w14:paraId="5191FF5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IV</w:t>
            </w:r>
          </w:p>
        </w:tc>
        <w:tc>
          <w:tcPr>
            <w:tcW w:w="2046" w:type="pct"/>
            <w:shd w:val="clear" w:color="auto" w:fill="auto"/>
            <w:tcMar>
              <w:top w:w="0" w:type="dxa"/>
              <w:bottom w:w="0" w:type="dxa"/>
            </w:tcMar>
            <w:vAlign w:val="center"/>
          </w:tcPr>
          <w:p w14:paraId="68FD9008"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Long-term asset in progress</w:t>
            </w:r>
          </w:p>
        </w:tc>
        <w:tc>
          <w:tcPr>
            <w:tcW w:w="399" w:type="pct"/>
            <w:shd w:val="clear" w:color="auto" w:fill="auto"/>
            <w:tcMar>
              <w:top w:w="0" w:type="dxa"/>
              <w:bottom w:w="0" w:type="dxa"/>
            </w:tcMar>
            <w:vAlign w:val="center"/>
          </w:tcPr>
          <w:p w14:paraId="628B848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240</w:t>
            </w:r>
          </w:p>
        </w:tc>
        <w:tc>
          <w:tcPr>
            <w:tcW w:w="1098" w:type="pct"/>
            <w:shd w:val="clear" w:color="auto" w:fill="auto"/>
            <w:tcMar>
              <w:top w:w="0" w:type="dxa"/>
              <w:bottom w:w="0" w:type="dxa"/>
            </w:tcMar>
            <w:vAlign w:val="center"/>
          </w:tcPr>
          <w:p w14:paraId="1D68386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73,537,237,039</w:t>
            </w:r>
          </w:p>
        </w:tc>
        <w:tc>
          <w:tcPr>
            <w:tcW w:w="1110" w:type="pct"/>
            <w:shd w:val="clear" w:color="auto" w:fill="auto"/>
            <w:tcMar>
              <w:top w:w="0" w:type="dxa"/>
              <w:bottom w:w="0" w:type="dxa"/>
            </w:tcMar>
            <w:vAlign w:val="center"/>
          </w:tcPr>
          <w:p w14:paraId="424805C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72,081,142,558</w:t>
            </w:r>
          </w:p>
        </w:tc>
      </w:tr>
      <w:tr w:rsidR="00767CAF" w:rsidRPr="00DA5A5C" w14:paraId="7E9A2661" w14:textId="77777777" w:rsidTr="00214B5D">
        <w:tc>
          <w:tcPr>
            <w:tcW w:w="347" w:type="pct"/>
            <w:shd w:val="clear" w:color="auto" w:fill="auto"/>
            <w:tcMar>
              <w:top w:w="0" w:type="dxa"/>
              <w:bottom w:w="0" w:type="dxa"/>
            </w:tcMar>
            <w:vAlign w:val="center"/>
          </w:tcPr>
          <w:p w14:paraId="456A989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w:t>
            </w:r>
          </w:p>
        </w:tc>
        <w:tc>
          <w:tcPr>
            <w:tcW w:w="2046" w:type="pct"/>
            <w:shd w:val="clear" w:color="auto" w:fill="auto"/>
            <w:tcMar>
              <w:top w:w="0" w:type="dxa"/>
              <w:bottom w:w="0" w:type="dxa"/>
            </w:tcMar>
            <w:vAlign w:val="center"/>
          </w:tcPr>
          <w:p w14:paraId="256BDD27"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Long-term financial investment</w:t>
            </w:r>
          </w:p>
        </w:tc>
        <w:tc>
          <w:tcPr>
            <w:tcW w:w="399" w:type="pct"/>
            <w:shd w:val="clear" w:color="auto" w:fill="auto"/>
            <w:tcMar>
              <w:top w:w="0" w:type="dxa"/>
              <w:bottom w:w="0" w:type="dxa"/>
            </w:tcMar>
            <w:vAlign w:val="center"/>
          </w:tcPr>
          <w:p w14:paraId="360FD8E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250</w:t>
            </w:r>
          </w:p>
        </w:tc>
        <w:tc>
          <w:tcPr>
            <w:tcW w:w="1098" w:type="pct"/>
            <w:shd w:val="clear" w:color="auto" w:fill="auto"/>
            <w:tcMar>
              <w:top w:w="0" w:type="dxa"/>
              <w:bottom w:w="0" w:type="dxa"/>
            </w:tcMar>
            <w:vAlign w:val="center"/>
          </w:tcPr>
          <w:p w14:paraId="1901683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2,018,132,315,292</w:t>
            </w:r>
          </w:p>
        </w:tc>
        <w:tc>
          <w:tcPr>
            <w:tcW w:w="1110" w:type="pct"/>
            <w:shd w:val="clear" w:color="auto" w:fill="auto"/>
            <w:tcMar>
              <w:top w:w="0" w:type="dxa"/>
              <w:bottom w:w="0" w:type="dxa"/>
            </w:tcMar>
            <w:vAlign w:val="center"/>
          </w:tcPr>
          <w:p w14:paraId="6608E73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1,950,794,808,465</w:t>
            </w:r>
          </w:p>
        </w:tc>
      </w:tr>
      <w:tr w:rsidR="00767CAF" w:rsidRPr="00DA5A5C" w14:paraId="552EF88B" w14:textId="77777777" w:rsidTr="00214B5D">
        <w:tc>
          <w:tcPr>
            <w:tcW w:w="347" w:type="pct"/>
            <w:shd w:val="clear" w:color="auto" w:fill="auto"/>
            <w:tcMar>
              <w:top w:w="0" w:type="dxa"/>
              <w:bottom w:w="0" w:type="dxa"/>
            </w:tcMar>
            <w:vAlign w:val="center"/>
          </w:tcPr>
          <w:p w14:paraId="7ABF406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VI</w:t>
            </w:r>
          </w:p>
        </w:tc>
        <w:tc>
          <w:tcPr>
            <w:tcW w:w="2046" w:type="pct"/>
            <w:shd w:val="clear" w:color="auto" w:fill="auto"/>
            <w:tcMar>
              <w:top w:w="0" w:type="dxa"/>
              <w:bottom w:w="0" w:type="dxa"/>
            </w:tcMar>
            <w:vAlign w:val="center"/>
          </w:tcPr>
          <w:p w14:paraId="1617E36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Other long-term assets</w:t>
            </w:r>
          </w:p>
        </w:tc>
        <w:tc>
          <w:tcPr>
            <w:tcW w:w="399" w:type="pct"/>
            <w:shd w:val="clear" w:color="auto" w:fill="auto"/>
            <w:tcMar>
              <w:top w:w="0" w:type="dxa"/>
              <w:bottom w:w="0" w:type="dxa"/>
            </w:tcMar>
            <w:vAlign w:val="center"/>
          </w:tcPr>
          <w:p w14:paraId="2D7CA53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260</w:t>
            </w:r>
          </w:p>
        </w:tc>
        <w:tc>
          <w:tcPr>
            <w:tcW w:w="1098" w:type="pct"/>
            <w:shd w:val="clear" w:color="auto" w:fill="auto"/>
            <w:tcMar>
              <w:top w:w="0" w:type="dxa"/>
              <w:bottom w:w="0" w:type="dxa"/>
            </w:tcMar>
            <w:vAlign w:val="center"/>
          </w:tcPr>
          <w:p w14:paraId="21DBEA6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16,392,477,101</w:t>
            </w:r>
          </w:p>
        </w:tc>
        <w:tc>
          <w:tcPr>
            <w:tcW w:w="1110" w:type="pct"/>
            <w:shd w:val="clear" w:color="auto" w:fill="auto"/>
            <w:tcMar>
              <w:top w:w="0" w:type="dxa"/>
              <w:bottom w:w="0" w:type="dxa"/>
            </w:tcMar>
            <w:vAlign w:val="center"/>
          </w:tcPr>
          <w:p w14:paraId="0CBD4C9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35,676,984,980</w:t>
            </w:r>
          </w:p>
        </w:tc>
      </w:tr>
      <w:tr w:rsidR="00767CAF" w:rsidRPr="00DA5A5C" w14:paraId="13E151C2" w14:textId="77777777" w:rsidTr="00214B5D">
        <w:tc>
          <w:tcPr>
            <w:tcW w:w="347" w:type="pct"/>
            <w:shd w:val="clear" w:color="auto" w:fill="auto"/>
            <w:tcMar>
              <w:top w:w="0" w:type="dxa"/>
              <w:bottom w:w="0" w:type="dxa"/>
            </w:tcMar>
            <w:vAlign w:val="center"/>
          </w:tcPr>
          <w:p w14:paraId="0601CA3C" w14:textId="77777777" w:rsidR="00767CAF" w:rsidRPr="00DA5A5C" w:rsidRDefault="00767CAF" w:rsidP="00214B5D">
            <w:pPr>
              <w:tabs>
                <w:tab w:val="left" w:pos="360"/>
              </w:tabs>
              <w:spacing w:after="120" w:line="360" w:lineRule="auto"/>
              <w:jc w:val="center"/>
              <w:rPr>
                <w:rFonts w:ascii="Arial" w:eastAsia="Arial" w:hAnsi="Arial" w:cs="Arial"/>
                <w:color w:val="010000"/>
                <w:sz w:val="20"/>
                <w:szCs w:val="20"/>
              </w:rPr>
            </w:pPr>
          </w:p>
        </w:tc>
        <w:tc>
          <w:tcPr>
            <w:tcW w:w="2046" w:type="pct"/>
            <w:shd w:val="clear" w:color="auto" w:fill="auto"/>
            <w:tcMar>
              <w:top w:w="0" w:type="dxa"/>
              <w:bottom w:w="0" w:type="dxa"/>
            </w:tcMar>
            <w:vAlign w:val="center"/>
          </w:tcPr>
          <w:p w14:paraId="0DB81C31"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Total assets (270=100+200)</w:t>
            </w:r>
          </w:p>
        </w:tc>
        <w:tc>
          <w:tcPr>
            <w:tcW w:w="399" w:type="pct"/>
            <w:shd w:val="clear" w:color="auto" w:fill="auto"/>
            <w:tcMar>
              <w:top w:w="0" w:type="dxa"/>
              <w:bottom w:w="0" w:type="dxa"/>
            </w:tcMar>
            <w:vAlign w:val="center"/>
          </w:tcPr>
          <w:p w14:paraId="6B1E46B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270</w:t>
            </w:r>
          </w:p>
        </w:tc>
        <w:tc>
          <w:tcPr>
            <w:tcW w:w="1098" w:type="pct"/>
            <w:shd w:val="clear" w:color="auto" w:fill="auto"/>
            <w:tcMar>
              <w:top w:w="0" w:type="dxa"/>
              <w:bottom w:w="0" w:type="dxa"/>
            </w:tcMar>
            <w:vAlign w:val="center"/>
          </w:tcPr>
          <w:p w14:paraId="038B95D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5,246,712,617,955</w:t>
            </w:r>
          </w:p>
        </w:tc>
        <w:tc>
          <w:tcPr>
            <w:tcW w:w="1110" w:type="pct"/>
            <w:shd w:val="clear" w:color="auto" w:fill="auto"/>
            <w:tcMar>
              <w:top w:w="0" w:type="dxa"/>
              <w:bottom w:w="0" w:type="dxa"/>
            </w:tcMar>
            <w:vAlign w:val="center"/>
          </w:tcPr>
          <w:p w14:paraId="1CFF941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5,211,449,026,665</w:t>
            </w:r>
          </w:p>
        </w:tc>
      </w:tr>
      <w:tr w:rsidR="00767CAF" w:rsidRPr="00DA5A5C" w14:paraId="6BDD0447" w14:textId="77777777" w:rsidTr="00214B5D">
        <w:tc>
          <w:tcPr>
            <w:tcW w:w="347" w:type="pct"/>
            <w:shd w:val="clear" w:color="auto" w:fill="auto"/>
            <w:tcMar>
              <w:top w:w="0" w:type="dxa"/>
              <w:bottom w:w="0" w:type="dxa"/>
            </w:tcMar>
            <w:vAlign w:val="center"/>
          </w:tcPr>
          <w:p w14:paraId="460A4EA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A</w:t>
            </w:r>
          </w:p>
        </w:tc>
        <w:tc>
          <w:tcPr>
            <w:tcW w:w="2046" w:type="pct"/>
            <w:shd w:val="clear" w:color="auto" w:fill="auto"/>
            <w:tcMar>
              <w:top w:w="0" w:type="dxa"/>
              <w:bottom w:w="0" w:type="dxa"/>
            </w:tcMar>
            <w:vAlign w:val="center"/>
          </w:tcPr>
          <w:p w14:paraId="14791C77"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Payables (300=310+330)</w:t>
            </w:r>
          </w:p>
        </w:tc>
        <w:tc>
          <w:tcPr>
            <w:tcW w:w="399" w:type="pct"/>
            <w:shd w:val="clear" w:color="auto" w:fill="auto"/>
            <w:tcMar>
              <w:top w:w="0" w:type="dxa"/>
              <w:bottom w:w="0" w:type="dxa"/>
            </w:tcMar>
            <w:vAlign w:val="center"/>
          </w:tcPr>
          <w:p w14:paraId="0545BE0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300</w:t>
            </w:r>
          </w:p>
        </w:tc>
        <w:tc>
          <w:tcPr>
            <w:tcW w:w="1098" w:type="pct"/>
            <w:shd w:val="clear" w:color="auto" w:fill="auto"/>
            <w:tcMar>
              <w:top w:w="0" w:type="dxa"/>
              <w:bottom w:w="0" w:type="dxa"/>
            </w:tcMar>
            <w:vAlign w:val="center"/>
          </w:tcPr>
          <w:p w14:paraId="5F96C56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2,277,977,136,661</w:t>
            </w:r>
          </w:p>
        </w:tc>
        <w:tc>
          <w:tcPr>
            <w:tcW w:w="1110" w:type="pct"/>
            <w:shd w:val="clear" w:color="auto" w:fill="auto"/>
            <w:tcMar>
              <w:top w:w="0" w:type="dxa"/>
              <w:bottom w:w="0" w:type="dxa"/>
            </w:tcMar>
            <w:vAlign w:val="center"/>
          </w:tcPr>
          <w:p w14:paraId="361F5A6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2,397,074,921,345</w:t>
            </w:r>
          </w:p>
        </w:tc>
      </w:tr>
      <w:tr w:rsidR="00767CAF" w:rsidRPr="00DA5A5C" w14:paraId="2211EB60" w14:textId="77777777" w:rsidTr="00214B5D">
        <w:tc>
          <w:tcPr>
            <w:tcW w:w="347" w:type="pct"/>
            <w:shd w:val="clear" w:color="auto" w:fill="auto"/>
            <w:tcMar>
              <w:top w:w="0" w:type="dxa"/>
              <w:bottom w:w="0" w:type="dxa"/>
            </w:tcMar>
            <w:vAlign w:val="center"/>
          </w:tcPr>
          <w:p w14:paraId="18F9FB3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w:t>
            </w:r>
          </w:p>
        </w:tc>
        <w:tc>
          <w:tcPr>
            <w:tcW w:w="2046" w:type="pct"/>
            <w:shd w:val="clear" w:color="auto" w:fill="auto"/>
            <w:tcMar>
              <w:top w:w="0" w:type="dxa"/>
              <w:bottom w:w="0" w:type="dxa"/>
            </w:tcMar>
            <w:vAlign w:val="center"/>
          </w:tcPr>
          <w:p w14:paraId="4927950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Short-term debt</w:t>
            </w:r>
          </w:p>
        </w:tc>
        <w:tc>
          <w:tcPr>
            <w:tcW w:w="399" w:type="pct"/>
            <w:shd w:val="clear" w:color="auto" w:fill="auto"/>
            <w:tcMar>
              <w:top w:w="0" w:type="dxa"/>
              <w:bottom w:w="0" w:type="dxa"/>
            </w:tcMar>
            <w:vAlign w:val="center"/>
          </w:tcPr>
          <w:p w14:paraId="0E8DB0F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310</w:t>
            </w:r>
          </w:p>
        </w:tc>
        <w:tc>
          <w:tcPr>
            <w:tcW w:w="1098" w:type="pct"/>
            <w:shd w:val="clear" w:color="auto" w:fill="auto"/>
            <w:tcMar>
              <w:top w:w="0" w:type="dxa"/>
              <w:bottom w:w="0" w:type="dxa"/>
            </w:tcMar>
            <w:vAlign w:val="center"/>
          </w:tcPr>
          <w:p w14:paraId="6CCA079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429,229,524,152</w:t>
            </w:r>
          </w:p>
        </w:tc>
        <w:tc>
          <w:tcPr>
            <w:tcW w:w="1110" w:type="pct"/>
            <w:shd w:val="clear" w:color="auto" w:fill="auto"/>
            <w:tcMar>
              <w:top w:w="0" w:type="dxa"/>
              <w:bottom w:w="0" w:type="dxa"/>
            </w:tcMar>
            <w:vAlign w:val="center"/>
          </w:tcPr>
          <w:p w14:paraId="1D92C16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521,277,388,288</w:t>
            </w:r>
          </w:p>
        </w:tc>
      </w:tr>
      <w:tr w:rsidR="00767CAF" w:rsidRPr="00DA5A5C" w14:paraId="2E0FA788" w14:textId="77777777" w:rsidTr="00214B5D">
        <w:tc>
          <w:tcPr>
            <w:tcW w:w="347" w:type="pct"/>
            <w:shd w:val="clear" w:color="auto" w:fill="auto"/>
            <w:tcMar>
              <w:top w:w="0" w:type="dxa"/>
              <w:bottom w:w="0" w:type="dxa"/>
            </w:tcMar>
            <w:vAlign w:val="center"/>
          </w:tcPr>
          <w:p w14:paraId="247F97B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lastRenderedPageBreak/>
              <w:t>II</w:t>
            </w:r>
          </w:p>
        </w:tc>
        <w:tc>
          <w:tcPr>
            <w:tcW w:w="2046" w:type="pct"/>
            <w:shd w:val="clear" w:color="auto" w:fill="auto"/>
            <w:tcMar>
              <w:top w:w="0" w:type="dxa"/>
              <w:bottom w:w="0" w:type="dxa"/>
            </w:tcMar>
            <w:vAlign w:val="center"/>
          </w:tcPr>
          <w:p w14:paraId="4DED340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Long-term debt</w:t>
            </w:r>
          </w:p>
        </w:tc>
        <w:tc>
          <w:tcPr>
            <w:tcW w:w="399" w:type="pct"/>
            <w:shd w:val="clear" w:color="auto" w:fill="auto"/>
            <w:tcMar>
              <w:top w:w="0" w:type="dxa"/>
              <w:bottom w:w="0" w:type="dxa"/>
            </w:tcMar>
            <w:vAlign w:val="center"/>
          </w:tcPr>
          <w:p w14:paraId="1FF0FE5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330</w:t>
            </w:r>
          </w:p>
        </w:tc>
        <w:tc>
          <w:tcPr>
            <w:tcW w:w="1098" w:type="pct"/>
            <w:shd w:val="clear" w:color="auto" w:fill="auto"/>
            <w:tcMar>
              <w:top w:w="0" w:type="dxa"/>
              <w:bottom w:w="0" w:type="dxa"/>
            </w:tcMar>
            <w:vAlign w:val="center"/>
          </w:tcPr>
          <w:p w14:paraId="7B5AA36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1,848,747,612,509</w:t>
            </w:r>
          </w:p>
        </w:tc>
        <w:tc>
          <w:tcPr>
            <w:tcW w:w="1110" w:type="pct"/>
            <w:shd w:val="clear" w:color="auto" w:fill="auto"/>
            <w:tcMar>
              <w:top w:w="0" w:type="dxa"/>
              <w:bottom w:w="0" w:type="dxa"/>
            </w:tcMar>
            <w:vAlign w:val="center"/>
          </w:tcPr>
          <w:p w14:paraId="5F3C798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1,875,797,533,057</w:t>
            </w:r>
          </w:p>
        </w:tc>
      </w:tr>
      <w:tr w:rsidR="00767CAF" w:rsidRPr="00DA5A5C" w14:paraId="3047E44B" w14:textId="77777777" w:rsidTr="00214B5D">
        <w:tc>
          <w:tcPr>
            <w:tcW w:w="347" w:type="pct"/>
            <w:shd w:val="clear" w:color="auto" w:fill="auto"/>
            <w:tcMar>
              <w:top w:w="0" w:type="dxa"/>
              <w:bottom w:w="0" w:type="dxa"/>
            </w:tcMar>
            <w:vAlign w:val="center"/>
          </w:tcPr>
          <w:p w14:paraId="299AE4A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B</w:t>
            </w:r>
          </w:p>
        </w:tc>
        <w:tc>
          <w:tcPr>
            <w:tcW w:w="2046" w:type="pct"/>
            <w:shd w:val="clear" w:color="auto" w:fill="auto"/>
            <w:tcMar>
              <w:top w:w="0" w:type="dxa"/>
              <w:bottom w:w="0" w:type="dxa"/>
            </w:tcMar>
            <w:vAlign w:val="center"/>
          </w:tcPr>
          <w:p w14:paraId="3643734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Owners’ equity (400=410+430)</w:t>
            </w:r>
          </w:p>
        </w:tc>
        <w:tc>
          <w:tcPr>
            <w:tcW w:w="399" w:type="pct"/>
            <w:shd w:val="clear" w:color="auto" w:fill="auto"/>
            <w:tcMar>
              <w:top w:w="0" w:type="dxa"/>
              <w:bottom w:w="0" w:type="dxa"/>
            </w:tcMar>
            <w:vAlign w:val="center"/>
          </w:tcPr>
          <w:p w14:paraId="54AA27A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400</w:t>
            </w:r>
          </w:p>
        </w:tc>
        <w:tc>
          <w:tcPr>
            <w:tcW w:w="1098" w:type="pct"/>
            <w:shd w:val="clear" w:color="auto" w:fill="auto"/>
            <w:tcMar>
              <w:top w:w="0" w:type="dxa"/>
              <w:bottom w:w="0" w:type="dxa"/>
            </w:tcMar>
            <w:vAlign w:val="center"/>
          </w:tcPr>
          <w:p w14:paraId="1EBF5E9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2,968,735,481,294</w:t>
            </w:r>
          </w:p>
        </w:tc>
        <w:tc>
          <w:tcPr>
            <w:tcW w:w="1110" w:type="pct"/>
            <w:shd w:val="clear" w:color="auto" w:fill="auto"/>
            <w:tcMar>
              <w:top w:w="0" w:type="dxa"/>
              <w:bottom w:w="0" w:type="dxa"/>
            </w:tcMar>
            <w:vAlign w:val="center"/>
          </w:tcPr>
          <w:p w14:paraId="2E9BF66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2,814,374,105,320</w:t>
            </w:r>
          </w:p>
        </w:tc>
      </w:tr>
      <w:tr w:rsidR="00767CAF" w:rsidRPr="00DA5A5C" w14:paraId="6734CBAA" w14:textId="77777777" w:rsidTr="00214B5D">
        <w:tc>
          <w:tcPr>
            <w:tcW w:w="347" w:type="pct"/>
            <w:shd w:val="clear" w:color="auto" w:fill="auto"/>
            <w:tcMar>
              <w:top w:w="0" w:type="dxa"/>
              <w:bottom w:w="0" w:type="dxa"/>
            </w:tcMar>
            <w:vAlign w:val="center"/>
          </w:tcPr>
          <w:p w14:paraId="510DF12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w:t>
            </w:r>
          </w:p>
        </w:tc>
        <w:tc>
          <w:tcPr>
            <w:tcW w:w="2046" w:type="pct"/>
            <w:shd w:val="clear" w:color="auto" w:fill="auto"/>
            <w:tcMar>
              <w:top w:w="0" w:type="dxa"/>
              <w:bottom w:w="0" w:type="dxa"/>
            </w:tcMar>
            <w:vAlign w:val="center"/>
          </w:tcPr>
          <w:p w14:paraId="1EE95231"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Owners’ equity</w:t>
            </w:r>
          </w:p>
        </w:tc>
        <w:tc>
          <w:tcPr>
            <w:tcW w:w="399" w:type="pct"/>
            <w:shd w:val="clear" w:color="auto" w:fill="auto"/>
            <w:tcMar>
              <w:top w:w="0" w:type="dxa"/>
              <w:bottom w:w="0" w:type="dxa"/>
            </w:tcMar>
            <w:vAlign w:val="center"/>
          </w:tcPr>
          <w:p w14:paraId="7802E04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410</w:t>
            </w:r>
          </w:p>
        </w:tc>
        <w:tc>
          <w:tcPr>
            <w:tcW w:w="1098" w:type="pct"/>
            <w:shd w:val="clear" w:color="auto" w:fill="auto"/>
            <w:tcMar>
              <w:top w:w="0" w:type="dxa"/>
              <w:bottom w:w="0" w:type="dxa"/>
            </w:tcMar>
            <w:vAlign w:val="center"/>
          </w:tcPr>
          <w:p w14:paraId="2163637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2,968,735,481,294</w:t>
            </w:r>
          </w:p>
        </w:tc>
        <w:tc>
          <w:tcPr>
            <w:tcW w:w="1110" w:type="pct"/>
            <w:shd w:val="clear" w:color="auto" w:fill="auto"/>
            <w:tcMar>
              <w:top w:w="0" w:type="dxa"/>
              <w:bottom w:w="0" w:type="dxa"/>
            </w:tcMar>
            <w:vAlign w:val="center"/>
          </w:tcPr>
          <w:p w14:paraId="7CEB3A9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2,814,374,105,320</w:t>
            </w:r>
          </w:p>
        </w:tc>
      </w:tr>
      <w:tr w:rsidR="00767CAF" w:rsidRPr="00DA5A5C" w14:paraId="4D4E57A2" w14:textId="77777777" w:rsidTr="00214B5D">
        <w:tc>
          <w:tcPr>
            <w:tcW w:w="347" w:type="pct"/>
            <w:shd w:val="clear" w:color="auto" w:fill="auto"/>
            <w:tcMar>
              <w:top w:w="0" w:type="dxa"/>
              <w:bottom w:w="0" w:type="dxa"/>
            </w:tcMar>
            <w:vAlign w:val="center"/>
          </w:tcPr>
          <w:p w14:paraId="6F7613C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w:t>
            </w:r>
          </w:p>
        </w:tc>
        <w:tc>
          <w:tcPr>
            <w:tcW w:w="2046" w:type="pct"/>
            <w:shd w:val="clear" w:color="auto" w:fill="auto"/>
            <w:tcMar>
              <w:top w:w="0" w:type="dxa"/>
              <w:bottom w:w="0" w:type="dxa"/>
            </w:tcMar>
            <w:vAlign w:val="center"/>
          </w:tcPr>
          <w:p w14:paraId="1FE24730"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Contributed capital of owner</w:t>
            </w:r>
          </w:p>
        </w:tc>
        <w:tc>
          <w:tcPr>
            <w:tcW w:w="399" w:type="pct"/>
            <w:shd w:val="clear" w:color="auto" w:fill="auto"/>
            <w:tcMar>
              <w:top w:w="0" w:type="dxa"/>
              <w:bottom w:w="0" w:type="dxa"/>
            </w:tcMar>
            <w:vAlign w:val="center"/>
          </w:tcPr>
          <w:p w14:paraId="46D1BA6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411</w:t>
            </w:r>
          </w:p>
        </w:tc>
        <w:tc>
          <w:tcPr>
            <w:tcW w:w="1098" w:type="pct"/>
            <w:shd w:val="clear" w:color="auto" w:fill="auto"/>
            <w:tcMar>
              <w:top w:w="0" w:type="dxa"/>
              <w:bottom w:w="0" w:type="dxa"/>
            </w:tcMar>
            <w:vAlign w:val="center"/>
          </w:tcPr>
          <w:p w14:paraId="76E8E39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2,162,949,610,000</w:t>
            </w:r>
          </w:p>
        </w:tc>
        <w:tc>
          <w:tcPr>
            <w:tcW w:w="1110" w:type="pct"/>
            <w:shd w:val="clear" w:color="auto" w:fill="auto"/>
            <w:tcMar>
              <w:top w:w="0" w:type="dxa"/>
              <w:bottom w:w="0" w:type="dxa"/>
            </w:tcMar>
            <w:vAlign w:val="center"/>
          </w:tcPr>
          <w:p w14:paraId="5F6F564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2,162,949,610,000</w:t>
            </w:r>
          </w:p>
        </w:tc>
      </w:tr>
      <w:tr w:rsidR="00767CAF" w:rsidRPr="00DA5A5C" w14:paraId="4F57906D" w14:textId="77777777" w:rsidTr="00214B5D">
        <w:tc>
          <w:tcPr>
            <w:tcW w:w="347" w:type="pct"/>
            <w:shd w:val="clear" w:color="auto" w:fill="auto"/>
            <w:tcMar>
              <w:top w:w="0" w:type="dxa"/>
              <w:bottom w:w="0" w:type="dxa"/>
            </w:tcMar>
            <w:vAlign w:val="center"/>
          </w:tcPr>
          <w:p w14:paraId="5184BA4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w:t>
            </w:r>
          </w:p>
        </w:tc>
        <w:tc>
          <w:tcPr>
            <w:tcW w:w="2046" w:type="pct"/>
            <w:shd w:val="clear" w:color="auto" w:fill="auto"/>
            <w:tcMar>
              <w:top w:w="0" w:type="dxa"/>
              <w:bottom w:w="0" w:type="dxa"/>
            </w:tcMar>
            <w:vAlign w:val="center"/>
          </w:tcPr>
          <w:p w14:paraId="6BEAA96D"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Investment and development fund</w:t>
            </w:r>
          </w:p>
        </w:tc>
        <w:tc>
          <w:tcPr>
            <w:tcW w:w="399" w:type="pct"/>
            <w:shd w:val="clear" w:color="auto" w:fill="auto"/>
            <w:tcMar>
              <w:top w:w="0" w:type="dxa"/>
              <w:bottom w:w="0" w:type="dxa"/>
            </w:tcMar>
            <w:vAlign w:val="center"/>
          </w:tcPr>
          <w:p w14:paraId="2472BBE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418</w:t>
            </w:r>
          </w:p>
        </w:tc>
        <w:tc>
          <w:tcPr>
            <w:tcW w:w="1098" w:type="pct"/>
            <w:shd w:val="clear" w:color="auto" w:fill="auto"/>
            <w:tcMar>
              <w:top w:w="0" w:type="dxa"/>
              <w:bottom w:w="0" w:type="dxa"/>
            </w:tcMar>
            <w:vAlign w:val="center"/>
          </w:tcPr>
          <w:p w14:paraId="60A03A5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124,706,393,550</w:t>
            </w:r>
          </w:p>
        </w:tc>
        <w:tc>
          <w:tcPr>
            <w:tcW w:w="1110" w:type="pct"/>
            <w:shd w:val="clear" w:color="auto" w:fill="auto"/>
            <w:tcMar>
              <w:top w:w="0" w:type="dxa"/>
              <w:bottom w:w="0" w:type="dxa"/>
            </w:tcMar>
            <w:vAlign w:val="center"/>
          </w:tcPr>
          <w:p w14:paraId="7DEB84E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68,090,483,605</w:t>
            </w:r>
          </w:p>
        </w:tc>
      </w:tr>
      <w:tr w:rsidR="00767CAF" w:rsidRPr="00DA5A5C" w14:paraId="719D4C67" w14:textId="77777777" w:rsidTr="00214B5D">
        <w:tc>
          <w:tcPr>
            <w:tcW w:w="347" w:type="pct"/>
            <w:shd w:val="clear" w:color="auto" w:fill="auto"/>
            <w:tcMar>
              <w:top w:w="0" w:type="dxa"/>
              <w:bottom w:w="0" w:type="dxa"/>
            </w:tcMar>
            <w:vAlign w:val="center"/>
          </w:tcPr>
          <w:p w14:paraId="6D4C8A1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w:t>
            </w:r>
          </w:p>
        </w:tc>
        <w:tc>
          <w:tcPr>
            <w:tcW w:w="2046" w:type="pct"/>
            <w:shd w:val="clear" w:color="auto" w:fill="auto"/>
            <w:tcMar>
              <w:top w:w="0" w:type="dxa"/>
              <w:bottom w:w="0" w:type="dxa"/>
            </w:tcMar>
            <w:vAlign w:val="center"/>
          </w:tcPr>
          <w:p w14:paraId="2C59EAFF"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Undistributed profit after tax</w:t>
            </w:r>
          </w:p>
        </w:tc>
        <w:tc>
          <w:tcPr>
            <w:tcW w:w="399" w:type="pct"/>
            <w:shd w:val="clear" w:color="auto" w:fill="auto"/>
            <w:tcMar>
              <w:top w:w="0" w:type="dxa"/>
              <w:bottom w:w="0" w:type="dxa"/>
            </w:tcMar>
            <w:vAlign w:val="center"/>
          </w:tcPr>
          <w:p w14:paraId="1099084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421</w:t>
            </w:r>
          </w:p>
        </w:tc>
        <w:tc>
          <w:tcPr>
            <w:tcW w:w="1098" w:type="pct"/>
            <w:shd w:val="clear" w:color="auto" w:fill="auto"/>
            <w:tcMar>
              <w:top w:w="0" w:type="dxa"/>
              <w:bottom w:w="0" w:type="dxa"/>
            </w:tcMar>
            <w:vAlign w:val="center"/>
          </w:tcPr>
          <w:p w14:paraId="59DFB59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681,079,477,744</w:t>
            </w:r>
          </w:p>
        </w:tc>
        <w:tc>
          <w:tcPr>
            <w:tcW w:w="1110" w:type="pct"/>
            <w:shd w:val="clear" w:color="auto" w:fill="auto"/>
            <w:tcMar>
              <w:top w:w="0" w:type="dxa"/>
              <w:bottom w:w="0" w:type="dxa"/>
            </w:tcMar>
            <w:vAlign w:val="center"/>
          </w:tcPr>
          <w:p w14:paraId="7645DF8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583,334,011,715</w:t>
            </w:r>
          </w:p>
        </w:tc>
      </w:tr>
      <w:tr w:rsidR="00767CAF" w:rsidRPr="00DA5A5C" w14:paraId="766F00F5" w14:textId="77777777" w:rsidTr="00214B5D">
        <w:tc>
          <w:tcPr>
            <w:tcW w:w="347" w:type="pct"/>
            <w:shd w:val="clear" w:color="auto" w:fill="auto"/>
            <w:tcMar>
              <w:top w:w="0" w:type="dxa"/>
              <w:bottom w:w="0" w:type="dxa"/>
            </w:tcMar>
            <w:vAlign w:val="center"/>
          </w:tcPr>
          <w:p w14:paraId="3A89101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II</w:t>
            </w:r>
          </w:p>
        </w:tc>
        <w:tc>
          <w:tcPr>
            <w:tcW w:w="2046" w:type="pct"/>
            <w:shd w:val="clear" w:color="auto" w:fill="auto"/>
            <w:tcMar>
              <w:top w:w="0" w:type="dxa"/>
              <w:bottom w:w="0" w:type="dxa"/>
            </w:tcMar>
            <w:vAlign w:val="center"/>
          </w:tcPr>
          <w:p w14:paraId="373C1CC0"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Funding source and other funds</w:t>
            </w:r>
          </w:p>
        </w:tc>
        <w:tc>
          <w:tcPr>
            <w:tcW w:w="399" w:type="pct"/>
            <w:shd w:val="clear" w:color="auto" w:fill="auto"/>
            <w:tcMar>
              <w:top w:w="0" w:type="dxa"/>
              <w:bottom w:w="0" w:type="dxa"/>
            </w:tcMar>
            <w:vAlign w:val="center"/>
          </w:tcPr>
          <w:p w14:paraId="1827C10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430</w:t>
            </w:r>
          </w:p>
        </w:tc>
        <w:tc>
          <w:tcPr>
            <w:tcW w:w="1098" w:type="pct"/>
            <w:shd w:val="clear" w:color="auto" w:fill="auto"/>
            <w:tcMar>
              <w:top w:w="0" w:type="dxa"/>
              <w:bottom w:w="0" w:type="dxa"/>
            </w:tcMar>
            <w:vAlign w:val="center"/>
          </w:tcPr>
          <w:p w14:paraId="4824E3C3" w14:textId="77777777" w:rsidR="00767CAF" w:rsidRPr="00DA5A5C" w:rsidRDefault="00767CAF" w:rsidP="00214B5D">
            <w:pPr>
              <w:tabs>
                <w:tab w:val="left" w:pos="360"/>
              </w:tabs>
              <w:spacing w:after="120" w:line="360" w:lineRule="auto"/>
              <w:jc w:val="center"/>
              <w:rPr>
                <w:rFonts w:ascii="Arial" w:eastAsia="Arial" w:hAnsi="Arial" w:cs="Arial"/>
                <w:color w:val="010000"/>
                <w:sz w:val="20"/>
                <w:szCs w:val="20"/>
              </w:rPr>
            </w:pPr>
          </w:p>
        </w:tc>
        <w:tc>
          <w:tcPr>
            <w:tcW w:w="1110" w:type="pct"/>
            <w:shd w:val="clear" w:color="auto" w:fill="auto"/>
            <w:tcMar>
              <w:top w:w="0" w:type="dxa"/>
              <w:bottom w:w="0" w:type="dxa"/>
            </w:tcMar>
            <w:vAlign w:val="center"/>
          </w:tcPr>
          <w:p w14:paraId="4A428ED9" w14:textId="77777777" w:rsidR="00767CAF" w:rsidRPr="00DA5A5C" w:rsidRDefault="00767CAF" w:rsidP="00214B5D">
            <w:pPr>
              <w:tabs>
                <w:tab w:val="left" w:pos="360"/>
              </w:tabs>
              <w:spacing w:after="120" w:line="360" w:lineRule="auto"/>
              <w:jc w:val="center"/>
              <w:rPr>
                <w:rFonts w:ascii="Arial" w:eastAsia="Arial" w:hAnsi="Arial" w:cs="Arial"/>
                <w:color w:val="010000"/>
                <w:sz w:val="20"/>
                <w:szCs w:val="20"/>
              </w:rPr>
            </w:pPr>
          </w:p>
        </w:tc>
      </w:tr>
      <w:tr w:rsidR="00767CAF" w:rsidRPr="00DA5A5C" w14:paraId="775D751C" w14:textId="77777777" w:rsidTr="00214B5D">
        <w:tc>
          <w:tcPr>
            <w:tcW w:w="347" w:type="pct"/>
            <w:shd w:val="clear" w:color="auto" w:fill="auto"/>
            <w:tcMar>
              <w:top w:w="0" w:type="dxa"/>
              <w:bottom w:w="0" w:type="dxa"/>
            </w:tcMar>
            <w:vAlign w:val="center"/>
          </w:tcPr>
          <w:p w14:paraId="1B84A6F3" w14:textId="77777777" w:rsidR="00767CAF" w:rsidRPr="00DA5A5C" w:rsidRDefault="00767CAF" w:rsidP="00214B5D">
            <w:pPr>
              <w:tabs>
                <w:tab w:val="left" w:pos="360"/>
              </w:tabs>
              <w:spacing w:after="120" w:line="360" w:lineRule="auto"/>
              <w:jc w:val="center"/>
              <w:rPr>
                <w:rFonts w:ascii="Arial" w:eastAsia="Arial" w:hAnsi="Arial" w:cs="Arial"/>
                <w:color w:val="010000"/>
                <w:sz w:val="20"/>
                <w:szCs w:val="20"/>
              </w:rPr>
            </w:pPr>
          </w:p>
        </w:tc>
        <w:tc>
          <w:tcPr>
            <w:tcW w:w="2046" w:type="pct"/>
            <w:shd w:val="clear" w:color="auto" w:fill="auto"/>
            <w:tcMar>
              <w:top w:w="0" w:type="dxa"/>
              <w:bottom w:w="0" w:type="dxa"/>
            </w:tcMar>
            <w:vAlign w:val="center"/>
          </w:tcPr>
          <w:p w14:paraId="4B057A2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Total capital source (440=300+400)</w:t>
            </w:r>
          </w:p>
        </w:tc>
        <w:tc>
          <w:tcPr>
            <w:tcW w:w="399" w:type="pct"/>
            <w:shd w:val="clear" w:color="auto" w:fill="auto"/>
            <w:tcMar>
              <w:top w:w="0" w:type="dxa"/>
              <w:bottom w:w="0" w:type="dxa"/>
            </w:tcMar>
            <w:vAlign w:val="center"/>
          </w:tcPr>
          <w:p w14:paraId="2C2B83F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440</w:t>
            </w:r>
          </w:p>
        </w:tc>
        <w:tc>
          <w:tcPr>
            <w:tcW w:w="1098" w:type="pct"/>
            <w:shd w:val="clear" w:color="auto" w:fill="auto"/>
            <w:tcMar>
              <w:top w:w="0" w:type="dxa"/>
              <w:bottom w:w="0" w:type="dxa"/>
            </w:tcMar>
            <w:vAlign w:val="center"/>
          </w:tcPr>
          <w:p w14:paraId="1C720F6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5,246,712,617,955</w:t>
            </w:r>
          </w:p>
        </w:tc>
        <w:tc>
          <w:tcPr>
            <w:tcW w:w="1110" w:type="pct"/>
            <w:shd w:val="clear" w:color="auto" w:fill="auto"/>
            <w:tcMar>
              <w:top w:w="0" w:type="dxa"/>
              <w:bottom w:w="0" w:type="dxa"/>
            </w:tcMar>
            <w:vAlign w:val="center"/>
          </w:tcPr>
          <w:p w14:paraId="5EC6454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5,211,449,026,665</w:t>
            </w:r>
          </w:p>
        </w:tc>
      </w:tr>
    </w:tbl>
    <w:p w14:paraId="5762A0B7" w14:textId="77777777" w:rsidR="00767CAF" w:rsidRPr="00DA5A5C" w:rsidRDefault="00214B5D" w:rsidP="00214B5D">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A5A5C">
        <w:rPr>
          <w:rFonts w:ascii="Arial" w:hAnsi="Arial" w:cs="Arial"/>
          <w:color w:val="010000"/>
          <w:sz w:val="20"/>
        </w:rPr>
        <w:t xml:space="preserve"> Income statement: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1"/>
        <w:gridCol w:w="4417"/>
        <w:gridCol w:w="1925"/>
        <w:gridCol w:w="1934"/>
      </w:tblGrid>
      <w:tr w:rsidR="00767CAF" w:rsidRPr="00DA5A5C" w14:paraId="090DF3B3" w14:textId="77777777" w:rsidTr="00214B5D">
        <w:tc>
          <w:tcPr>
            <w:tcW w:w="426" w:type="pct"/>
            <w:shd w:val="clear" w:color="auto" w:fill="auto"/>
            <w:tcMar>
              <w:top w:w="0" w:type="dxa"/>
              <w:bottom w:w="0" w:type="dxa"/>
            </w:tcMar>
            <w:vAlign w:val="center"/>
          </w:tcPr>
          <w:p w14:paraId="7DBC7BE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w:t>
            </w:r>
          </w:p>
        </w:tc>
        <w:tc>
          <w:tcPr>
            <w:tcW w:w="2441" w:type="pct"/>
            <w:shd w:val="clear" w:color="auto" w:fill="auto"/>
            <w:tcMar>
              <w:top w:w="0" w:type="dxa"/>
              <w:bottom w:w="0" w:type="dxa"/>
            </w:tcMar>
            <w:vAlign w:val="center"/>
          </w:tcPr>
          <w:p w14:paraId="42EA043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Total revenue and other incomes</w:t>
            </w:r>
          </w:p>
        </w:tc>
        <w:tc>
          <w:tcPr>
            <w:tcW w:w="1064" w:type="pct"/>
            <w:shd w:val="clear" w:color="auto" w:fill="auto"/>
            <w:tcMar>
              <w:top w:w="0" w:type="dxa"/>
              <w:bottom w:w="0" w:type="dxa"/>
            </w:tcMar>
            <w:vAlign w:val="center"/>
          </w:tcPr>
          <w:p w14:paraId="26B08DE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947,309,761,740</w:t>
            </w:r>
          </w:p>
        </w:tc>
        <w:tc>
          <w:tcPr>
            <w:tcW w:w="1069" w:type="pct"/>
            <w:shd w:val="clear" w:color="auto" w:fill="auto"/>
            <w:tcMar>
              <w:top w:w="0" w:type="dxa"/>
              <w:bottom w:w="0" w:type="dxa"/>
            </w:tcMar>
            <w:vAlign w:val="center"/>
          </w:tcPr>
          <w:p w14:paraId="5E41455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958,827,761,594</w:t>
            </w:r>
          </w:p>
        </w:tc>
      </w:tr>
      <w:tr w:rsidR="00767CAF" w:rsidRPr="00DA5A5C" w14:paraId="308EC75F" w14:textId="77777777" w:rsidTr="00214B5D">
        <w:tc>
          <w:tcPr>
            <w:tcW w:w="426" w:type="pct"/>
            <w:shd w:val="clear" w:color="auto" w:fill="auto"/>
            <w:tcMar>
              <w:top w:w="0" w:type="dxa"/>
              <w:bottom w:w="0" w:type="dxa"/>
            </w:tcMar>
            <w:vAlign w:val="center"/>
          </w:tcPr>
          <w:p w14:paraId="774ACC6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1.1</w:t>
            </w:r>
          </w:p>
        </w:tc>
        <w:tc>
          <w:tcPr>
            <w:tcW w:w="2441" w:type="pct"/>
            <w:shd w:val="clear" w:color="auto" w:fill="auto"/>
            <w:tcMar>
              <w:top w:w="0" w:type="dxa"/>
              <w:bottom w:w="0" w:type="dxa"/>
            </w:tcMar>
            <w:vAlign w:val="center"/>
          </w:tcPr>
          <w:p w14:paraId="0B8F817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Net revenue from goods sales and service provision</w:t>
            </w:r>
          </w:p>
        </w:tc>
        <w:tc>
          <w:tcPr>
            <w:tcW w:w="1064" w:type="pct"/>
            <w:shd w:val="clear" w:color="auto" w:fill="auto"/>
            <w:tcMar>
              <w:top w:w="0" w:type="dxa"/>
              <w:bottom w:w="0" w:type="dxa"/>
            </w:tcMar>
            <w:vAlign w:val="center"/>
          </w:tcPr>
          <w:p w14:paraId="1B66EFE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854,374,690,726</w:t>
            </w:r>
          </w:p>
        </w:tc>
        <w:tc>
          <w:tcPr>
            <w:tcW w:w="1069" w:type="pct"/>
            <w:shd w:val="clear" w:color="auto" w:fill="auto"/>
            <w:tcMar>
              <w:top w:w="0" w:type="dxa"/>
              <w:bottom w:w="0" w:type="dxa"/>
            </w:tcMar>
            <w:vAlign w:val="center"/>
          </w:tcPr>
          <w:p w14:paraId="570D33F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896,635,258,624</w:t>
            </w:r>
          </w:p>
        </w:tc>
      </w:tr>
      <w:tr w:rsidR="00767CAF" w:rsidRPr="00DA5A5C" w14:paraId="256C4038" w14:textId="77777777" w:rsidTr="00214B5D">
        <w:tc>
          <w:tcPr>
            <w:tcW w:w="426" w:type="pct"/>
            <w:shd w:val="clear" w:color="auto" w:fill="auto"/>
            <w:tcMar>
              <w:top w:w="0" w:type="dxa"/>
              <w:bottom w:w="0" w:type="dxa"/>
            </w:tcMar>
            <w:vAlign w:val="center"/>
          </w:tcPr>
          <w:p w14:paraId="7083560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1.2</w:t>
            </w:r>
          </w:p>
        </w:tc>
        <w:tc>
          <w:tcPr>
            <w:tcW w:w="2441" w:type="pct"/>
            <w:shd w:val="clear" w:color="auto" w:fill="auto"/>
            <w:tcMar>
              <w:top w:w="0" w:type="dxa"/>
              <w:bottom w:w="0" w:type="dxa"/>
            </w:tcMar>
            <w:vAlign w:val="center"/>
          </w:tcPr>
          <w:p w14:paraId="79887EE4"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Revenue from financial activities</w:t>
            </w:r>
          </w:p>
        </w:tc>
        <w:tc>
          <w:tcPr>
            <w:tcW w:w="1064" w:type="pct"/>
            <w:shd w:val="clear" w:color="auto" w:fill="auto"/>
            <w:tcMar>
              <w:top w:w="0" w:type="dxa"/>
              <w:bottom w:w="0" w:type="dxa"/>
            </w:tcMar>
            <w:vAlign w:val="center"/>
          </w:tcPr>
          <w:p w14:paraId="0478F92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80,133,337,866</w:t>
            </w:r>
          </w:p>
        </w:tc>
        <w:tc>
          <w:tcPr>
            <w:tcW w:w="1069" w:type="pct"/>
            <w:shd w:val="clear" w:color="auto" w:fill="auto"/>
            <w:tcMar>
              <w:top w:w="0" w:type="dxa"/>
              <w:bottom w:w="0" w:type="dxa"/>
            </w:tcMar>
            <w:vAlign w:val="center"/>
          </w:tcPr>
          <w:p w14:paraId="2FFA03B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52,226,469,834</w:t>
            </w:r>
          </w:p>
        </w:tc>
      </w:tr>
      <w:tr w:rsidR="00767CAF" w:rsidRPr="00DA5A5C" w14:paraId="7BEF1EE9" w14:textId="77777777" w:rsidTr="00214B5D">
        <w:tc>
          <w:tcPr>
            <w:tcW w:w="426" w:type="pct"/>
            <w:shd w:val="clear" w:color="auto" w:fill="auto"/>
            <w:tcMar>
              <w:top w:w="0" w:type="dxa"/>
              <w:bottom w:w="0" w:type="dxa"/>
            </w:tcMar>
            <w:vAlign w:val="center"/>
          </w:tcPr>
          <w:p w14:paraId="44E8708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1.3</w:t>
            </w:r>
          </w:p>
        </w:tc>
        <w:tc>
          <w:tcPr>
            <w:tcW w:w="2441" w:type="pct"/>
            <w:shd w:val="clear" w:color="auto" w:fill="auto"/>
            <w:tcMar>
              <w:top w:w="0" w:type="dxa"/>
              <w:bottom w:w="0" w:type="dxa"/>
            </w:tcMar>
            <w:vAlign w:val="center"/>
          </w:tcPr>
          <w:p w14:paraId="24327A4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Other income</w:t>
            </w:r>
          </w:p>
        </w:tc>
        <w:tc>
          <w:tcPr>
            <w:tcW w:w="1064" w:type="pct"/>
            <w:shd w:val="clear" w:color="auto" w:fill="auto"/>
            <w:tcMar>
              <w:top w:w="0" w:type="dxa"/>
              <w:bottom w:w="0" w:type="dxa"/>
            </w:tcMar>
            <w:vAlign w:val="center"/>
          </w:tcPr>
          <w:p w14:paraId="3F8A0AA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12,801,733,148</w:t>
            </w:r>
          </w:p>
        </w:tc>
        <w:tc>
          <w:tcPr>
            <w:tcW w:w="1069" w:type="pct"/>
            <w:shd w:val="clear" w:color="auto" w:fill="auto"/>
            <w:tcMar>
              <w:top w:w="0" w:type="dxa"/>
              <w:bottom w:w="0" w:type="dxa"/>
            </w:tcMar>
            <w:vAlign w:val="center"/>
          </w:tcPr>
          <w:p w14:paraId="2DC8659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9,966,033,136</w:t>
            </w:r>
          </w:p>
        </w:tc>
      </w:tr>
      <w:tr w:rsidR="00767CAF" w:rsidRPr="00DA5A5C" w14:paraId="66917B19" w14:textId="77777777" w:rsidTr="00214B5D">
        <w:tc>
          <w:tcPr>
            <w:tcW w:w="426" w:type="pct"/>
            <w:shd w:val="clear" w:color="auto" w:fill="auto"/>
            <w:tcMar>
              <w:top w:w="0" w:type="dxa"/>
              <w:bottom w:w="0" w:type="dxa"/>
            </w:tcMar>
            <w:vAlign w:val="center"/>
          </w:tcPr>
          <w:p w14:paraId="1F81B98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w:t>
            </w:r>
          </w:p>
        </w:tc>
        <w:tc>
          <w:tcPr>
            <w:tcW w:w="2441" w:type="pct"/>
            <w:shd w:val="clear" w:color="auto" w:fill="auto"/>
            <w:tcMar>
              <w:top w:w="0" w:type="dxa"/>
              <w:bottom w:w="0" w:type="dxa"/>
            </w:tcMar>
            <w:vAlign w:val="center"/>
          </w:tcPr>
          <w:p w14:paraId="4EB7EEB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Total expenses</w:t>
            </w:r>
          </w:p>
        </w:tc>
        <w:tc>
          <w:tcPr>
            <w:tcW w:w="1064" w:type="pct"/>
            <w:shd w:val="clear" w:color="auto" w:fill="auto"/>
            <w:tcMar>
              <w:top w:w="0" w:type="dxa"/>
              <w:bottom w:w="0" w:type="dxa"/>
            </w:tcMar>
            <w:vAlign w:val="center"/>
          </w:tcPr>
          <w:p w14:paraId="014E184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557,845,575,531</w:t>
            </w:r>
          </w:p>
        </w:tc>
        <w:tc>
          <w:tcPr>
            <w:tcW w:w="1069" w:type="pct"/>
            <w:shd w:val="clear" w:color="auto" w:fill="auto"/>
            <w:tcMar>
              <w:top w:w="0" w:type="dxa"/>
              <w:bottom w:w="0" w:type="dxa"/>
            </w:tcMar>
            <w:vAlign w:val="center"/>
          </w:tcPr>
          <w:p w14:paraId="2C0568C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724,211,557,475</w:t>
            </w:r>
          </w:p>
        </w:tc>
      </w:tr>
      <w:tr w:rsidR="00767CAF" w:rsidRPr="00DA5A5C" w14:paraId="1933DDCE" w14:textId="77777777" w:rsidTr="00214B5D">
        <w:tc>
          <w:tcPr>
            <w:tcW w:w="426" w:type="pct"/>
            <w:shd w:val="clear" w:color="auto" w:fill="auto"/>
            <w:tcMar>
              <w:top w:w="0" w:type="dxa"/>
              <w:bottom w:w="0" w:type="dxa"/>
            </w:tcMar>
            <w:vAlign w:val="center"/>
          </w:tcPr>
          <w:p w14:paraId="762C6D7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2.1</w:t>
            </w:r>
          </w:p>
        </w:tc>
        <w:tc>
          <w:tcPr>
            <w:tcW w:w="2441" w:type="pct"/>
            <w:shd w:val="clear" w:color="auto" w:fill="auto"/>
            <w:tcMar>
              <w:top w:w="0" w:type="dxa"/>
              <w:bottom w:w="0" w:type="dxa"/>
            </w:tcMar>
            <w:vAlign w:val="center"/>
          </w:tcPr>
          <w:p w14:paraId="21718997"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Cost of goods sold</w:t>
            </w:r>
          </w:p>
        </w:tc>
        <w:tc>
          <w:tcPr>
            <w:tcW w:w="1064" w:type="pct"/>
            <w:shd w:val="clear" w:color="auto" w:fill="auto"/>
            <w:tcMar>
              <w:top w:w="0" w:type="dxa"/>
              <w:bottom w:w="0" w:type="dxa"/>
            </w:tcMar>
            <w:vAlign w:val="center"/>
          </w:tcPr>
          <w:p w14:paraId="1BB8216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554,724,957,470</w:t>
            </w:r>
          </w:p>
        </w:tc>
        <w:tc>
          <w:tcPr>
            <w:tcW w:w="1069" w:type="pct"/>
            <w:shd w:val="clear" w:color="auto" w:fill="auto"/>
            <w:tcMar>
              <w:top w:w="0" w:type="dxa"/>
              <w:bottom w:w="0" w:type="dxa"/>
            </w:tcMar>
            <w:vAlign w:val="center"/>
          </w:tcPr>
          <w:p w14:paraId="01E7159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554,598,771,337</w:t>
            </w:r>
          </w:p>
        </w:tc>
      </w:tr>
      <w:tr w:rsidR="00767CAF" w:rsidRPr="00DA5A5C" w14:paraId="330C51FA" w14:textId="77777777" w:rsidTr="00214B5D">
        <w:tc>
          <w:tcPr>
            <w:tcW w:w="426" w:type="pct"/>
            <w:shd w:val="clear" w:color="auto" w:fill="auto"/>
            <w:tcMar>
              <w:top w:w="0" w:type="dxa"/>
              <w:bottom w:w="0" w:type="dxa"/>
            </w:tcMar>
            <w:vAlign w:val="center"/>
          </w:tcPr>
          <w:p w14:paraId="75D0F82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2.2</w:t>
            </w:r>
          </w:p>
        </w:tc>
        <w:tc>
          <w:tcPr>
            <w:tcW w:w="2441" w:type="pct"/>
            <w:shd w:val="clear" w:color="auto" w:fill="auto"/>
            <w:tcMar>
              <w:top w:w="0" w:type="dxa"/>
              <w:bottom w:w="0" w:type="dxa"/>
            </w:tcMar>
            <w:vAlign w:val="center"/>
          </w:tcPr>
          <w:p w14:paraId="6CCD22F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Financial expenses:</w:t>
            </w:r>
          </w:p>
        </w:tc>
        <w:tc>
          <w:tcPr>
            <w:tcW w:w="1064" w:type="pct"/>
            <w:shd w:val="clear" w:color="auto" w:fill="auto"/>
            <w:tcMar>
              <w:top w:w="0" w:type="dxa"/>
              <w:bottom w:w="0" w:type="dxa"/>
            </w:tcMar>
            <w:vAlign w:val="center"/>
          </w:tcPr>
          <w:p w14:paraId="14C2870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(60,610,843,789)</w:t>
            </w:r>
          </w:p>
        </w:tc>
        <w:tc>
          <w:tcPr>
            <w:tcW w:w="1069" w:type="pct"/>
            <w:shd w:val="clear" w:color="auto" w:fill="auto"/>
            <w:tcMar>
              <w:top w:w="0" w:type="dxa"/>
              <w:bottom w:w="0" w:type="dxa"/>
            </w:tcMar>
            <w:vAlign w:val="center"/>
          </w:tcPr>
          <w:p w14:paraId="05C35E7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(41,936,794,500)</w:t>
            </w:r>
          </w:p>
        </w:tc>
      </w:tr>
      <w:tr w:rsidR="00767CAF" w:rsidRPr="00DA5A5C" w14:paraId="25EB1BB5" w14:textId="77777777" w:rsidTr="00214B5D">
        <w:tc>
          <w:tcPr>
            <w:tcW w:w="426" w:type="pct"/>
            <w:shd w:val="clear" w:color="auto" w:fill="auto"/>
            <w:tcMar>
              <w:top w:w="0" w:type="dxa"/>
              <w:bottom w:w="0" w:type="dxa"/>
            </w:tcMar>
            <w:vAlign w:val="center"/>
          </w:tcPr>
          <w:p w14:paraId="7AB1AD9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2.3</w:t>
            </w:r>
          </w:p>
        </w:tc>
        <w:tc>
          <w:tcPr>
            <w:tcW w:w="2441" w:type="pct"/>
            <w:shd w:val="clear" w:color="auto" w:fill="auto"/>
            <w:tcMar>
              <w:top w:w="0" w:type="dxa"/>
              <w:bottom w:w="0" w:type="dxa"/>
            </w:tcMar>
            <w:vAlign w:val="center"/>
          </w:tcPr>
          <w:p w14:paraId="0D5EA9BF"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Selling expense</w:t>
            </w:r>
          </w:p>
        </w:tc>
        <w:tc>
          <w:tcPr>
            <w:tcW w:w="1064" w:type="pct"/>
            <w:shd w:val="clear" w:color="auto" w:fill="auto"/>
            <w:tcMar>
              <w:top w:w="0" w:type="dxa"/>
              <w:bottom w:w="0" w:type="dxa"/>
            </w:tcMar>
            <w:vAlign w:val="center"/>
          </w:tcPr>
          <w:p w14:paraId="03A2B6F8" w14:textId="77777777" w:rsidR="00767CAF" w:rsidRPr="00DA5A5C" w:rsidRDefault="00767CAF" w:rsidP="00214B5D">
            <w:pPr>
              <w:tabs>
                <w:tab w:val="left" w:pos="360"/>
              </w:tabs>
              <w:spacing w:after="120" w:line="360" w:lineRule="auto"/>
              <w:jc w:val="center"/>
              <w:rPr>
                <w:rFonts w:ascii="Arial" w:eastAsia="Arial" w:hAnsi="Arial" w:cs="Arial"/>
                <w:color w:val="010000"/>
                <w:sz w:val="20"/>
                <w:szCs w:val="20"/>
              </w:rPr>
            </w:pPr>
          </w:p>
        </w:tc>
        <w:tc>
          <w:tcPr>
            <w:tcW w:w="1069" w:type="pct"/>
            <w:shd w:val="clear" w:color="auto" w:fill="auto"/>
            <w:tcMar>
              <w:top w:w="0" w:type="dxa"/>
              <w:bottom w:w="0" w:type="dxa"/>
            </w:tcMar>
            <w:vAlign w:val="center"/>
          </w:tcPr>
          <w:p w14:paraId="1451EC83" w14:textId="77777777" w:rsidR="00767CAF" w:rsidRPr="00DA5A5C" w:rsidRDefault="00767CAF" w:rsidP="00214B5D">
            <w:pPr>
              <w:tabs>
                <w:tab w:val="left" w:pos="360"/>
              </w:tabs>
              <w:spacing w:after="120" w:line="360" w:lineRule="auto"/>
              <w:jc w:val="center"/>
              <w:rPr>
                <w:rFonts w:ascii="Arial" w:eastAsia="Arial" w:hAnsi="Arial" w:cs="Arial"/>
                <w:color w:val="010000"/>
                <w:sz w:val="20"/>
                <w:szCs w:val="20"/>
              </w:rPr>
            </w:pPr>
          </w:p>
        </w:tc>
      </w:tr>
      <w:tr w:rsidR="00767CAF" w:rsidRPr="00DA5A5C" w14:paraId="2BCA5A76" w14:textId="77777777" w:rsidTr="00214B5D">
        <w:tc>
          <w:tcPr>
            <w:tcW w:w="426" w:type="pct"/>
            <w:shd w:val="clear" w:color="auto" w:fill="auto"/>
            <w:tcMar>
              <w:top w:w="0" w:type="dxa"/>
              <w:bottom w:w="0" w:type="dxa"/>
            </w:tcMar>
            <w:vAlign w:val="center"/>
          </w:tcPr>
          <w:p w14:paraId="4792B87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2.4</w:t>
            </w:r>
          </w:p>
        </w:tc>
        <w:tc>
          <w:tcPr>
            <w:tcW w:w="2441" w:type="pct"/>
            <w:shd w:val="clear" w:color="auto" w:fill="auto"/>
            <w:tcMar>
              <w:top w:w="0" w:type="dxa"/>
              <w:bottom w:w="0" w:type="dxa"/>
            </w:tcMar>
            <w:vAlign w:val="center"/>
          </w:tcPr>
          <w:p w14:paraId="62BC3CB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General and administrative expense</w:t>
            </w:r>
          </w:p>
        </w:tc>
        <w:tc>
          <w:tcPr>
            <w:tcW w:w="1064" w:type="pct"/>
            <w:shd w:val="clear" w:color="auto" w:fill="auto"/>
            <w:tcMar>
              <w:top w:w="0" w:type="dxa"/>
              <w:bottom w:w="0" w:type="dxa"/>
            </w:tcMar>
            <w:vAlign w:val="center"/>
          </w:tcPr>
          <w:p w14:paraId="6A7155B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41,647,275,732</w:t>
            </w:r>
          </w:p>
        </w:tc>
        <w:tc>
          <w:tcPr>
            <w:tcW w:w="1069" w:type="pct"/>
            <w:shd w:val="clear" w:color="auto" w:fill="auto"/>
            <w:tcMar>
              <w:top w:w="0" w:type="dxa"/>
              <w:bottom w:w="0" w:type="dxa"/>
            </w:tcMar>
            <w:vAlign w:val="center"/>
          </w:tcPr>
          <w:p w14:paraId="18F28AF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202,313,199,927</w:t>
            </w:r>
          </w:p>
        </w:tc>
      </w:tr>
      <w:tr w:rsidR="00767CAF" w:rsidRPr="00DA5A5C" w14:paraId="12D3CCAF" w14:textId="77777777" w:rsidTr="00214B5D">
        <w:tc>
          <w:tcPr>
            <w:tcW w:w="426" w:type="pct"/>
            <w:shd w:val="clear" w:color="auto" w:fill="auto"/>
            <w:tcMar>
              <w:top w:w="0" w:type="dxa"/>
              <w:bottom w:w="0" w:type="dxa"/>
            </w:tcMar>
            <w:vAlign w:val="center"/>
          </w:tcPr>
          <w:p w14:paraId="0CFD18D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2.5</w:t>
            </w:r>
          </w:p>
        </w:tc>
        <w:tc>
          <w:tcPr>
            <w:tcW w:w="2441" w:type="pct"/>
            <w:shd w:val="clear" w:color="auto" w:fill="auto"/>
            <w:tcMar>
              <w:top w:w="0" w:type="dxa"/>
              <w:bottom w:w="0" w:type="dxa"/>
            </w:tcMar>
            <w:vAlign w:val="center"/>
          </w:tcPr>
          <w:p w14:paraId="64AEBDE1"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Other expenses</w:t>
            </w:r>
          </w:p>
        </w:tc>
        <w:tc>
          <w:tcPr>
            <w:tcW w:w="1064" w:type="pct"/>
            <w:shd w:val="clear" w:color="auto" w:fill="auto"/>
            <w:tcMar>
              <w:top w:w="0" w:type="dxa"/>
              <w:bottom w:w="0" w:type="dxa"/>
            </w:tcMar>
            <w:vAlign w:val="center"/>
          </w:tcPr>
          <w:p w14:paraId="1EB74F6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22,084,186,118</w:t>
            </w:r>
          </w:p>
        </w:tc>
        <w:tc>
          <w:tcPr>
            <w:tcW w:w="1069" w:type="pct"/>
            <w:shd w:val="clear" w:color="auto" w:fill="auto"/>
            <w:tcMar>
              <w:top w:w="0" w:type="dxa"/>
              <w:bottom w:w="0" w:type="dxa"/>
            </w:tcMar>
            <w:vAlign w:val="center"/>
          </w:tcPr>
          <w:p w14:paraId="796E2D7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9,236,380,711</w:t>
            </w:r>
          </w:p>
        </w:tc>
      </w:tr>
      <w:tr w:rsidR="00767CAF" w:rsidRPr="00DA5A5C" w14:paraId="71B24789" w14:textId="77777777" w:rsidTr="00214B5D">
        <w:tc>
          <w:tcPr>
            <w:tcW w:w="426" w:type="pct"/>
            <w:shd w:val="clear" w:color="auto" w:fill="auto"/>
            <w:tcMar>
              <w:top w:w="0" w:type="dxa"/>
              <w:bottom w:w="0" w:type="dxa"/>
            </w:tcMar>
            <w:vAlign w:val="center"/>
          </w:tcPr>
          <w:p w14:paraId="626018E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w:t>
            </w:r>
          </w:p>
        </w:tc>
        <w:tc>
          <w:tcPr>
            <w:tcW w:w="2441" w:type="pct"/>
            <w:shd w:val="clear" w:color="auto" w:fill="auto"/>
            <w:tcMar>
              <w:top w:w="0" w:type="dxa"/>
              <w:bottom w:w="0" w:type="dxa"/>
            </w:tcMar>
            <w:vAlign w:val="center"/>
          </w:tcPr>
          <w:p w14:paraId="1BA96DF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Total profit before tax</w:t>
            </w:r>
          </w:p>
        </w:tc>
        <w:tc>
          <w:tcPr>
            <w:tcW w:w="1064" w:type="pct"/>
            <w:shd w:val="clear" w:color="auto" w:fill="auto"/>
            <w:tcMar>
              <w:top w:w="0" w:type="dxa"/>
              <w:bottom w:w="0" w:type="dxa"/>
            </w:tcMar>
            <w:vAlign w:val="center"/>
          </w:tcPr>
          <w:p w14:paraId="4DECF1E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389,464,186,209</w:t>
            </w:r>
          </w:p>
        </w:tc>
        <w:tc>
          <w:tcPr>
            <w:tcW w:w="1069" w:type="pct"/>
            <w:shd w:val="clear" w:color="auto" w:fill="auto"/>
            <w:tcMar>
              <w:top w:w="0" w:type="dxa"/>
              <w:bottom w:w="0" w:type="dxa"/>
            </w:tcMar>
            <w:vAlign w:val="center"/>
          </w:tcPr>
          <w:p w14:paraId="1608FBD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234,616,204,119</w:t>
            </w:r>
          </w:p>
        </w:tc>
      </w:tr>
      <w:tr w:rsidR="00767CAF" w:rsidRPr="00DA5A5C" w14:paraId="074F6D38" w14:textId="77777777" w:rsidTr="00214B5D">
        <w:tc>
          <w:tcPr>
            <w:tcW w:w="426" w:type="pct"/>
            <w:shd w:val="clear" w:color="auto" w:fill="auto"/>
            <w:tcMar>
              <w:top w:w="0" w:type="dxa"/>
              <w:bottom w:w="0" w:type="dxa"/>
            </w:tcMar>
            <w:vAlign w:val="center"/>
          </w:tcPr>
          <w:p w14:paraId="5F6F4A3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w:t>
            </w:r>
          </w:p>
        </w:tc>
        <w:tc>
          <w:tcPr>
            <w:tcW w:w="2441" w:type="pct"/>
            <w:shd w:val="clear" w:color="auto" w:fill="auto"/>
            <w:tcMar>
              <w:top w:w="0" w:type="dxa"/>
              <w:bottom w:w="0" w:type="dxa"/>
            </w:tcMar>
            <w:vAlign w:val="center"/>
          </w:tcPr>
          <w:p w14:paraId="4B7E9B6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Current corporate income tax expense</w:t>
            </w:r>
          </w:p>
        </w:tc>
        <w:tc>
          <w:tcPr>
            <w:tcW w:w="1064" w:type="pct"/>
            <w:shd w:val="clear" w:color="auto" w:fill="auto"/>
            <w:tcMar>
              <w:top w:w="0" w:type="dxa"/>
              <w:bottom w:w="0" w:type="dxa"/>
            </w:tcMar>
            <w:vAlign w:val="center"/>
          </w:tcPr>
          <w:p w14:paraId="531CE1E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76,109,475,485</w:t>
            </w:r>
          </w:p>
        </w:tc>
        <w:tc>
          <w:tcPr>
            <w:tcW w:w="1069" w:type="pct"/>
            <w:shd w:val="clear" w:color="auto" w:fill="auto"/>
            <w:tcMar>
              <w:top w:w="0" w:type="dxa"/>
              <w:bottom w:w="0" w:type="dxa"/>
            </w:tcMar>
            <w:vAlign w:val="center"/>
          </w:tcPr>
          <w:p w14:paraId="16138E8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45,815,760,470</w:t>
            </w:r>
          </w:p>
        </w:tc>
      </w:tr>
      <w:tr w:rsidR="00767CAF" w:rsidRPr="00DA5A5C" w14:paraId="6A76083A" w14:textId="77777777" w:rsidTr="00214B5D">
        <w:tc>
          <w:tcPr>
            <w:tcW w:w="426" w:type="pct"/>
            <w:shd w:val="clear" w:color="auto" w:fill="auto"/>
            <w:tcMar>
              <w:top w:w="0" w:type="dxa"/>
              <w:bottom w:w="0" w:type="dxa"/>
            </w:tcMar>
            <w:vAlign w:val="center"/>
          </w:tcPr>
          <w:p w14:paraId="0D1DBC3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w:t>
            </w:r>
          </w:p>
        </w:tc>
        <w:tc>
          <w:tcPr>
            <w:tcW w:w="2441" w:type="pct"/>
            <w:shd w:val="clear" w:color="auto" w:fill="auto"/>
            <w:tcMar>
              <w:top w:w="0" w:type="dxa"/>
              <w:bottom w:w="0" w:type="dxa"/>
            </w:tcMar>
            <w:vAlign w:val="center"/>
          </w:tcPr>
          <w:p w14:paraId="48CA264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Deferred corporate income tax expense</w:t>
            </w:r>
          </w:p>
        </w:tc>
        <w:tc>
          <w:tcPr>
            <w:tcW w:w="1064" w:type="pct"/>
            <w:shd w:val="clear" w:color="auto" w:fill="auto"/>
            <w:tcMar>
              <w:top w:w="0" w:type="dxa"/>
              <w:bottom w:w="0" w:type="dxa"/>
            </w:tcMar>
            <w:vAlign w:val="center"/>
          </w:tcPr>
          <w:p w14:paraId="0E2C4B2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392,403,177</w:t>
            </w:r>
          </w:p>
        </w:tc>
        <w:tc>
          <w:tcPr>
            <w:tcW w:w="1069" w:type="pct"/>
            <w:shd w:val="clear" w:color="auto" w:fill="auto"/>
            <w:tcMar>
              <w:top w:w="0" w:type="dxa"/>
              <w:bottom w:w="0" w:type="dxa"/>
            </w:tcMar>
            <w:vAlign w:val="center"/>
          </w:tcPr>
          <w:p w14:paraId="544B5E8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80,743,831</w:t>
            </w:r>
          </w:p>
        </w:tc>
      </w:tr>
      <w:tr w:rsidR="00767CAF" w:rsidRPr="00DA5A5C" w14:paraId="79A1C379" w14:textId="77777777" w:rsidTr="00214B5D">
        <w:tc>
          <w:tcPr>
            <w:tcW w:w="426" w:type="pct"/>
            <w:shd w:val="clear" w:color="auto" w:fill="auto"/>
            <w:tcMar>
              <w:top w:w="0" w:type="dxa"/>
              <w:bottom w:w="0" w:type="dxa"/>
            </w:tcMar>
            <w:vAlign w:val="center"/>
          </w:tcPr>
          <w:p w14:paraId="4D26993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6</w:t>
            </w:r>
          </w:p>
        </w:tc>
        <w:tc>
          <w:tcPr>
            <w:tcW w:w="2441" w:type="pct"/>
            <w:shd w:val="clear" w:color="auto" w:fill="auto"/>
            <w:tcMar>
              <w:top w:w="0" w:type="dxa"/>
              <w:bottom w:w="0" w:type="dxa"/>
            </w:tcMar>
            <w:vAlign w:val="center"/>
          </w:tcPr>
          <w:p w14:paraId="5CD0043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Profit after tax</w:t>
            </w:r>
          </w:p>
        </w:tc>
        <w:tc>
          <w:tcPr>
            <w:tcW w:w="1064" w:type="pct"/>
            <w:shd w:val="clear" w:color="auto" w:fill="auto"/>
            <w:tcMar>
              <w:top w:w="0" w:type="dxa"/>
              <w:bottom w:w="0" w:type="dxa"/>
            </w:tcMar>
            <w:vAlign w:val="center"/>
          </w:tcPr>
          <w:p w14:paraId="333F28F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312,962,307,547</w:t>
            </w:r>
          </w:p>
        </w:tc>
        <w:tc>
          <w:tcPr>
            <w:tcW w:w="1069" w:type="pct"/>
            <w:shd w:val="clear" w:color="auto" w:fill="auto"/>
            <w:tcMar>
              <w:top w:w="0" w:type="dxa"/>
              <w:bottom w:w="0" w:type="dxa"/>
            </w:tcMar>
            <w:vAlign w:val="center"/>
          </w:tcPr>
          <w:p w14:paraId="191299C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188,719,699,818</w:t>
            </w:r>
          </w:p>
        </w:tc>
      </w:tr>
    </w:tbl>
    <w:p w14:paraId="7F6A2000" w14:textId="77777777" w:rsidR="00767CAF" w:rsidRPr="00DA5A5C" w:rsidRDefault="00214B5D" w:rsidP="00214B5D">
      <w:pPr>
        <w:numPr>
          <w:ilvl w:val="0"/>
          <w:numId w:val="12"/>
        </w:numPr>
        <w:pBdr>
          <w:top w:val="nil"/>
          <w:left w:val="nil"/>
          <w:bottom w:val="nil"/>
          <w:right w:val="nil"/>
          <w:between w:val="nil"/>
        </w:pBdr>
        <w:tabs>
          <w:tab w:val="left" w:pos="360"/>
          <w:tab w:val="left" w:pos="1178"/>
        </w:tabs>
        <w:spacing w:after="120" w:line="360" w:lineRule="auto"/>
        <w:rPr>
          <w:rFonts w:ascii="Arial" w:eastAsia="Arial" w:hAnsi="Arial" w:cs="Arial"/>
          <w:color w:val="010000"/>
          <w:sz w:val="20"/>
          <w:szCs w:val="20"/>
        </w:rPr>
      </w:pPr>
      <w:r w:rsidRPr="00DA5A5C">
        <w:rPr>
          <w:rFonts w:ascii="Arial" w:hAnsi="Arial" w:cs="Arial"/>
          <w:color w:val="010000"/>
          <w:sz w:val="20"/>
        </w:rPr>
        <w:t>Audited Consolidated Financial Statements 2023:</w:t>
      </w:r>
    </w:p>
    <w:p w14:paraId="255A8D1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Some basic targets in the Audited Consolidated Financial Statements 2023:</w:t>
      </w:r>
    </w:p>
    <w:p w14:paraId="1DE3BD8B" w14:textId="77777777" w:rsidR="00767CAF" w:rsidRPr="00DA5A5C" w:rsidRDefault="00214B5D" w:rsidP="00214B5D">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A5A5C">
        <w:rPr>
          <w:rFonts w:ascii="Arial" w:hAnsi="Arial" w:cs="Arial"/>
          <w:color w:val="010000"/>
          <w:sz w:val="20"/>
        </w:rPr>
        <w:t>Balance sheet: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8"/>
        <w:gridCol w:w="3614"/>
        <w:gridCol w:w="722"/>
        <w:gridCol w:w="1985"/>
        <w:gridCol w:w="2008"/>
      </w:tblGrid>
      <w:tr w:rsidR="00767CAF" w:rsidRPr="00DA5A5C" w14:paraId="0B34FE3B" w14:textId="77777777" w:rsidTr="00214B5D">
        <w:tc>
          <w:tcPr>
            <w:tcW w:w="396" w:type="pct"/>
            <w:shd w:val="clear" w:color="auto" w:fill="auto"/>
            <w:tcMar>
              <w:top w:w="0" w:type="dxa"/>
              <w:bottom w:w="0" w:type="dxa"/>
            </w:tcMar>
            <w:vAlign w:val="center"/>
          </w:tcPr>
          <w:p w14:paraId="44EB3F9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No.</w:t>
            </w:r>
          </w:p>
        </w:tc>
        <w:tc>
          <w:tcPr>
            <w:tcW w:w="1997" w:type="pct"/>
            <w:shd w:val="clear" w:color="auto" w:fill="auto"/>
            <w:tcMar>
              <w:top w:w="0" w:type="dxa"/>
              <w:bottom w:w="0" w:type="dxa"/>
            </w:tcMar>
            <w:vAlign w:val="center"/>
          </w:tcPr>
          <w:p w14:paraId="0FF318E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Target</w:t>
            </w:r>
          </w:p>
        </w:tc>
        <w:tc>
          <w:tcPr>
            <w:tcW w:w="399" w:type="pct"/>
            <w:shd w:val="clear" w:color="auto" w:fill="auto"/>
            <w:tcMar>
              <w:top w:w="0" w:type="dxa"/>
              <w:bottom w:w="0" w:type="dxa"/>
            </w:tcMar>
            <w:vAlign w:val="center"/>
          </w:tcPr>
          <w:p w14:paraId="7C0F7E0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Code</w:t>
            </w:r>
          </w:p>
        </w:tc>
        <w:tc>
          <w:tcPr>
            <w:tcW w:w="1097" w:type="pct"/>
            <w:shd w:val="clear" w:color="auto" w:fill="auto"/>
            <w:tcMar>
              <w:top w:w="0" w:type="dxa"/>
              <w:bottom w:w="0" w:type="dxa"/>
            </w:tcMar>
            <w:vAlign w:val="center"/>
          </w:tcPr>
          <w:p w14:paraId="7963D00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December 31, 2023</w:t>
            </w:r>
          </w:p>
        </w:tc>
        <w:tc>
          <w:tcPr>
            <w:tcW w:w="1110" w:type="pct"/>
            <w:shd w:val="clear" w:color="auto" w:fill="auto"/>
            <w:tcMar>
              <w:top w:w="0" w:type="dxa"/>
              <w:bottom w:w="0" w:type="dxa"/>
            </w:tcMar>
            <w:vAlign w:val="center"/>
          </w:tcPr>
          <w:p w14:paraId="052F860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January 01, 2023</w:t>
            </w:r>
          </w:p>
        </w:tc>
      </w:tr>
      <w:tr w:rsidR="00767CAF" w:rsidRPr="00DA5A5C" w14:paraId="7D1AD027" w14:textId="77777777" w:rsidTr="00214B5D">
        <w:tc>
          <w:tcPr>
            <w:tcW w:w="396" w:type="pct"/>
            <w:shd w:val="clear" w:color="auto" w:fill="auto"/>
            <w:tcMar>
              <w:top w:w="0" w:type="dxa"/>
              <w:bottom w:w="0" w:type="dxa"/>
            </w:tcMar>
            <w:vAlign w:val="center"/>
          </w:tcPr>
          <w:p w14:paraId="0B09C87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A</w:t>
            </w:r>
          </w:p>
        </w:tc>
        <w:tc>
          <w:tcPr>
            <w:tcW w:w="1997" w:type="pct"/>
            <w:shd w:val="clear" w:color="auto" w:fill="auto"/>
            <w:tcMar>
              <w:top w:w="0" w:type="dxa"/>
              <w:bottom w:w="0" w:type="dxa"/>
            </w:tcMar>
            <w:vAlign w:val="center"/>
          </w:tcPr>
          <w:p w14:paraId="115B7AEF"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 xml:space="preserve">Short-term asset </w:t>
            </w:r>
            <w:r w:rsidRPr="00DA5A5C">
              <w:rPr>
                <w:rFonts w:ascii="Arial" w:hAnsi="Arial" w:cs="Arial"/>
                <w:color w:val="010000"/>
                <w:sz w:val="20"/>
              </w:rPr>
              <w:lastRenderedPageBreak/>
              <w:t>(100=110+120+130+140+150)</w:t>
            </w:r>
          </w:p>
        </w:tc>
        <w:tc>
          <w:tcPr>
            <w:tcW w:w="399" w:type="pct"/>
            <w:shd w:val="clear" w:color="auto" w:fill="auto"/>
            <w:tcMar>
              <w:top w:w="0" w:type="dxa"/>
              <w:bottom w:w="0" w:type="dxa"/>
            </w:tcMar>
            <w:vAlign w:val="center"/>
          </w:tcPr>
          <w:p w14:paraId="7D87DB2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lastRenderedPageBreak/>
              <w:t>100</w:t>
            </w:r>
          </w:p>
        </w:tc>
        <w:tc>
          <w:tcPr>
            <w:tcW w:w="1097" w:type="pct"/>
            <w:shd w:val="clear" w:color="auto" w:fill="auto"/>
            <w:tcMar>
              <w:top w:w="0" w:type="dxa"/>
              <w:bottom w:w="0" w:type="dxa"/>
            </w:tcMar>
            <w:vAlign w:val="center"/>
          </w:tcPr>
          <w:p w14:paraId="5FEFF13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1,162,444,989,312</w:t>
            </w:r>
          </w:p>
        </w:tc>
        <w:tc>
          <w:tcPr>
            <w:tcW w:w="1110" w:type="pct"/>
            <w:shd w:val="clear" w:color="auto" w:fill="auto"/>
            <w:tcMar>
              <w:top w:w="0" w:type="dxa"/>
              <w:bottom w:w="0" w:type="dxa"/>
            </w:tcMar>
            <w:vAlign w:val="center"/>
          </w:tcPr>
          <w:p w14:paraId="13068B4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1,695,327,819,471</w:t>
            </w:r>
          </w:p>
        </w:tc>
      </w:tr>
      <w:tr w:rsidR="00767CAF" w:rsidRPr="00DA5A5C" w14:paraId="213E1F78" w14:textId="77777777" w:rsidTr="00214B5D">
        <w:tc>
          <w:tcPr>
            <w:tcW w:w="396" w:type="pct"/>
            <w:shd w:val="clear" w:color="auto" w:fill="auto"/>
            <w:tcMar>
              <w:top w:w="0" w:type="dxa"/>
              <w:bottom w:w="0" w:type="dxa"/>
            </w:tcMar>
            <w:vAlign w:val="center"/>
          </w:tcPr>
          <w:p w14:paraId="08B0577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lastRenderedPageBreak/>
              <w:t>1</w:t>
            </w:r>
          </w:p>
        </w:tc>
        <w:tc>
          <w:tcPr>
            <w:tcW w:w="1997" w:type="pct"/>
            <w:shd w:val="clear" w:color="auto" w:fill="auto"/>
            <w:tcMar>
              <w:top w:w="0" w:type="dxa"/>
              <w:bottom w:w="0" w:type="dxa"/>
            </w:tcMar>
            <w:vAlign w:val="center"/>
          </w:tcPr>
          <w:p w14:paraId="7017337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Cash and cash equivalents</w:t>
            </w:r>
          </w:p>
        </w:tc>
        <w:tc>
          <w:tcPr>
            <w:tcW w:w="399" w:type="pct"/>
            <w:shd w:val="clear" w:color="auto" w:fill="auto"/>
            <w:tcMar>
              <w:top w:w="0" w:type="dxa"/>
              <w:bottom w:w="0" w:type="dxa"/>
            </w:tcMar>
            <w:vAlign w:val="center"/>
          </w:tcPr>
          <w:p w14:paraId="451F070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110</w:t>
            </w:r>
          </w:p>
        </w:tc>
        <w:tc>
          <w:tcPr>
            <w:tcW w:w="1097" w:type="pct"/>
            <w:shd w:val="clear" w:color="auto" w:fill="auto"/>
            <w:tcMar>
              <w:top w:w="0" w:type="dxa"/>
              <w:bottom w:w="0" w:type="dxa"/>
            </w:tcMar>
            <w:vAlign w:val="center"/>
          </w:tcPr>
          <w:p w14:paraId="525E198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390,623,587,201</w:t>
            </w:r>
          </w:p>
        </w:tc>
        <w:tc>
          <w:tcPr>
            <w:tcW w:w="1110" w:type="pct"/>
            <w:shd w:val="clear" w:color="auto" w:fill="auto"/>
            <w:tcMar>
              <w:top w:w="0" w:type="dxa"/>
              <w:bottom w:w="0" w:type="dxa"/>
            </w:tcMar>
            <w:vAlign w:val="center"/>
          </w:tcPr>
          <w:p w14:paraId="7F05EC1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202,260,132,030</w:t>
            </w:r>
          </w:p>
        </w:tc>
      </w:tr>
      <w:tr w:rsidR="00767CAF" w:rsidRPr="00DA5A5C" w14:paraId="3240584B" w14:textId="77777777" w:rsidTr="00214B5D">
        <w:tc>
          <w:tcPr>
            <w:tcW w:w="396" w:type="pct"/>
            <w:shd w:val="clear" w:color="auto" w:fill="auto"/>
            <w:tcMar>
              <w:top w:w="0" w:type="dxa"/>
              <w:bottom w:w="0" w:type="dxa"/>
            </w:tcMar>
            <w:vAlign w:val="center"/>
          </w:tcPr>
          <w:p w14:paraId="674A099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II</w:t>
            </w:r>
          </w:p>
        </w:tc>
        <w:tc>
          <w:tcPr>
            <w:tcW w:w="1997" w:type="pct"/>
            <w:shd w:val="clear" w:color="auto" w:fill="auto"/>
            <w:tcMar>
              <w:top w:w="0" w:type="dxa"/>
              <w:bottom w:w="0" w:type="dxa"/>
            </w:tcMar>
            <w:vAlign w:val="center"/>
          </w:tcPr>
          <w:p w14:paraId="1E5F059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Short-term financial investment</w:t>
            </w:r>
          </w:p>
        </w:tc>
        <w:tc>
          <w:tcPr>
            <w:tcW w:w="399" w:type="pct"/>
            <w:shd w:val="clear" w:color="auto" w:fill="auto"/>
            <w:tcMar>
              <w:top w:w="0" w:type="dxa"/>
              <w:bottom w:w="0" w:type="dxa"/>
            </w:tcMar>
            <w:vAlign w:val="center"/>
          </w:tcPr>
          <w:p w14:paraId="3E66C8A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120</w:t>
            </w:r>
          </w:p>
        </w:tc>
        <w:tc>
          <w:tcPr>
            <w:tcW w:w="1097" w:type="pct"/>
            <w:shd w:val="clear" w:color="auto" w:fill="auto"/>
            <w:tcMar>
              <w:top w:w="0" w:type="dxa"/>
              <w:bottom w:w="0" w:type="dxa"/>
            </w:tcMar>
            <w:vAlign w:val="center"/>
          </w:tcPr>
          <w:p w14:paraId="082D65A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251,530,400,000</w:t>
            </w:r>
          </w:p>
        </w:tc>
        <w:tc>
          <w:tcPr>
            <w:tcW w:w="1110" w:type="pct"/>
            <w:shd w:val="clear" w:color="auto" w:fill="auto"/>
            <w:tcMar>
              <w:top w:w="0" w:type="dxa"/>
              <w:bottom w:w="0" w:type="dxa"/>
            </w:tcMar>
            <w:vAlign w:val="center"/>
          </w:tcPr>
          <w:p w14:paraId="50A0574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853,294,683,105</w:t>
            </w:r>
          </w:p>
        </w:tc>
      </w:tr>
      <w:tr w:rsidR="00767CAF" w:rsidRPr="00DA5A5C" w14:paraId="2F4943A7" w14:textId="77777777" w:rsidTr="00214B5D">
        <w:tc>
          <w:tcPr>
            <w:tcW w:w="396" w:type="pct"/>
            <w:shd w:val="clear" w:color="auto" w:fill="auto"/>
            <w:tcMar>
              <w:top w:w="0" w:type="dxa"/>
              <w:bottom w:w="0" w:type="dxa"/>
            </w:tcMar>
            <w:vAlign w:val="center"/>
          </w:tcPr>
          <w:p w14:paraId="6987FC8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III</w:t>
            </w:r>
          </w:p>
        </w:tc>
        <w:tc>
          <w:tcPr>
            <w:tcW w:w="1997" w:type="pct"/>
            <w:shd w:val="clear" w:color="auto" w:fill="auto"/>
            <w:tcMar>
              <w:top w:w="0" w:type="dxa"/>
              <w:bottom w:w="0" w:type="dxa"/>
            </w:tcMar>
            <w:vAlign w:val="center"/>
          </w:tcPr>
          <w:p w14:paraId="20EEB0BD"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Short-term receivables</w:t>
            </w:r>
          </w:p>
        </w:tc>
        <w:tc>
          <w:tcPr>
            <w:tcW w:w="399" w:type="pct"/>
            <w:shd w:val="clear" w:color="auto" w:fill="auto"/>
            <w:tcMar>
              <w:top w:w="0" w:type="dxa"/>
              <w:bottom w:w="0" w:type="dxa"/>
            </w:tcMar>
            <w:vAlign w:val="center"/>
          </w:tcPr>
          <w:p w14:paraId="7FFF0E4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130</w:t>
            </w:r>
          </w:p>
        </w:tc>
        <w:tc>
          <w:tcPr>
            <w:tcW w:w="1097" w:type="pct"/>
            <w:shd w:val="clear" w:color="auto" w:fill="auto"/>
            <w:tcMar>
              <w:top w:w="0" w:type="dxa"/>
              <w:bottom w:w="0" w:type="dxa"/>
            </w:tcMar>
            <w:vAlign w:val="center"/>
          </w:tcPr>
          <w:p w14:paraId="76D304B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319,700,627,241</w:t>
            </w:r>
          </w:p>
        </w:tc>
        <w:tc>
          <w:tcPr>
            <w:tcW w:w="1110" w:type="pct"/>
            <w:shd w:val="clear" w:color="auto" w:fill="auto"/>
            <w:tcMar>
              <w:top w:w="0" w:type="dxa"/>
              <w:bottom w:w="0" w:type="dxa"/>
            </w:tcMar>
            <w:vAlign w:val="center"/>
          </w:tcPr>
          <w:p w14:paraId="1869D62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437,169,222,297</w:t>
            </w:r>
          </w:p>
        </w:tc>
      </w:tr>
      <w:tr w:rsidR="00767CAF" w:rsidRPr="00DA5A5C" w14:paraId="1E111CE0" w14:textId="77777777" w:rsidTr="00214B5D">
        <w:tc>
          <w:tcPr>
            <w:tcW w:w="396" w:type="pct"/>
            <w:shd w:val="clear" w:color="auto" w:fill="auto"/>
            <w:tcMar>
              <w:top w:w="0" w:type="dxa"/>
              <w:bottom w:w="0" w:type="dxa"/>
            </w:tcMar>
            <w:vAlign w:val="center"/>
          </w:tcPr>
          <w:p w14:paraId="28B51AF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IV</w:t>
            </w:r>
          </w:p>
        </w:tc>
        <w:tc>
          <w:tcPr>
            <w:tcW w:w="1997" w:type="pct"/>
            <w:shd w:val="clear" w:color="auto" w:fill="auto"/>
            <w:tcMar>
              <w:top w:w="0" w:type="dxa"/>
              <w:bottom w:w="0" w:type="dxa"/>
            </w:tcMar>
            <w:vAlign w:val="center"/>
          </w:tcPr>
          <w:p w14:paraId="46D8192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Inventory</w:t>
            </w:r>
          </w:p>
        </w:tc>
        <w:tc>
          <w:tcPr>
            <w:tcW w:w="399" w:type="pct"/>
            <w:shd w:val="clear" w:color="auto" w:fill="auto"/>
            <w:tcMar>
              <w:top w:w="0" w:type="dxa"/>
              <w:bottom w:w="0" w:type="dxa"/>
            </w:tcMar>
            <w:vAlign w:val="center"/>
          </w:tcPr>
          <w:p w14:paraId="6B4A839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140</w:t>
            </w:r>
          </w:p>
        </w:tc>
        <w:tc>
          <w:tcPr>
            <w:tcW w:w="1097" w:type="pct"/>
            <w:shd w:val="clear" w:color="auto" w:fill="auto"/>
            <w:tcMar>
              <w:top w:w="0" w:type="dxa"/>
              <w:bottom w:w="0" w:type="dxa"/>
            </w:tcMar>
            <w:vAlign w:val="center"/>
          </w:tcPr>
          <w:p w14:paraId="24A783E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13,733,290,373</w:t>
            </w:r>
          </w:p>
        </w:tc>
        <w:tc>
          <w:tcPr>
            <w:tcW w:w="1110" w:type="pct"/>
            <w:shd w:val="clear" w:color="auto" w:fill="auto"/>
            <w:tcMar>
              <w:top w:w="0" w:type="dxa"/>
              <w:bottom w:w="0" w:type="dxa"/>
            </w:tcMar>
            <w:vAlign w:val="center"/>
          </w:tcPr>
          <w:p w14:paraId="497B665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20,171,819,319</w:t>
            </w:r>
          </w:p>
        </w:tc>
      </w:tr>
      <w:tr w:rsidR="00767CAF" w:rsidRPr="00DA5A5C" w14:paraId="694B3012" w14:textId="77777777" w:rsidTr="00214B5D">
        <w:tc>
          <w:tcPr>
            <w:tcW w:w="396" w:type="pct"/>
            <w:shd w:val="clear" w:color="auto" w:fill="auto"/>
            <w:tcMar>
              <w:top w:w="0" w:type="dxa"/>
              <w:bottom w:w="0" w:type="dxa"/>
            </w:tcMar>
            <w:vAlign w:val="center"/>
          </w:tcPr>
          <w:p w14:paraId="118D82F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w:t>
            </w:r>
          </w:p>
        </w:tc>
        <w:tc>
          <w:tcPr>
            <w:tcW w:w="1997" w:type="pct"/>
            <w:shd w:val="clear" w:color="auto" w:fill="auto"/>
            <w:tcMar>
              <w:top w:w="0" w:type="dxa"/>
              <w:bottom w:w="0" w:type="dxa"/>
            </w:tcMar>
            <w:vAlign w:val="center"/>
          </w:tcPr>
          <w:p w14:paraId="7CE6CD91"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Other short-term assets</w:t>
            </w:r>
          </w:p>
        </w:tc>
        <w:tc>
          <w:tcPr>
            <w:tcW w:w="399" w:type="pct"/>
            <w:shd w:val="clear" w:color="auto" w:fill="auto"/>
            <w:tcMar>
              <w:top w:w="0" w:type="dxa"/>
              <w:bottom w:w="0" w:type="dxa"/>
            </w:tcMar>
            <w:vAlign w:val="center"/>
          </w:tcPr>
          <w:p w14:paraId="3D69339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150</w:t>
            </w:r>
          </w:p>
        </w:tc>
        <w:tc>
          <w:tcPr>
            <w:tcW w:w="1097" w:type="pct"/>
            <w:shd w:val="clear" w:color="auto" w:fill="auto"/>
            <w:tcMar>
              <w:top w:w="0" w:type="dxa"/>
              <w:bottom w:w="0" w:type="dxa"/>
            </w:tcMar>
            <w:vAlign w:val="center"/>
          </w:tcPr>
          <w:p w14:paraId="07EC910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186,857,084,497</w:t>
            </w:r>
          </w:p>
        </w:tc>
        <w:tc>
          <w:tcPr>
            <w:tcW w:w="1110" w:type="pct"/>
            <w:shd w:val="clear" w:color="auto" w:fill="auto"/>
            <w:tcMar>
              <w:top w:w="0" w:type="dxa"/>
              <w:bottom w:w="0" w:type="dxa"/>
            </w:tcMar>
            <w:vAlign w:val="center"/>
          </w:tcPr>
          <w:p w14:paraId="19839DD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182,431,962,720</w:t>
            </w:r>
          </w:p>
        </w:tc>
      </w:tr>
      <w:tr w:rsidR="00767CAF" w:rsidRPr="00DA5A5C" w14:paraId="14AE8D94" w14:textId="77777777" w:rsidTr="00214B5D">
        <w:tc>
          <w:tcPr>
            <w:tcW w:w="396" w:type="pct"/>
            <w:shd w:val="clear" w:color="auto" w:fill="auto"/>
            <w:tcMar>
              <w:top w:w="0" w:type="dxa"/>
              <w:bottom w:w="0" w:type="dxa"/>
            </w:tcMar>
            <w:vAlign w:val="center"/>
          </w:tcPr>
          <w:p w14:paraId="0480231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B</w:t>
            </w:r>
          </w:p>
        </w:tc>
        <w:tc>
          <w:tcPr>
            <w:tcW w:w="1997" w:type="pct"/>
            <w:shd w:val="clear" w:color="auto" w:fill="auto"/>
            <w:tcMar>
              <w:top w:w="0" w:type="dxa"/>
              <w:bottom w:w="0" w:type="dxa"/>
            </w:tcMar>
            <w:vAlign w:val="center"/>
          </w:tcPr>
          <w:p w14:paraId="42D0040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Long-term assets</w:t>
            </w:r>
          </w:p>
          <w:p w14:paraId="41382B8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(200=210+220+230+240+250+260)</w:t>
            </w:r>
          </w:p>
        </w:tc>
        <w:tc>
          <w:tcPr>
            <w:tcW w:w="399" w:type="pct"/>
            <w:shd w:val="clear" w:color="auto" w:fill="auto"/>
            <w:tcMar>
              <w:top w:w="0" w:type="dxa"/>
              <w:bottom w:w="0" w:type="dxa"/>
            </w:tcMar>
            <w:vAlign w:val="center"/>
          </w:tcPr>
          <w:p w14:paraId="22E9EA5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200</w:t>
            </w:r>
          </w:p>
        </w:tc>
        <w:tc>
          <w:tcPr>
            <w:tcW w:w="1097" w:type="pct"/>
            <w:shd w:val="clear" w:color="auto" w:fill="auto"/>
            <w:tcMar>
              <w:top w:w="0" w:type="dxa"/>
              <w:bottom w:w="0" w:type="dxa"/>
            </w:tcMar>
            <w:vAlign w:val="center"/>
          </w:tcPr>
          <w:p w14:paraId="02CF52A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4,204,180,031,074</w:t>
            </w:r>
          </w:p>
        </w:tc>
        <w:tc>
          <w:tcPr>
            <w:tcW w:w="1110" w:type="pct"/>
            <w:shd w:val="clear" w:color="auto" w:fill="auto"/>
            <w:tcMar>
              <w:top w:w="0" w:type="dxa"/>
              <w:bottom w:w="0" w:type="dxa"/>
            </w:tcMar>
            <w:vAlign w:val="center"/>
          </w:tcPr>
          <w:p w14:paraId="66A2F56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3,701,038,443,170</w:t>
            </w:r>
          </w:p>
        </w:tc>
      </w:tr>
      <w:tr w:rsidR="00767CAF" w:rsidRPr="00DA5A5C" w14:paraId="6F50D33B" w14:textId="77777777" w:rsidTr="00214B5D">
        <w:tc>
          <w:tcPr>
            <w:tcW w:w="396" w:type="pct"/>
            <w:shd w:val="clear" w:color="auto" w:fill="auto"/>
            <w:tcMar>
              <w:top w:w="0" w:type="dxa"/>
              <w:bottom w:w="0" w:type="dxa"/>
            </w:tcMar>
            <w:vAlign w:val="center"/>
          </w:tcPr>
          <w:p w14:paraId="077A209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w:t>
            </w:r>
          </w:p>
        </w:tc>
        <w:tc>
          <w:tcPr>
            <w:tcW w:w="1997" w:type="pct"/>
            <w:shd w:val="clear" w:color="auto" w:fill="auto"/>
            <w:tcMar>
              <w:top w:w="0" w:type="dxa"/>
              <w:bottom w:w="0" w:type="dxa"/>
            </w:tcMar>
            <w:vAlign w:val="center"/>
          </w:tcPr>
          <w:p w14:paraId="7341E333"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Long-term receivables</w:t>
            </w:r>
          </w:p>
        </w:tc>
        <w:tc>
          <w:tcPr>
            <w:tcW w:w="399" w:type="pct"/>
            <w:shd w:val="clear" w:color="auto" w:fill="auto"/>
            <w:tcMar>
              <w:top w:w="0" w:type="dxa"/>
              <w:bottom w:w="0" w:type="dxa"/>
            </w:tcMar>
            <w:vAlign w:val="center"/>
          </w:tcPr>
          <w:p w14:paraId="41B6164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210</w:t>
            </w:r>
          </w:p>
        </w:tc>
        <w:tc>
          <w:tcPr>
            <w:tcW w:w="1097" w:type="pct"/>
            <w:shd w:val="clear" w:color="auto" w:fill="auto"/>
            <w:tcMar>
              <w:top w:w="0" w:type="dxa"/>
              <w:bottom w:w="0" w:type="dxa"/>
            </w:tcMar>
            <w:vAlign w:val="center"/>
          </w:tcPr>
          <w:p w14:paraId="0180D03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918,096,560,301</w:t>
            </w:r>
          </w:p>
        </w:tc>
        <w:tc>
          <w:tcPr>
            <w:tcW w:w="1110" w:type="pct"/>
            <w:shd w:val="clear" w:color="auto" w:fill="auto"/>
            <w:tcMar>
              <w:top w:w="0" w:type="dxa"/>
              <w:bottom w:w="0" w:type="dxa"/>
            </w:tcMar>
            <w:vAlign w:val="center"/>
          </w:tcPr>
          <w:p w14:paraId="45BFEF6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391,944,050,761</w:t>
            </w:r>
          </w:p>
        </w:tc>
      </w:tr>
      <w:tr w:rsidR="00767CAF" w:rsidRPr="00DA5A5C" w14:paraId="479537EE" w14:textId="77777777" w:rsidTr="00214B5D">
        <w:tc>
          <w:tcPr>
            <w:tcW w:w="396" w:type="pct"/>
            <w:shd w:val="clear" w:color="auto" w:fill="auto"/>
            <w:tcMar>
              <w:top w:w="0" w:type="dxa"/>
              <w:bottom w:w="0" w:type="dxa"/>
            </w:tcMar>
            <w:vAlign w:val="center"/>
          </w:tcPr>
          <w:p w14:paraId="0AC4714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II</w:t>
            </w:r>
          </w:p>
        </w:tc>
        <w:tc>
          <w:tcPr>
            <w:tcW w:w="1997" w:type="pct"/>
            <w:shd w:val="clear" w:color="auto" w:fill="auto"/>
            <w:tcMar>
              <w:top w:w="0" w:type="dxa"/>
              <w:bottom w:w="0" w:type="dxa"/>
            </w:tcMar>
            <w:vAlign w:val="center"/>
          </w:tcPr>
          <w:p w14:paraId="2D3B5BF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Fixed asset</w:t>
            </w:r>
          </w:p>
        </w:tc>
        <w:tc>
          <w:tcPr>
            <w:tcW w:w="399" w:type="pct"/>
            <w:shd w:val="clear" w:color="auto" w:fill="auto"/>
            <w:tcMar>
              <w:top w:w="0" w:type="dxa"/>
              <w:bottom w:w="0" w:type="dxa"/>
            </w:tcMar>
            <w:vAlign w:val="center"/>
          </w:tcPr>
          <w:p w14:paraId="5944913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220</w:t>
            </w:r>
          </w:p>
        </w:tc>
        <w:tc>
          <w:tcPr>
            <w:tcW w:w="1097" w:type="pct"/>
            <w:shd w:val="clear" w:color="auto" w:fill="auto"/>
            <w:tcMar>
              <w:top w:w="0" w:type="dxa"/>
              <w:bottom w:w="0" w:type="dxa"/>
            </w:tcMar>
            <w:vAlign w:val="center"/>
          </w:tcPr>
          <w:p w14:paraId="3682B29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1,546,724,679,964</w:t>
            </w:r>
          </w:p>
        </w:tc>
        <w:tc>
          <w:tcPr>
            <w:tcW w:w="1110" w:type="pct"/>
            <w:shd w:val="clear" w:color="auto" w:fill="auto"/>
            <w:tcMar>
              <w:top w:w="0" w:type="dxa"/>
              <w:bottom w:w="0" w:type="dxa"/>
            </w:tcMar>
            <w:vAlign w:val="center"/>
          </w:tcPr>
          <w:p w14:paraId="4F09D74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1,635,823,584,259</w:t>
            </w:r>
          </w:p>
        </w:tc>
      </w:tr>
      <w:tr w:rsidR="00767CAF" w:rsidRPr="00DA5A5C" w14:paraId="6FD75870" w14:textId="77777777" w:rsidTr="00214B5D">
        <w:tc>
          <w:tcPr>
            <w:tcW w:w="396" w:type="pct"/>
            <w:shd w:val="clear" w:color="auto" w:fill="auto"/>
            <w:tcMar>
              <w:top w:w="0" w:type="dxa"/>
              <w:bottom w:w="0" w:type="dxa"/>
            </w:tcMar>
            <w:vAlign w:val="center"/>
          </w:tcPr>
          <w:p w14:paraId="428F7D9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III</w:t>
            </w:r>
          </w:p>
        </w:tc>
        <w:tc>
          <w:tcPr>
            <w:tcW w:w="1997" w:type="pct"/>
            <w:shd w:val="clear" w:color="auto" w:fill="auto"/>
            <w:tcMar>
              <w:top w:w="0" w:type="dxa"/>
              <w:bottom w:w="0" w:type="dxa"/>
            </w:tcMar>
            <w:vAlign w:val="center"/>
          </w:tcPr>
          <w:p w14:paraId="15D1619F"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Real estate investment</w:t>
            </w:r>
          </w:p>
        </w:tc>
        <w:tc>
          <w:tcPr>
            <w:tcW w:w="399" w:type="pct"/>
            <w:shd w:val="clear" w:color="auto" w:fill="auto"/>
            <w:tcMar>
              <w:top w:w="0" w:type="dxa"/>
              <w:bottom w:w="0" w:type="dxa"/>
            </w:tcMar>
            <w:vAlign w:val="center"/>
          </w:tcPr>
          <w:p w14:paraId="1C9AD5D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230</w:t>
            </w:r>
          </w:p>
        </w:tc>
        <w:tc>
          <w:tcPr>
            <w:tcW w:w="1097" w:type="pct"/>
            <w:shd w:val="clear" w:color="auto" w:fill="auto"/>
            <w:tcMar>
              <w:top w:w="0" w:type="dxa"/>
              <w:bottom w:w="0" w:type="dxa"/>
            </w:tcMar>
            <w:vAlign w:val="center"/>
          </w:tcPr>
          <w:p w14:paraId="7B0AAB7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176,299,110,994</w:t>
            </w:r>
          </w:p>
        </w:tc>
        <w:tc>
          <w:tcPr>
            <w:tcW w:w="1110" w:type="pct"/>
            <w:shd w:val="clear" w:color="auto" w:fill="auto"/>
            <w:tcMar>
              <w:top w:w="0" w:type="dxa"/>
              <w:bottom w:w="0" w:type="dxa"/>
            </w:tcMar>
            <w:vAlign w:val="center"/>
          </w:tcPr>
          <w:p w14:paraId="635FDE1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181,715,831,746</w:t>
            </w:r>
          </w:p>
        </w:tc>
      </w:tr>
      <w:tr w:rsidR="00767CAF" w:rsidRPr="00DA5A5C" w14:paraId="3399C0EC" w14:textId="77777777" w:rsidTr="00214B5D">
        <w:tc>
          <w:tcPr>
            <w:tcW w:w="396" w:type="pct"/>
            <w:shd w:val="clear" w:color="auto" w:fill="auto"/>
            <w:tcMar>
              <w:top w:w="0" w:type="dxa"/>
              <w:bottom w:w="0" w:type="dxa"/>
            </w:tcMar>
            <w:vAlign w:val="center"/>
          </w:tcPr>
          <w:p w14:paraId="3368C33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IV</w:t>
            </w:r>
          </w:p>
        </w:tc>
        <w:tc>
          <w:tcPr>
            <w:tcW w:w="1997" w:type="pct"/>
            <w:shd w:val="clear" w:color="auto" w:fill="auto"/>
            <w:tcMar>
              <w:top w:w="0" w:type="dxa"/>
              <w:bottom w:w="0" w:type="dxa"/>
            </w:tcMar>
            <w:vAlign w:val="center"/>
          </w:tcPr>
          <w:p w14:paraId="5515D8A4"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Long-term asset in progress</w:t>
            </w:r>
          </w:p>
        </w:tc>
        <w:tc>
          <w:tcPr>
            <w:tcW w:w="399" w:type="pct"/>
            <w:shd w:val="clear" w:color="auto" w:fill="auto"/>
            <w:tcMar>
              <w:top w:w="0" w:type="dxa"/>
              <w:bottom w:w="0" w:type="dxa"/>
            </w:tcMar>
            <w:vAlign w:val="center"/>
          </w:tcPr>
          <w:p w14:paraId="4224E63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240</w:t>
            </w:r>
          </w:p>
        </w:tc>
        <w:tc>
          <w:tcPr>
            <w:tcW w:w="1097" w:type="pct"/>
            <w:shd w:val="clear" w:color="auto" w:fill="auto"/>
            <w:tcMar>
              <w:top w:w="0" w:type="dxa"/>
              <w:bottom w:w="0" w:type="dxa"/>
            </w:tcMar>
            <w:vAlign w:val="center"/>
          </w:tcPr>
          <w:p w14:paraId="1CA1AA1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412,965,295,858</w:t>
            </w:r>
          </w:p>
        </w:tc>
        <w:tc>
          <w:tcPr>
            <w:tcW w:w="1110" w:type="pct"/>
            <w:shd w:val="clear" w:color="auto" w:fill="auto"/>
            <w:tcMar>
              <w:top w:w="0" w:type="dxa"/>
              <w:bottom w:w="0" w:type="dxa"/>
            </w:tcMar>
            <w:vAlign w:val="center"/>
          </w:tcPr>
          <w:p w14:paraId="010839B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387,296,962,860</w:t>
            </w:r>
          </w:p>
        </w:tc>
      </w:tr>
      <w:tr w:rsidR="00767CAF" w:rsidRPr="00DA5A5C" w14:paraId="6DF29958" w14:textId="77777777" w:rsidTr="00214B5D">
        <w:tc>
          <w:tcPr>
            <w:tcW w:w="396" w:type="pct"/>
            <w:shd w:val="clear" w:color="auto" w:fill="auto"/>
            <w:tcMar>
              <w:top w:w="0" w:type="dxa"/>
              <w:bottom w:w="0" w:type="dxa"/>
            </w:tcMar>
            <w:vAlign w:val="center"/>
          </w:tcPr>
          <w:p w14:paraId="2C8AE91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w:t>
            </w:r>
          </w:p>
        </w:tc>
        <w:tc>
          <w:tcPr>
            <w:tcW w:w="1997" w:type="pct"/>
            <w:shd w:val="clear" w:color="auto" w:fill="auto"/>
            <w:tcMar>
              <w:top w:w="0" w:type="dxa"/>
              <w:bottom w:w="0" w:type="dxa"/>
            </w:tcMar>
            <w:vAlign w:val="center"/>
          </w:tcPr>
          <w:p w14:paraId="681DD88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Long-term financial investment</w:t>
            </w:r>
          </w:p>
        </w:tc>
        <w:tc>
          <w:tcPr>
            <w:tcW w:w="399" w:type="pct"/>
            <w:shd w:val="clear" w:color="auto" w:fill="auto"/>
            <w:tcMar>
              <w:top w:w="0" w:type="dxa"/>
              <w:bottom w:w="0" w:type="dxa"/>
            </w:tcMar>
            <w:vAlign w:val="center"/>
          </w:tcPr>
          <w:p w14:paraId="5C08DD8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250</w:t>
            </w:r>
          </w:p>
        </w:tc>
        <w:tc>
          <w:tcPr>
            <w:tcW w:w="1097" w:type="pct"/>
            <w:shd w:val="clear" w:color="auto" w:fill="auto"/>
            <w:tcMar>
              <w:top w:w="0" w:type="dxa"/>
              <w:bottom w:w="0" w:type="dxa"/>
            </w:tcMar>
            <w:vAlign w:val="center"/>
          </w:tcPr>
          <w:p w14:paraId="5B27F08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1,131,786,697,457</w:t>
            </w:r>
          </w:p>
        </w:tc>
        <w:tc>
          <w:tcPr>
            <w:tcW w:w="1110" w:type="pct"/>
            <w:shd w:val="clear" w:color="auto" w:fill="auto"/>
            <w:tcMar>
              <w:top w:w="0" w:type="dxa"/>
              <w:bottom w:w="0" w:type="dxa"/>
            </w:tcMar>
            <w:vAlign w:val="center"/>
          </w:tcPr>
          <w:p w14:paraId="2642DBA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1,066,959,577,500</w:t>
            </w:r>
          </w:p>
        </w:tc>
      </w:tr>
      <w:tr w:rsidR="00767CAF" w:rsidRPr="00DA5A5C" w14:paraId="3F5F0947" w14:textId="77777777" w:rsidTr="00214B5D">
        <w:tc>
          <w:tcPr>
            <w:tcW w:w="396" w:type="pct"/>
            <w:shd w:val="clear" w:color="auto" w:fill="auto"/>
            <w:tcMar>
              <w:top w:w="0" w:type="dxa"/>
              <w:bottom w:w="0" w:type="dxa"/>
            </w:tcMar>
            <w:vAlign w:val="center"/>
          </w:tcPr>
          <w:p w14:paraId="0EF1BDD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VI</w:t>
            </w:r>
          </w:p>
        </w:tc>
        <w:tc>
          <w:tcPr>
            <w:tcW w:w="1997" w:type="pct"/>
            <w:shd w:val="clear" w:color="auto" w:fill="auto"/>
            <w:tcMar>
              <w:top w:w="0" w:type="dxa"/>
              <w:bottom w:w="0" w:type="dxa"/>
            </w:tcMar>
            <w:vAlign w:val="center"/>
          </w:tcPr>
          <w:p w14:paraId="6B0C4767"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Other long-term assets</w:t>
            </w:r>
          </w:p>
        </w:tc>
        <w:tc>
          <w:tcPr>
            <w:tcW w:w="399" w:type="pct"/>
            <w:shd w:val="clear" w:color="auto" w:fill="auto"/>
            <w:tcMar>
              <w:top w:w="0" w:type="dxa"/>
              <w:bottom w:w="0" w:type="dxa"/>
            </w:tcMar>
            <w:vAlign w:val="center"/>
          </w:tcPr>
          <w:p w14:paraId="511C2F0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260</w:t>
            </w:r>
          </w:p>
        </w:tc>
        <w:tc>
          <w:tcPr>
            <w:tcW w:w="1097" w:type="pct"/>
            <w:shd w:val="clear" w:color="auto" w:fill="auto"/>
            <w:tcMar>
              <w:top w:w="0" w:type="dxa"/>
              <w:bottom w:w="0" w:type="dxa"/>
            </w:tcMar>
            <w:vAlign w:val="center"/>
          </w:tcPr>
          <w:p w14:paraId="41442B7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18,307,686,500</w:t>
            </w:r>
          </w:p>
        </w:tc>
        <w:tc>
          <w:tcPr>
            <w:tcW w:w="1110" w:type="pct"/>
            <w:shd w:val="clear" w:color="auto" w:fill="auto"/>
            <w:tcMar>
              <w:top w:w="0" w:type="dxa"/>
              <w:bottom w:w="0" w:type="dxa"/>
            </w:tcMar>
            <w:vAlign w:val="center"/>
          </w:tcPr>
          <w:p w14:paraId="6F44D9A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37,298,436,044</w:t>
            </w:r>
          </w:p>
        </w:tc>
      </w:tr>
      <w:tr w:rsidR="00767CAF" w:rsidRPr="00DA5A5C" w14:paraId="011BD189" w14:textId="77777777" w:rsidTr="00214B5D">
        <w:tc>
          <w:tcPr>
            <w:tcW w:w="396" w:type="pct"/>
            <w:shd w:val="clear" w:color="auto" w:fill="auto"/>
            <w:tcMar>
              <w:top w:w="0" w:type="dxa"/>
              <w:bottom w:w="0" w:type="dxa"/>
            </w:tcMar>
            <w:vAlign w:val="center"/>
          </w:tcPr>
          <w:p w14:paraId="3BF3BD63" w14:textId="77777777" w:rsidR="00767CAF" w:rsidRPr="00DA5A5C" w:rsidRDefault="00767CAF" w:rsidP="00214B5D">
            <w:pPr>
              <w:tabs>
                <w:tab w:val="left" w:pos="360"/>
              </w:tabs>
              <w:spacing w:after="120" w:line="360" w:lineRule="auto"/>
              <w:jc w:val="center"/>
              <w:rPr>
                <w:rFonts w:ascii="Arial" w:eastAsia="Arial" w:hAnsi="Arial" w:cs="Arial"/>
                <w:color w:val="010000"/>
                <w:sz w:val="20"/>
                <w:szCs w:val="20"/>
              </w:rPr>
            </w:pPr>
          </w:p>
        </w:tc>
        <w:tc>
          <w:tcPr>
            <w:tcW w:w="1997" w:type="pct"/>
            <w:shd w:val="clear" w:color="auto" w:fill="auto"/>
            <w:tcMar>
              <w:top w:w="0" w:type="dxa"/>
              <w:bottom w:w="0" w:type="dxa"/>
            </w:tcMar>
            <w:vAlign w:val="center"/>
          </w:tcPr>
          <w:p w14:paraId="10B55B94"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Total assets (270=100+200)</w:t>
            </w:r>
          </w:p>
        </w:tc>
        <w:tc>
          <w:tcPr>
            <w:tcW w:w="399" w:type="pct"/>
            <w:shd w:val="clear" w:color="auto" w:fill="auto"/>
            <w:tcMar>
              <w:top w:w="0" w:type="dxa"/>
              <w:bottom w:w="0" w:type="dxa"/>
            </w:tcMar>
            <w:vAlign w:val="center"/>
          </w:tcPr>
          <w:p w14:paraId="188703BA" w14:textId="77777777" w:rsidR="00767CAF" w:rsidRPr="00DA5A5C" w:rsidRDefault="00767CAF" w:rsidP="00214B5D">
            <w:pPr>
              <w:tabs>
                <w:tab w:val="left" w:pos="360"/>
              </w:tabs>
              <w:spacing w:after="120" w:line="360" w:lineRule="auto"/>
              <w:jc w:val="center"/>
              <w:rPr>
                <w:rFonts w:ascii="Arial" w:eastAsia="Arial" w:hAnsi="Arial" w:cs="Arial"/>
                <w:color w:val="010000"/>
                <w:sz w:val="20"/>
                <w:szCs w:val="20"/>
              </w:rPr>
            </w:pPr>
          </w:p>
        </w:tc>
        <w:tc>
          <w:tcPr>
            <w:tcW w:w="1097" w:type="pct"/>
            <w:shd w:val="clear" w:color="auto" w:fill="auto"/>
            <w:tcMar>
              <w:top w:w="0" w:type="dxa"/>
              <w:bottom w:w="0" w:type="dxa"/>
            </w:tcMar>
            <w:vAlign w:val="center"/>
          </w:tcPr>
          <w:p w14:paraId="0EA6AA9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5,366,625,020,386</w:t>
            </w:r>
          </w:p>
        </w:tc>
        <w:tc>
          <w:tcPr>
            <w:tcW w:w="1110" w:type="pct"/>
            <w:shd w:val="clear" w:color="auto" w:fill="auto"/>
            <w:tcMar>
              <w:top w:w="0" w:type="dxa"/>
              <w:bottom w:w="0" w:type="dxa"/>
            </w:tcMar>
            <w:vAlign w:val="center"/>
          </w:tcPr>
          <w:p w14:paraId="2AEA7F2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5,396,366,262,641</w:t>
            </w:r>
          </w:p>
        </w:tc>
      </w:tr>
      <w:tr w:rsidR="00767CAF" w:rsidRPr="00DA5A5C" w14:paraId="72716AA0" w14:textId="77777777" w:rsidTr="00214B5D">
        <w:tc>
          <w:tcPr>
            <w:tcW w:w="396" w:type="pct"/>
            <w:shd w:val="clear" w:color="auto" w:fill="auto"/>
            <w:tcMar>
              <w:top w:w="0" w:type="dxa"/>
              <w:bottom w:w="0" w:type="dxa"/>
            </w:tcMar>
            <w:vAlign w:val="center"/>
          </w:tcPr>
          <w:p w14:paraId="23421F4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A</w:t>
            </w:r>
          </w:p>
        </w:tc>
        <w:tc>
          <w:tcPr>
            <w:tcW w:w="1997" w:type="pct"/>
            <w:shd w:val="clear" w:color="auto" w:fill="auto"/>
            <w:tcMar>
              <w:top w:w="0" w:type="dxa"/>
              <w:bottom w:w="0" w:type="dxa"/>
            </w:tcMar>
            <w:vAlign w:val="center"/>
          </w:tcPr>
          <w:p w14:paraId="3AB5DA14"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Payables (300=310+330)</w:t>
            </w:r>
          </w:p>
        </w:tc>
        <w:tc>
          <w:tcPr>
            <w:tcW w:w="399" w:type="pct"/>
            <w:shd w:val="clear" w:color="auto" w:fill="auto"/>
            <w:tcMar>
              <w:top w:w="0" w:type="dxa"/>
              <w:bottom w:w="0" w:type="dxa"/>
            </w:tcMar>
            <w:vAlign w:val="center"/>
          </w:tcPr>
          <w:p w14:paraId="6D7C11F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300</w:t>
            </w:r>
          </w:p>
        </w:tc>
        <w:tc>
          <w:tcPr>
            <w:tcW w:w="1097" w:type="pct"/>
            <w:shd w:val="clear" w:color="auto" w:fill="auto"/>
            <w:tcMar>
              <w:top w:w="0" w:type="dxa"/>
              <w:bottom w:w="0" w:type="dxa"/>
            </w:tcMar>
            <w:vAlign w:val="center"/>
          </w:tcPr>
          <w:p w14:paraId="4BC9E0A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2,522,832,265,851</w:t>
            </w:r>
          </w:p>
        </w:tc>
        <w:tc>
          <w:tcPr>
            <w:tcW w:w="1110" w:type="pct"/>
            <w:shd w:val="clear" w:color="auto" w:fill="auto"/>
            <w:tcMar>
              <w:top w:w="0" w:type="dxa"/>
              <w:bottom w:w="0" w:type="dxa"/>
            </w:tcMar>
            <w:vAlign w:val="center"/>
          </w:tcPr>
          <w:p w14:paraId="1ABD7D0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2,709,199,038,617</w:t>
            </w:r>
          </w:p>
        </w:tc>
      </w:tr>
      <w:tr w:rsidR="00767CAF" w:rsidRPr="00DA5A5C" w14:paraId="3F8FA8A1" w14:textId="77777777" w:rsidTr="00214B5D">
        <w:tc>
          <w:tcPr>
            <w:tcW w:w="396" w:type="pct"/>
            <w:shd w:val="clear" w:color="auto" w:fill="auto"/>
            <w:tcMar>
              <w:top w:w="0" w:type="dxa"/>
              <w:bottom w:w="0" w:type="dxa"/>
            </w:tcMar>
            <w:vAlign w:val="center"/>
          </w:tcPr>
          <w:p w14:paraId="04145F1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w:t>
            </w:r>
          </w:p>
        </w:tc>
        <w:tc>
          <w:tcPr>
            <w:tcW w:w="1997" w:type="pct"/>
            <w:shd w:val="clear" w:color="auto" w:fill="auto"/>
            <w:tcMar>
              <w:top w:w="0" w:type="dxa"/>
              <w:bottom w:w="0" w:type="dxa"/>
            </w:tcMar>
            <w:vAlign w:val="center"/>
          </w:tcPr>
          <w:p w14:paraId="1C9166B4"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Short-term debt</w:t>
            </w:r>
          </w:p>
        </w:tc>
        <w:tc>
          <w:tcPr>
            <w:tcW w:w="399" w:type="pct"/>
            <w:shd w:val="clear" w:color="auto" w:fill="auto"/>
            <w:tcMar>
              <w:top w:w="0" w:type="dxa"/>
              <w:bottom w:w="0" w:type="dxa"/>
            </w:tcMar>
            <w:vAlign w:val="center"/>
          </w:tcPr>
          <w:p w14:paraId="111DBD5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310</w:t>
            </w:r>
          </w:p>
        </w:tc>
        <w:tc>
          <w:tcPr>
            <w:tcW w:w="1097" w:type="pct"/>
            <w:shd w:val="clear" w:color="auto" w:fill="auto"/>
            <w:tcMar>
              <w:top w:w="0" w:type="dxa"/>
              <w:bottom w:w="0" w:type="dxa"/>
            </w:tcMar>
            <w:vAlign w:val="center"/>
          </w:tcPr>
          <w:p w14:paraId="3CF5840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415,389,351,122</w:t>
            </w:r>
          </w:p>
        </w:tc>
        <w:tc>
          <w:tcPr>
            <w:tcW w:w="1110" w:type="pct"/>
            <w:shd w:val="clear" w:color="auto" w:fill="auto"/>
            <w:tcMar>
              <w:top w:w="0" w:type="dxa"/>
              <w:bottom w:w="0" w:type="dxa"/>
            </w:tcMar>
            <w:vAlign w:val="center"/>
          </w:tcPr>
          <w:p w14:paraId="31D7D19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563,898,126,138</w:t>
            </w:r>
          </w:p>
        </w:tc>
      </w:tr>
      <w:tr w:rsidR="00767CAF" w:rsidRPr="00DA5A5C" w14:paraId="6BF5BEC3" w14:textId="77777777" w:rsidTr="00214B5D">
        <w:tc>
          <w:tcPr>
            <w:tcW w:w="396" w:type="pct"/>
            <w:shd w:val="clear" w:color="auto" w:fill="auto"/>
            <w:tcMar>
              <w:top w:w="0" w:type="dxa"/>
              <w:bottom w:w="0" w:type="dxa"/>
            </w:tcMar>
            <w:vAlign w:val="center"/>
          </w:tcPr>
          <w:p w14:paraId="0544F31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II</w:t>
            </w:r>
          </w:p>
        </w:tc>
        <w:tc>
          <w:tcPr>
            <w:tcW w:w="1997" w:type="pct"/>
            <w:shd w:val="clear" w:color="auto" w:fill="auto"/>
            <w:tcMar>
              <w:top w:w="0" w:type="dxa"/>
              <w:bottom w:w="0" w:type="dxa"/>
            </w:tcMar>
            <w:vAlign w:val="center"/>
          </w:tcPr>
          <w:p w14:paraId="412F9C71"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Long-term debt</w:t>
            </w:r>
          </w:p>
        </w:tc>
        <w:tc>
          <w:tcPr>
            <w:tcW w:w="399" w:type="pct"/>
            <w:shd w:val="clear" w:color="auto" w:fill="auto"/>
            <w:tcMar>
              <w:top w:w="0" w:type="dxa"/>
              <w:bottom w:w="0" w:type="dxa"/>
            </w:tcMar>
            <w:vAlign w:val="center"/>
          </w:tcPr>
          <w:p w14:paraId="5A916D0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330</w:t>
            </w:r>
          </w:p>
        </w:tc>
        <w:tc>
          <w:tcPr>
            <w:tcW w:w="1097" w:type="pct"/>
            <w:shd w:val="clear" w:color="auto" w:fill="auto"/>
            <w:tcMar>
              <w:top w:w="0" w:type="dxa"/>
              <w:bottom w:w="0" w:type="dxa"/>
            </w:tcMar>
            <w:vAlign w:val="center"/>
          </w:tcPr>
          <w:p w14:paraId="18104E1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2,107,442,914,729</w:t>
            </w:r>
          </w:p>
        </w:tc>
        <w:tc>
          <w:tcPr>
            <w:tcW w:w="1110" w:type="pct"/>
            <w:shd w:val="clear" w:color="auto" w:fill="auto"/>
            <w:tcMar>
              <w:top w:w="0" w:type="dxa"/>
              <w:bottom w:w="0" w:type="dxa"/>
            </w:tcMar>
            <w:vAlign w:val="center"/>
          </w:tcPr>
          <w:p w14:paraId="4490395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 2,145,300,912,479</w:t>
            </w:r>
          </w:p>
        </w:tc>
      </w:tr>
      <w:tr w:rsidR="00767CAF" w:rsidRPr="00DA5A5C" w14:paraId="117298D4" w14:textId="77777777" w:rsidTr="00214B5D">
        <w:tc>
          <w:tcPr>
            <w:tcW w:w="396" w:type="pct"/>
            <w:shd w:val="clear" w:color="auto" w:fill="auto"/>
            <w:tcMar>
              <w:top w:w="0" w:type="dxa"/>
              <w:bottom w:w="0" w:type="dxa"/>
            </w:tcMar>
            <w:vAlign w:val="center"/>
          </w:tcPr>
          <w:p w14:paraId="4DA4231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B</w:t>
            </w:r>
          </w:p>
        </w:tc>
        <w:tc>
          <w:tcPr>
            <w:tcW w:w="1997" w:type="pct"/>
            <w:shd w:val="clear" w:color="auto" w:fill="auto"/>
            <w:tcMar>
              <w:top w:w="0" w:type="dxa"/>
              <w:bottom w:w="0" w:type="dxa"/>
            </w:tcMar>
            <w:vAlign w:val="center"/>
          </w:tcPr>
          <w:p w14:paraId="2CE32B0F"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Owners’ equity (400=410+430)</w:t>
            </w:r>
          </w:p>
        </w:tc>
        <w:tc>
          <w:tcPr>
            <w:tcW w:w="399" w:type="pct"/>
            <w:shd w:val="clear" w:color="auto" w:fill="auto"/>
            <w:tcMar>
              <w:top w:w="0" w:type="dxa"/>
              <w:bottom w:w="0" w:type="dxa"/>
            </w:tcMar>
            <w:vAlign w:val="center"/>
          </w:tcPr>
          <w:p w14:paraId="21F7A20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400</w:t>
            </w:r>
          </w:p>
        </w:tc>
        <w:tc>
          <w:tcPr>
            <w:tcW w:w="1097" w:type="pct"/>
            <w:shd w:val="clear" w:color="auto" w:fill="auto"/>
            <w:tcMar>
              <w:top w:w="0" w:type="dxa"/>
              <w:bottom w:w="0" w:type="dxa"/>
            </w:tcMar>
            <w:vAlign w:val="center"/>
          </w:tcPr>
          <w:p w14:paraId="341006F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2,843,792,754,535</w:t>
            </w:r>
          </w:p>
        </w:tc>
        <w:tc>
          <w:tcPr>
            <w:tcW w:w="1110" w:type="pct"/>
            <w:shd w:val="clear" w:color="auto" w:fill="auto"/>
            <w:tcMar>
              <w:top w:w="0" w:type="dxa"/>
              <w:bottom w:w="0" w:type="dxa"/>
            </w:tcMar>
            <w:vAlign w:val="center"/>
          </w:tcPr>
          <w:p w14:paraId="65E8077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2,687,167,224,024</w:t>
            </w:r>
          </w:p>
        </w:tc>
      </w:tr>
      <w:tr w:rsidR="00767CAF" w:rsidRPr="00DA5A5C" w14:paraId="5F7957E3" w14:textId="77777777" w:rsidTr="00214B5D">
        <w:tc>
          <w:tcPr>
            <w:tcW w:w="396" w:type="pct"/>
            <w:shd w:val="clear" w:color="auto" w:fill="auto"/>
            <w:tcMar>
              <w:top w:w="0" w:type="dxa"/>
              <w:bottom w:w="0" w:type="dxa"/>
            </w:tcMar>
            <w:vAlign w:val="center"/>
          </w:tcPr>
          <w:p w14:paraId="745DAC8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w:t>
            </w:r>
          </w:p>
        </w:tc>
        <w:tc>
          <w:tcPr>
            <w:tcW w:w="1997" w:type="pct"/>
            <w:shd w:val="clear" w:color="auto" w:fill="auto"/>
            <w:tcMar>
              <w:top w:w="0" w:type="dxa"/>
              <w:bottom w:w="0" w:type="dxa"/>
            </w:tcMar>
            <w:vAlign w:val="center"/>
          </w:tcPr>
          <w:p w14:paraId="48B04A4D"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Owners’ equity</w:t>
            </w:r>
          </w:p>
        </w:tc>
        <w:tc>
          <w:tcPr>
            <w:tcW w:w="399" w:type="pct"/>
            <w:shd w:val="clear" w:color="auto" w:fill="auto"/>
            <w:tcMar>
              <w:top w:w="0" w:type="dxa"/>
              <w:bottom w:w="0" w:type="dxa"/>
            </w:tcMar>
            <w:vAlign w:val="center"/>
          </w:tcPr>
          <w:p w14:paraId="2E1F39A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410</w:t>
            </w:r>
          </w:p>
        </w:tc>
        <w:tc>
          <w:tcPr>
            <w:tcW w:w="1097" w:type="pct"/>
            <w:shd w:val="clear" w:color="auto" w:fill="auto"/>
            <w:tcMar>
              <w:top w:w="0" w:type="dxa"/>
              <w:bottom w:w="0" w:type="dxa"/>
            </w:tcMar>
            <w:vAlign w:val="center"/>
          </w:tcPr>
          <w:p w14:paraId="7EF4632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2,843,792,754,535</w:t>
            </w:r>
          </w:p>
        </w:tc>
        <w:tc>
          <w:tcPr>
            <w:tcW w:w="1110" w:type="pct"/>
            <w:shd w:val="clear" w:color="auto" w:fill="auto"/>
            <w:tcMar>
              <w:top w:w="0" w:type="dxa"/>
              <w:bottom w:w="0" w:type="dxa"/>
            </w:tcMar>
            <w:vAlign w:val="center"/>
          </w:tcPr>
          <w:p w14:paraId="008DEAE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2,687,167,224,024</w:t>
            </w:r>
          </w:p>
        </w:tc>
      </w:tr>
      <w:tr w:rsidR="00767CAF" w:rsidRPr="00DA5A5C" w14:paraId="30E4FDE9" w14:textId="77777777" w:rsidTr="00214B5D">
        <w:tc>
          <w:tcPr>
            <w:tcW w:w="396" w:type="pct"/>
            <w:shd w:val="clear" w:color="auto" w:fill="auto"/>
            <w:tcMar>
              <w:top w:w="0" w:type="dxa"/>
              <w:bottom w:w="0" w:type="dxa"/>
            </w:tcMar>
            <w:vAlign w:val="center"/>
          </w:tcPr>
          <w:p w14:paraId="4D2D939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w:t>
            </w:r>
          </w:p>
        </w:tc>
        <w:tc>
          <w:tcPr>
            <w:tcW w:w="1997" w:type="pct"/>
            <w:shd w:val="clear" w:color="auto" w:fill="auto"/>
            <w:tcMar>
              <w:top w:w="0" w:type="dxa"/>
              <w:bottom w:w="0" w:type="dxa"/>
            </w:tcMar>
            <w:vAlign w:val="center"/>
          </w:tcPr>
          <w:p w14:paraId="68847514"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Contributed capital of owner</w:t>
            </w:r>
          </w:p>
        </w:tc>
        <w:tc>
          <w:tcPr>
            <w:tcW w:w="399" w:type="pct"/>
            <w:shd w:val="clear" w:color="auto" w:fill="auto"/>
            <w:tcMar>
              <w:top w:w="0" w:type="dxa"/>
              <w:bottom w:w="0" w:type="dxa"/>
            </w:tcMar>
            <w:vAlign w:val="center"/>
          </w:tcPr>
          <w:p w14:paraId="3C8C5CF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411</w:t>
            </w:r>
          </w:p>
        </w:tc>
        <w:tc>
          <w:tcPr>
            <w:tcW w:w="1097" w:type="pct"/>
            <w:shd w:val="clear" w:color="auto" w:fill="auto"/>
            <w:tcMar>
              <w:top w:w="0" w:type="dxa"/>
              <w:bottom w:w="0" w:type="dxa"/>
            </w:tcMar>
            <w:vAlign w:val="center"/>
          </w:tcPr>
          <w:p w14:paraId="6FD6CA9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2,162,949,610,000</w:t>
            </w:r>
          </w:p>
        </w:tc>
        <w:tc>
          <w:tcPr>
            <w:tcW w:w="1110" w:type="pct"/>
            <w:shd w:val="clear" w:color="auto" w:fill="auto"/>
            <w:tcMar>
              <w:top w:w="0" w:type="dxa"/>
              <w:bottom w:w="0" w:type="dxa"/>
            </w:tcMar>
            <w:vAlign w:val="center"/>
          </w:tcPr>
          <w:p w14:paraId="1E25F2E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2,162,949,610,000</w:t>
            </w:r>
          </w:p>
        </w:tc>
      </w:tr>
      <w:tr w:rsidR="00767CAF" w:rsidRPr="00DA5A5C" w14:paraId="58447614" w14:textId="77777777" w:rsidTr="00214B5D">
        <w:tc>
          <w:tcPr>
            <w:tcW w:w="396" w:type="pct"/>
            <w:shd w:val="clear" w:color="auto" w:fill="auto"/>
            <w:tcMar>
              <w:top w:w="0" w:type="dxa"/>
              <w:bottom w:w="0" w:type="dxa"/>
            </w:tcMar>
            <w:vAlign w:val="center"/>
          </w:tcPr>
          <w:p w14:paraId="5BED93A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w:t>
            </w:r>
          </w:p>
        </w:tc>
        <w:tc>
          <w:tcPr>
            <w:tcW w:w="1997" w:type="pct"/>
            <w:shd w:val="clear" w:color="auto" w:fill="auto"/>
            <w:tcMar>
              <w:top w:w="0" w:type="dxa"/>
              <w:bottom w:w="0" w:type="dxa"/>
            </w:tcMar>
            <w:vAlign w:val="center"/>
          </w:tcPr>
          <w:p w14:paraId="44458C5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Difference in asset revaluation</w:t>
            </w:r>
          </w:p>
        </w:tc>
        <w:tc>
          <w:tcPr>
            <w:tcW w:w="399" w:type="pct"/>
            <w:shd w:val="clear" w:color="auto" w:fill="auto"/>
            <w:tcMar>
              <w:top w:w="0" w:type="dxa"/>
              <w:bottom w:w="0" w:type="dxa"/>
            </w:tcMar>
            <w:vAlign w:val="center"/>
          </w:tcPr>
          <w:p w14:paraId="3B259AF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416</w:t>
            </w:r>
          </w:p>
        </w:tc>
        <w:tc>
          <w:tcPr>
            <w:tcW w:w="1097" w:type="pct"/>
            <w:shd w:val="clear" w:color="auto" w:fill="auto"/>
            <w:tcMar>
              <w:top w:w="0" w:type="dxa"/>
              <w:bottom w:w="0" w:type="dxa"/>
            </w:tcMar>
            <w:vAlign w:val="center"/>
          </w:tcPr>
          <w:p w14:paraId="2CB6691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(2,074,575,373)</w:t>
            </w:r>
          </w:p>
        </w:tc>
        <w:tc>
          <w:tcPr>
            <w:tcW w:w="1110" w:type="pct"/>
            <w:shd w:val="clear" w:color="auto" w:fill="auto"/>
            <w:tcMar>
              <w:top w:w="0" w:type="dxa"/>
              <w:bottom w:w="0" w:type="dxa"/>
            </w:tcMar>
            <w:vAlign w:val="center"/>
          </w:tcPr>
          <w:p w14:paraId="6CE996A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(2,074,575,373)</w:t>
            </w:r>
          </w:p>
        </w:tc>
      </w:tr>
      <w:tr w:rsidR="00767CAF" w:rsidRPr="00DA5A5C" w14:paraId="3BE2C6B9" w14:textId="77777777" w:rsidTr="00214B5D">
        <w:tc>
          <w:tcPr>
            <w:tcW w:w="396" w:type="pct"/>
            <w:shd w:val="clear" w:color="auto" w:fill="auto"/>
            <w:tcMar>
              <w:top w:w="0" w:type="dxa"/>
              <w:bottom w:w="0" w:type="dxa"/>
            </w:tcMar>
            <w:vAlign w:val="center"/>
          </w:tcPr>
          <w:p w14:paraId="5572C42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w:t>
            </w:r>
          </w:p>
        </w:tc>
        <w:tc>
          <w:tcPr>
            <w:tcW w:w="1997" w:type="pct"/>
            <w:shd w:val="clear" w:color="auto" w:fill="auto"/>
            <w:tcMar>
              <w:top w:w="0" w:type="dxa"/>
              <w:bottom w:w="0" w:type="dxa"/>
            </w:tcMar>
            <w:vAlign w:val="center"/>
          </w:tcPr>
          <w:p w14:paraId="2EDB81F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Exchange rate differences</w:t>
            </w:r>
          </w:p>
        </w:tc>
        <w:tc>
          <w:tcPr>
            <w:tcW w:w="399" w:type="pct"/>
            <w:shd w:val="clear" w:color="auto" w:fill="auto"/>
            <w:tcMar>
              <w:top w:w="0" w:type="dxa"/>
              <w:bottom w:w="0" w:type="dxa"/>
            </w:tcMar>
            <w:vAlign w:val="center"/>
          </w:tcPr>
          <w:p w14:paraId="3616390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417</w:t>
            </w:r>
          </w:p>
        </w:tc>
        <w:tc>
          <w:tcPr>
            <w:tcW w:w="1097" w:type="pct"/>
            <w:shd w:val="clear" w:color="auto" w:fill="auto"/>
            <w:tcMar>
              <w:top w:w="0" w:type="dxa"/>
              <w:bottom w:w="0" w:type="dxa"/>
            </w:tcMar>
            <w:vAlign w:val="center"/>
          </w:tcPr>
          <w:p w14:paraId="0D976A6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38,998,336,131</w:t>
            </w:r>
          </w:p>
        </w:tc>
        <w:tc>
          <w:tcPr>
            <w:tcW w:w="1110" w:type="pct"/>
            <w:shd w:val="clear" w:color="auto" w:fill="auto"/>
            <w:tcMar>
              <w:top w:w="0" w:type="dxa"/>
              <w:bottom w:w="0" w:type="dxa"/>
            </w:tcMar>
            <w:vAlign w:val="center"/>
          </w:tcPr>
          <w:p w14:paraId="04DA0AF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18,136,477,566</w:t>
            </w:r>
          </w:p>
        </w:tc>
      </w:tr>
      <w:tr w:rsidR="00767CAF" w:rsidRPr="00DA5A5C" w14:paraId="62936075" w14:textId="77777777" w:rsidTr="00214B5D">
        <w:tc>
          <w:tcPr>
            <w:tcW w:w="396" w:type="pct"/>
            <w:shd w:val="clear" w:color="auto" w:fill="auto"/>
            <w:tcMar>
              <w:top w:w="0" w:type="dxa"/>
              <w:bottom w:w="0" w:type="dxa"/>
            </w:tcMar>
            <w:vAlign w:val="center"/>
          </w:tcPr>
          <w:p w14:paraId="05EE74C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w:t>
            </w:r>
          </w:p>
        </w:tc>
        <w:tc>
          <w:tcPr>
            <w:tcW w:w="1997" w:type="pct"/>
            <w:shd w:val="clear" w:color="auto" w:fill="auto"/>
            <w:tcMar>
              <w:top w:w="0" w:type="dxa"/>
              <w:bottom w:w="0" w:type="dxa"/>
            </w:tcMar>
            <w:vAlign w:val="center"/>
          </w:tcPr>
          <w:p w14:paraId="2802103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Investment and development fund</w:t>
            </w:r>
          </w:p>
        </w:tc>
        <w:tc>
          <w:tcPr>
            <w:tcW w:w="399" w:type="pct"/>
            <w:shd w:val="clear" w:color="auto" w:fill="auto"/>
            <w:tcMar>
              <w:top w:w="0" w:type="dxa"/>
              <w:bottom w:w="0" w:type="dxa"/>
            </w:tcMar>
            <w:vAlign w:val="center"/>
          </w:tcPr>
          <w:p w14:paraId="7235E53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418</w:t>
            </w:r>
          </w:p>
        </w:tc>
        <w:tc>
          <w:tcPr>
            <w:tcW w:w="1097" w:type="pct"/>
            <w:shd w:val="clear" w:color="auto" w:fill="auto"/>
            <w:tcMar>
              <w:top w:w="0" w:type="dxa"/>
              <w:bottom w:w="0" w:type="dxa"/>
            </w:tcMar>
            <w:vAlign w:val="center"/>
          </w:tcPr>
          <w:p w14:paraId="18A7BF9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127,875,725,899</w:t>
            </w:r>
          </w:p>
        </w:tc>
        <w:tc>
          <w:tcPr>
            <w:tcW w:w="1110" w:type="pct"/>
            <w:shd w:val="clear" w:color="auto" w:fill="auto"/>
            <w:tcMar>
              <w:top w:w="0" w:type="dxa"/>
              <w:bottom w:w="0" w:type="dxa"/>
            </w:tcMar>
            <w:vAlign w:val="center"/>
          </w:tcPr>
          <w:p w14:paraId="766D84F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70,597,161,895</w:t>
            </w:r>
          </w:p>
        </w:tc>
      </w:tr>
      <w:tr w:rsidR="00767CAF" w:rsidRPr="00DA5A5C" w14:paraId="3BAA0BDE" w14:textId="77777777" w:rsidTr="00214B5D">
        <w:tc>
          <w:tcPr>
            <w:tcW w:w="396" w:type="pct"/>
            <w:shd w:val="clear" w:color="auto" w:fill="auto"/>
            <w:tcMar>
              <w:top w:w="0" w:type="dxa"/>
              <w:bottom w:w="0" w:type="dxa"/>
            </w:tcMar>
            <w:vAlign w:val="center"/>
          </w:tcPr>
          <w:p w14:paraId="4AE8493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w:t>
            </w:r>
          </w:p>
        </w:tc>
        <w:tc>
          <w:tcPr>
            <w:tcW w:w="1997" w:type="pct"/>
            <w:shd w:val="clear" w:color="auto" w:fill="auto"/>
            <w:tcMar>
              <w:top w:w="0" w:type="dxa"/>
              <w:bottom w:w="0" w:type="dxa"/>
            </w:tcMar>
            <w:vAlign w:val="center"/>
          </w:tcPr>
          <w:p w14:paraId="4C4E6FB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Undistributed profit after tax</w:t>
            </w:r>
          </w:p>
        </w:tc>
        <w:tc>
          <w:tcPr>
            <w:tcW w:w="399" w:type="pct"/>
            <w:shd w:val="clear" w:color="auto" w:fill="auto"/>
            <w:tcMar>
              <w:top w:w="0" w:type="dxa"/>
              <w:bottom w:w="0" w:type="dxa"/>
            </w:tcMar>
            <w:vAlign w:val="center"/>
          </w:tcPr>
          <w:p w14:paraId="7821A9E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421</w:t>
            </w:r>
          </w:p>
        </w:tc>
        <w:tc>
          <w:tcPr>
            <w:tcW w:w="1097" w:type="pct"/>
            <w:shd w:val="clear" w:color="auto" w:fill="auto"/>
            <w:tcMar>
              <w:top w:w="0" w:type="dxa"/>
              <w:bottom w:w="0" w:type="dxa"/>
            </w:tcMar>
            <w:vAlign w:val="center"/>
          </w:tcPr>
          <w:p w14:paraId="3E8019F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364,940,333,529</w:t>
            </w:r>
          </w:p>
        </w:tc>
        <w:tc>
          <w:tcPr>
            <w:tcW w:w="1110" w:type="pct"/>
            <w:shd w:val="clear" w:color="auto" w:fill="auto"/>
            <w:tcMar>
              <w:top w:w="0" w:type="dxa"/>
              <w:bottom w:w="0" w:type="dxa"/>
            </w:tcMar>
            <w:vAlign w:val="center"/>
          </w:tcPr>
          <w:p w14:paraId="5371467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284,092,567,445</w:t>
            </w:r>
          </w:p>
        </w:tc>
      </w:tr>
      <w:tr w:rsidR="00767CAF" w:rsidRPr="00DA5A5C" w14:paraId="1CA96B01" w14:textId="77777777" w:rsidTr="00214B5D">
        <w:tc>
          <w:tcPr>
            <w:tcW w:w="396" w:type="pct"/>
            <w:shd w:val="clear" w:color="auto" w:fill="auto"/>
            <w:tcMar>
              <w:top w:w="0" w:type="dxa"/>
              <w:bottom w:w="0" w:type="dxa"/>
            </w:tcMar>
            <w:vAlign w:val="center"/>
          </w:tcPr>
          <w:p w14:paraId="0596110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6</w:t>
            </w:r>
          </w:p>
        </w:tc>
        <w:tc>
          <w:tcPr>
            <w:tcW w:w="1997" w:type="pct"/>
            <w:shd w:val="clear" w:color="auto" w:fill="auto"/>
            <w:tcMar>
              <w:top w:w="0" w:type="dxa"/>
              <w:bottom w:w="0" w:type="dxa"/>
            </w:tcMar>
            <w:vAlign w:val="center"/>
          </w:tcPr>
          <w:p w14:paraId="6918EB8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Interests of non-controlling shareholders</w:t>
            </w:r>
          </w:p>
        </w:tc>
        <w:tc>
          <w:tcPr>
            <w:tcW w:w="399" w:type="pct"/>
            <w:shd w:val="clear" w:color="auto" w:fill="auto"/>
            <w:tcMar>
              <w:top w:w="0" w:type="dxa"/>
              <w:bottom w:w="0" w:type="dxa"/>
            </w:tcMar>
            <w:vAlign w:val="center"/>
          </w:tcPr>
          <w:p w14:paraId="7C11532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429</w:t>
            </w:r>
          </w:p>
        </w:tc>
        <w:tc>
          <w:tcPr>
            <w:tcW w:w="1097" w:type="pct"/>
            <w:shd w:val="clear" w:color="auto" w:fill="auto"/>
            <w:tcMar>
              <w:top w:w="0" w:type="dxa"/>
              <w:bottom w:w="0" w:type="dxa"/>
            </w:tcMar>
            <w:vAlign w:val="center"/>
          </w:tcPr>
          <w:p w14:paraId="3FB0756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 151,103,324,349</w:t>
            </w:r>
          </w:p>
        </w:tc>
        <w:tc>
          <w:tcPr>
            <w:tcW w:w="1110" w:type="pct"/>
            <w:shd w:val="clear" w:color="auto" w:fill="auto"/>
            <w:tcMar>
              <w:top w:w="0" w:type="dxa"/>
              <w:bottom w:w="0" w:type="dxa"/>
            </w:tcMar>
            <w:vAlign w:val="center"/>
          </w:tcPr>
          <w:p w14:paraId="6F9405A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153,465,982,491</w:t>
            </w:r>
          </w:p>
        </w:tc>
      </w:tr>
      <w:tr w:rsidR="00767CAF" w:rsidRPr="00DA5A5C" w14:paraId="4EAF3269" w14:textId="77777777" w:rsidTr="00214B5D">
        <w:tc>
          <w:tcPr>
            <w:tcW w:w="396" w:type="pct"/>
            <w:shd w:val="clear" w:color="auto" w:fill="auto"/>
            <w:tcMar>
              <w:top w:w="0" w:type="dxa"/>
              <w:bottom w:w="0" w:type="dxa"/>
            </w:tcMar>
            <w:vAlign w:val="center"/>
          </w:tcPr>
          <w:p w14:paraId="2A7AB3B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II</w:t>
            </w:r>
          </w:p>
        </w:tc>
        <w:tc>
          <w:tcPr>
            <w:tcW w:w="1997" w:type="pct"/>
            <w:shd w:val="clear" w:color="auto" w:fill="auto"/>
            <w:tcMar>
              <w:top w:w="0" w:type="dxa"/>
              <w:bottom w:w="0" w:type="dxa"/>
            </w:tcMar>
            <w:vAlign w:val="center"/>
          </w:tcPr>
          <w:p w14:paraId="404E6A9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Funding source and other funds</w:t>
            </w:r>
          </w:p>
        </w:tc>
        <w:tc>
          <w:tcPr>
            <w:tcW w:w="399" w:type="pct"/>
            <w:shd w:val="clear" w:color="auto" w:fill="auto"/>
            <w:tcMar>
              <w:top w:w="0" w:type="dxa"/>
              <w:bottom w:w="0" w:type="dxa"/>
            </w:tcMar>
            <w:vAlign w:val="center"/>
          </w:tcPr>
          <w:p w14:paraId="1B5B481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430</w:t>
            </w:r>
          </w:p>
        </w:tc>
        <w:tc>
          <w:tcPr>
            <w:tcW w:w="1097" w:type="pct"/>
            <w:shd w:val="clear" w:color="auto" w:fill="auto"/>
            <w:tcMar>
              <w:top w:w="0" w:type="dxa"/>
              <w:bottom w:w="0" w:type="dxa"/>
            </w:tcMar>
            <w:vAlign w:val="center"/>
          </w:tcPr>
          <w:p w14:paraId="17EA8204" w14:textId="77777777" w:rsidR="00767CAF" w:rsidRPr="00DA5A5C" w:rsidRDefault="00767CAF" w:rsidP="00214B5D">
            <w:pPr>
              <w:tabs>
                <w:tab w:val="left" w:pos="360"/>
              </w:tabs>
              <w:spacing w:after="120" w:line="360" w:lineRule="auto"/>
              <w:jc w:val="center"/>
              <w:rPr>
                <w:rFonts w:ascii="Arial" w:eastAsia="Arial" w:hAnsi="Arial" w:cs="Arial"/>
                <w:color w:val="010000"/>
                <w:sz w:val="20"/>
                <w:szCs w:val="20"/>
              </w:rPr>
            </w:pPr>
          </w:p>
        </w:tc>
        <w:tc>
          <w:tcPr>
            <w:tcW w:w="1110" w:type="pct"/>
            <w:shd w:val="clear" w:color="auto" w:fill="auto"/>
            <w:tcMar>
              <w:top w:w="0" w:type="dxa"/>
              <w:bottom w:w="0" w:type="dxa"/>
            </w:tcMar>
            <w:vAlign w:val="center"/>
          </w:tcPr>
          <w:p w14:paraId="1A8A8223" w14:textId="77777777" w:rsidR="00767CAF" w:rsidRPr="00DA5A5C" w:rsidRDefault="00767CAF" w:rsidP="00214B5D">
            <w:pPr>
              <w:tabs>
                <w:tab w:val="left" w:pos="360"/>
              </w:tabs>
              <w:spacing w:after="120" w:line="360" w:lineRule="auto"/>
              <w:jc w:val="center"/>
              <w:rPr>
                <w:rFonts w:ascii="Arial" w:eastAsia="Arial" w:hAnsi="Arial" w:cs="Arial"/>
                <w:color w:val="010000"/>
                <w:sz w:val="20"/>
                <w:szCs w:val="20"/>
              </w:rPr>
            </w:pPr>
          </w:p>
        </w:tc>
      </w:tr>
      <w:tr w:rsidR="00767CAF" w:rsidRPr="00DA5A5C" w14:paraId="180575DA" w14:textId="77777777" w:rsidTr="00214B5D">
        <w:tc>
          <w:tcPr>
            <w:tcW w:w="396" w:type="pct"/>
            <w:shd w:val="clear" w:color="auto" w:fill="auto"/>
            <w:tcMar>
              <w:top w:w="0" w:type="dxa"/>
              <w:bottom w:w="0" w:type="dxa"/>
            </w:tcMar>
            <w:vAlign w:val="center"/>
          </w:tcPr>
          <w:p w14:paraId="322DBABD" w14:textId="77777777" w:rsidR="00767CAF" w:rsidRPr="00DA5A5C" w:rsidRDefault="00767CAF" w:rsidP="00214B5D">
            <w:pPr>
              <w:tabs>
                <w:tab w:val="left" w:pos="360"/>
              </w:tabs>
              <w:spacing w:after="120" w:line="360" w:lineRule="auto"/>
              <w:jc w:val="center"/>
              <w:rPr>
                <w:rFonts w:ascii="Arial" w:eastAsia="Arial" w:hAnsi="Arial" w:cs="Arial"/>
                <w:color w:val="010000"/>
                <w:sz w:val="20"/>
                <w:szCs w:val="20"/>
              </w:rPr>
            </w:pPr>
          </w:p>
        </w:tc>
        <w:tc>
          <w:tcPr>
            <w:tcW w:w="1997" w:type="pct"/>
            <w:shd w:val="clear" w:color="auto" w:fill="auto"/>
            <w:tcMar>
              <w:top w:w="0" w:type="dxa"/>
              <w:bottom w:w="0" w:type="dxa"/>
            </w:tcMar>
            <w:vAlign w:val="center"/>
          </w:tcPr>
          <w:p w14:paraId="1F61C14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Total capital source (440=300+400)</w:t>
            </w:r>
          </w:p>
        </w:tc>
        <w:tc>
          <w:tcPr>
            <w:tcW w:w="399" w:type="pct"/>
            <w:shd w:val="clear" w:color="auto" w:fill="auto"/>
            <w:tcMar>
              <w:top w:w="0" w:type="dxa"/>
              <w:bottom w:w="0" w:type="dxa"/>
            </w:tcMar>
            <w:vAlign w:val="center"/>
          </w:tcPr>
          <w:p w14:paraId="0440616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440</w:t>
            </w:r>
          </w:p>
        </w:tc>
        <w:tc>
          <w:tcPr>
            <w:tcW w:w="1097" w:type="pct"/>
            <w:shd w:val="clear" w:color="auto" w:fill="auto"/>
            <w:tcMar>
              <w:top w:w="0" w:type="dxa"/>
              <w:bottom w:w="0" w:type="dxa"/>
            </w:tcMar>
            <w:vAlign w:val="center"/>
          </w:tcPr>
          <w:p w14:paraId="34E4ED5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5,366,625,020,386</w:t>
            </w:r>
          </w:p>
        </w:tc>
        <w:tc>
          <w:tcPr>
            <w:tcW w:w="1110" w:type="pct"/>
            <w:shd w:val="clear" w:color="auto" w:fill="auto"/>
            <w:tcMar>
              <w:top w:w="0" w:type="dxa"/>
              <w:bottom w:w="0" w:type="dxa"/>
            </w:tcMar>
            <w:vAlign w:val="center"/>
          </w:tcPr>
          <w:p w14:paraId="4D718B9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5,396,366,262,641</w:t>
            </w:r>
          </w:p>
        </w:tc>
      </w:tr>
    </w:tbl>
    <w:p w14:paraId="30024C10" w14:textId="77777777" w:rsidR="00767CAF" w:rsidRPr="00DA5A5C" w:rsidRDefault="00214B5D" w:rsidP="00214B5D">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A5A5C">
        <w:rPr>
          <w:rFonts w:ascii="Arial" w:hAnsi="Arial" w:cs="Arial"/>
          <w:color w:val="010000"/>
          <w:sz w:val="20"/>
        </w:rPr>
        <w:t>Income statement: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6"/>
        <w:gridCol w:w="4417"/>
        <w:gridCol w:w="1931"/>
        <w:gridCol w:w="1893"/>
      </w:tblGrid>
      <w:tr w:rsidR="00767CAF" w:rsidRPr="00DA5A5C" w14:paraId="4A07645F" w14:textId="77777777" w:rsidTr="00214B5D">
        <w:tc>
          <w:tcPr>
            <w:tcW w:w="446" w:type="pct"/>
            <w:shd w:val="clear" w:color="auto" w:fill="auto"/>
            <w:tcMar>
              <w:top w:w="0" w:type="dxa"/>
              <w:bottom w:w="0" w:type="dxa"/>
            </w:tcMar>
            <w:vAlign w:val="center"/>
          </w:tcPr>
          <w:p w14:paraId="632CC97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w:t>
            </w:r>
          </w:p>
        </w:tc>
        <w:tc>
          <w:tcPr>
            <w:tcW w:w="2441" w:type="pct"/>
            <w:shd w:val="clear" w:color="auto" w:fill="auto"/>
            <w:tcMar>
              <w:top w:w="0" w:type="dxa"/>
              <w:bottom w:w="0" w:type="dxa"/>
            </w:tcMar>
            <w:vAlign w:val="center"/>
          </w:tcPr>
          <w:p w14:paraId="4838E6C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Total revenue and other incomes</w:t>
            </w:r>
          </w:p>
        </w:tc>
        <w:tc>
          <w:tcPr>
            <w:tcW w:w="1067" w:type="pct"/>
            <w:shd w:val="clear" w:color="auto" w:fill="auto"/>
            <w:tcMar>
              <w:top w:w="0" w:type="dxa"/>
              <w:bottom w:w="0" w:type="dxa"/>
            </w:tcMar>
            <w:vAlign w:val="center"/>
          </w:tcPr>
          <w:p w14:paraId="49F9CA9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1,035,411,947,418</w:t>
            </w:r>
          </w:p>
        </w:tc>
        <w:tc>
          <w:tcPr>
            <w:tcW w:w="1046" w:type="pct"/>
            <w:shd w:val="clear" w:color="auto" w:fill="auto"/>
            <w:tcMar>
              <w:top w:w="0" w:type="dxa"/>
              <w:bottom w:w="0" w:type="dxa"/>
            </w:tcMar>
            <w:vAlign w:val="center"/>
          </w:tcPr>
          <w:p w14:paraId="0EDCDC9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1,177,259,151,143</w:t>
            </w:r>
          </w:p>
        </w:tc>
      </w:tr>
      <w:tr w:rsidR="00767CAF" w:rsidRPr="00DA5A5C" w14:paraId="103AA5B3" w14:textId="77777777" w:rsidTr="00214B5D">
        <w:tc>
          <w:tcPr>
            <w:tcW w:w="446" w:type="pct"/>
            <w:shd w:val="clear" w:color="auto" w:fill="auto"/>
            <w:tcMar>
              <w:top w:w="0" w:type="dxa"/>
              <w:bottom w:w="0" w:type="dxa"/>
            </w:tcMar>
            <w:vAlign w:val="center"/>
          </w:tcPr>
          <w:p w14:paraId="18A2705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1.1</w:t>
            </w:r>
          </w:p>
        </w:tc>
        <w:tc>
          <w:tcPr>
            <w:tcW w:w="2441" w:type="pct"/>
            <w:shd w:val="clear" w:color="auto" w:fill="auto"/>
            <w:tcMar>
              <w:top w:w="0" w:type="dxa"/>
              <w:bottom w:w="0" w:type="dxa"/>
            </w:tcMar>
            <w:vAlign w:val="center"/>
          </w:tcPr>
          <w:p w14:paraId="2ABCC60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Net revenue from goods sales and service provision</w:t>
            </w:r>
          </w:p>
        </w:tc>
        <w:tc>
          <w:tcPr>
            <w:tcW w:w="1067" w:type="pct"/>
            <w:shd w:val="clear" w:color="auto" w:fill="auto"/>
            <w:tcMar>
              <w:top w:w="0" w:type="dxa"/>
              <w:bottom w:w="0" w:type="dxa"/>
            </w:tcMar>
            <w:vAlign w:val="center"/>
          </w:tcPr>
          <w:p w14:paraId="270596C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942,456,102,174</w:t>
            </w:r>
          </w:p>
        </w:tc>
        <w:tc>
          <w:tcPr>
            <w:tcW w:w="1046" w:type="pct"/>
            <w:shd w:val="clear" w:color="auto" w:fill="auto"/>
            <w:tcMar>
              <w:top w:w="0" w:type="dxa"/>
              <w:bottom w:w="0" w:type="dxa"/>
            </w:tcMar>
            <w:vAlign w:val="center"/>
          </w:tcPr>
          <w:p w14:paraId="1C76AF9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1,112,481,083,695</w:t>
            </w:r>
          </w:p>
        </w:tc>
      </w:tr>
      <w:tr w:rsidR="00767CAF" w:rsidRPr="00DA5A5C" w14:paraId="389F98A8" w14:textId="77777777" w:rsidTr="00214B5D">
        <w:tc>
          <w:tcPr>
            <w:tcW w:w="446" w:type="pct"/>
            <w:shd w:val="clear" w:color="auto" w:fill="auto"/>
            <w:tcMar>
              <w:top w:w="0" w:type="dxa"/>
              <w:bottom w:w="0" w:type="dxa"/>
            </w:tcMar>
            <w:vAlign w:val="center"/>
          </w:tcPr>
          <w:p w14:paraId="34F36AD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1.2</w:t>
            </w:r>
          </w:p>
        </w:tc>
        <w:tc>
          <w:tcPr>
            <w:tcW w:w="2441" w:type="pct"/>
            <w:shd w:val="clear" w:color="auto" w:fill="auto"/>
            <w:tcMar>
              <w:top w:w="0" w:type="dxa"/>
              <w:bottom w:w="0" w:type="dxa"/>
            </w:tcMar>
            <w:vAlign w:val="center"/>
          </w:tcPr>
          <w:p w14:paraId="79569763"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Revenue from financial activities</w:t>
            </w:r>
          </w:p>
        </w:tc>
        <w:tc>
          <w:tcPr>
            <w:tcW w:w="1067" w:type="pct"/>
            <w:shd w:val="clear" w:color="auto" w:fill="auto"/>
            <w:tcMar>
              <w:top w:w="0" w:type="dxa"/>
              <w:bottom w:w="0" w:type="dxa"/>
            </w:tcMar>
            <w:vAlign w:val="center"/>
          </w:tcPr>
          <w:p w14:paraId="09FAB6A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78,470,822,600</w:t>
            </w:r>
          </w:p>
        </w:tc>
        <w:tc>
          <w:tcPr>
            <w:tcW w:w="1046" w:type="pct"/>
            <w:shd w:val="clear" w:color="auto" w:fill="auto"/>
            <w:tcMar>
              <w:top w:w="0" w:type="dxa"/>
              <w:bottom w:w="0" w:type="dxa"/>
            </w:tcMar>
            <w:vAlign w:val="center"/>
          </w:tcPr>
          <w:p w14:paraId="723D66D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54,563,064,820</w:t>
            </w:r>
          </w:p>
        </w:tc>
      </w:tr>
      <w:tr w:rsidR="00767CAF" w:rsidRPr="00DA5A5C" w14:paraId="7566F90E" w14:textId="77777777" w:rsidTr="00214B5D">
        <w:tc>
          <w:tcPr>
            <w:tcW w:w="446" w:type="pct"/>
            <w:shd w:val="clear" w:color="auto" w:fill="auto"/>
            <w:tcMar>
              <w:top w:w="0" w:type="dxa"/>
              <w:bottom w:w="0" w:type="dxa"/>
            </w:tcMar>
            <w:vAlign w:val="center"/>
          </w:tcPr>
          <w:p w14:paraId="5DB0286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1.3</w:t>
            </w:r>
          </w:p>
        </w:tc>
        <w:tc>
          <w:tcPr>
            <w:tcW w:w="2441" w:type="pct"/>
            <w:shd w:val="clear" w:color="auto" w:fill="auto"/>
            <w:tcMar>
              <w:top w:w="0" w:type="dxa"/>
              <w:bottom w:w="0" w:type="dxa"/>
            </w:tcMar>
            <w:vAlign w:val="center"/>
          </w:tcPr>
          <w:p w14:paraId="4A0A697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Other income</w:t>
            </w:r>
          </w:p>
        </w:tc>
        <w:tc>
          <w:tcPr>
            <w:tcW w:w="1067" w:type="pct"/>
            <w:shd w:val="clear" w:color="auto" w:fill="auto"/>
            <w:tcMar>
              <w:top w:w="0" w:type="dxa"/>
              <w:bottom w:w="0" w:type="dxa"/>
            </w:tcMar>
            <w:vAlign w:val="center"/>
          </w:tcPr>
          <w:p w14:paraId="0C7D75C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14,485,022,644</w:t>
            </w:r>
          </w:p>
        </w:tc>
        <w:tc>
          <w:tcPr>
            <w:tcW w:w="1046" w:type="pct"/>
            <w:shd w:val="clear" w:color="auto" w:fill="auto"/>
            <w:tcMar>
              <w:top w:w="0" w:type="dxa"/>
              <w:bottom w:w="0" w:type="dxa"/>
            </w:tcMar>
            <w:vAlign w:val="center"/>
          </w:tcPr>
          <w:p w14:paraId="441BB12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10,215,002,628</w:t>
            </w:r>
          </w:p>
        </w:tc>
      </w:tr>
      <w:tr w:rsidR="00767CAF" w:rsidRPr="00DA5A5C" w14:paraId="155B7159" w14:textId="77777777" w:rsidTr="00214B5D">
        <w:tc>
          <w:tcPr>
            <w:tcW w:w="446" w:type="pct"/>
            <w:shd w:val="clear" w:color="auto" w:fill="auto"/>
            <w:tcMar>
              <w:top w:w="0" w:type="dxa"/>
              <w:bottom w:w="0" w:type="dxa"/>
            </w:tcMar>
            <w:vAlign w:val="center"/>
          </w:tcPr>
          <w:p w14:paraId="0A6D858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w:t>
            </w:r>
          </w:p>
        </w:tc>
        <w:tc>
          <w:tcPr>
            <w:tcW w:w="2441" w:type="pct"/>
            <w:shd w:val="clear" w:color="auto" w:fill="auto"/>
            <w:tcMar>
              <w:top w:w="0" w:type="dxa"/>
              <w:bottom w:w="0" w:type="dxa"/>
            </w:tcMar>
            <w:vAlign w:val="center"/>
          </w:tcPr>
          <w:p w14:paraId="26A82DD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Total expenses</w:t>
            </w:r>
          </w:p>
        </w:tc>
        <w:tc>
          <w:tcPr>
            <w:tcW w:w="1067" w:type="pct"/>
            <w:shd w:val="clear" w:color="auto" w:fill="auto"/>
            <w:tcMar>
              <w:top w:w="0" w:type="dxa"/>
              <w:bottom w:w="0" w:type="dxa"/>
            </w:tcMar>
            <w:vAlign w:val="center"/>
          </w:tcPr>
          <w:p w14:paraId="1CF3418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714,713,468,386</w:t>
            </w:r>
          </w:p>
        </w:tc>
        <w:tc>
          <w:tcPr>
            <w:tcW w:w="1046" w:type="pct"/>
            <w:shd w:val="clear" w:color="auto" w:fill="auto"/>
            <w:tcMar>
              <w:top w:w="0" w:type="dxa"/>
              <w:bottom w:w="0" w:type="dxa"/>
            </w:tcMar>
            <w:vAlign w:val="center"/>
          </w:tcPr>
          <w:p w14:paraId="3B24FF1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989,532,769,519</w:t>
            </w:r>
          </w:p>
        </w:tc>
      </w:tr>
      <w:tr w:rsidR="00767CAF" w:rsidRPr="00DA5A5C" w14:paraId="4A98EA90" w14:textId="77777777" w:rsidTr="00214B5D">
        <w:tc>
          <w:tcPr>
            <w:tcW w:w="446" w:type="pct"/>
            <w:shd w:val="clear" w:color="auto" w:fill="auto"/>
            <w:tcMar>
              <w:top w:w="0" w:type="dxa"/>
              <w:bottom w:w="0" w:type="dxa"/>
            </w:tcMar>
            <w:vAlign w:val="center"/>
          </w:tcPr>
          <w:p w14:paraId="7018223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2.1</w:t>
            </w:r>
          </w:p>
        </w:tc>
        <w:tc>
          <w:tcPr>
            <w:tcW w:w="2441" w:type="pct"/>
            <w:shd w:val="clear" w:color="auto" w:fill="auto"/>
            <w:tcMar>
              <w:top w:w="0" w:type="dxa"/>
              <w:bottom w:w="0" w:type="dxa"/>
            </w:tcMar>
            <w:vAlign w:val="center"/>
          </w:tcPr>
          <w:p w14:paraId="68E4C13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Cost of goods sold</w:t>
            </w:r>
          </w:p>
        </w:tc>
        <w:tc>
          <w:tcPr>
            <w:tcW w:w="1067" w:type="pct"/>
            <w:shd w:val="clear" w:color="auto" w:fill="auto"/>
            <w:tcMar>
              <w:top w:w="0" w:type="dxa"/>
              <w:bottom w:w="0" w:type="dxa"/>
            </w:tcMar>
            <w:vAlign w:val="center"/>
          </w:tcPr>
          <w:p w14:paraId="2AD527E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621,200,238,962</w:t>
            </w:r>
          </w:p>
        </w:tc>
        <w:tc>
          <w:tcPr>
            <w:tcW w:w="1046" w:type="pct"/>
            <w:shd w:val="clear" w:color="auto" w:fill="auto"/>
            <w:tcMar>
              <w:top w:w="0" w:type="dxa"/>
              <w:bottom w:w="0" w:type="dxa"/>
            </w:tcMar>
            <w:vAlign w:val="center"/>
          </w:tcPr>
          <w:p w14:paraId="4E69C43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736,358,551,246</w:t>
            </w:r>
          </w:p>
        </w:tc>
      </w:tr>
      <w:tr w:rsidR="00767CAF" w:rsidRPr="00DA5A5C" w14:paraId="453221DC" w14:textId="77777777" w:rsidTr="00214B5D">
        <w:tc>
          <w:tcPr>
            <w:tcW w:w="446" w:type="pct"/>
            <w:shd w:val="clear" w:color="auto" w:fill="auto"/>
            <w:tcMar>
              <w:top w:w="0" w:type="dxa"/>
              <w:bottom w:w="0" w:type="dxa"/>
            </w:tcMar>
            <w:vAlign w:val="center"/>
          </w:tcPr>
          <w:p w14:paraId="676B70D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2.2</w:t>
            </w:r>
          </w:p>
        </w:tc>
        <w:tc>
          <w:tcPr>
            <w:tcW w:w="2441" w:type="pct"/>
            <w:shd w:val="clear" w:color="auto" w:fill="auto"/>
            <w:tcMar>
              <w:top w:w="0" w:type="dxa"/>
              <w:bottom w:w="0" w:type="dxa"/>
            </w:tcMar>
            <w:vAlign w:val="center"/>
          </w:tcPr>
          <w:p w14:paraId="1FD438A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Financial expenses</w:t>
            </w:r>
          </w:p>
        </w:tc>
        <w:tc>
          <w:tcPr>
            <w:tcW w:w="1067" w:type="pct"/>
            <w:shd w:val="clear" w:color="auto" w:fill="auto"/>
            <w:tcMar>
              <w:top w:w="0" w:type="dxa"/>
              <w:bottom w:w="0" w:type="dxa"/>
            </w:tcMar>
            <w:vAlign w:val="center"/>
          </w:tcPr>
          <w:p w14:paraId="2B8F1F8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6,739,635,688</w:t>
            </w:r>
          </w:p>
        </w:tc>
        <w:tc>
          <w:tcPr>
            <w:tcW w:w="1046" w:type="pct"/>
            <w:shd w:val="clear" w:color="auto" w:fill="auto"/>
            <w:tcMar>
              <w:top w:w="0" w:type="dxa"/>
              <w:bottom w:w="0" w:type="dxa"/>
            </w:tcMar>
            <w:vAlign w:val="center"/>
          </w:tcPr>
          <w:p w14:paraId="2CB8B63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17,188,743,040</w:t>
            </w:r>
          </w:p>
        </w:tc>
      </w:tr>
      <w:tr w:rsidR="00767CAF" w:rsidRPr="00DA5A5C" w14:paraId="73697DE9" w14:textId="77777777" w:rsidTr="00214B5D">
        <w:tc>
          <w:tcPr>
            <w:tcW w:w="446" w:type="pct"/>
            <w:shd w:val="clear" w:color="auto" w:fill="auto"/>
            <w:tcMar>
              <w:top w:w="0" w:type="dxa"/>
              <w:bottom w:w="0" w:type="dxa"/>
            </w:tcMar>
            <w:vAlign w:val="center"/>
          </w:tcPr>
          <w:p w14:paraId="2F49C74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2.3</w:t>
            </w:r>
          </w:p>
        </w:tc>
        <w:tc>
          <w:tcPr>
            <w:tcW w:w="4554" w:type="pct"/>
            <w:gridSpan w:val="3"/>
            <w:shd w:val="clear" w:color="auto" w:fill="auto"/>
            <w:tcMar>
              <w:top w:w="0" w:type="dxa"/>
              <w:bottom w:w="0" w:type="dxa"/>
            </w:tcMar>
            <w:vAlign w:val="center"/>
          </w:tcPr>
          <w:p w14:paraId="3C6E6D7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Selling expense</w:t>
            </w:r>
          </w:p>
        </w:tc>
      </w:tr>
      <w:tr w:rsidR="00767CAF" w:rsidRPr="00DA5A5C" w14:paraId="4C2CC417" w14:textId="77777777" w:rsidTr="00214B5D">
        <w:tc>
          <w:tcPr>
            <w:tcW w:w="446" w:type="pct"/>
            <w:shd w:val="clear" w:color="auto" w:fill="auto"/>
            <w:tcMar>
              <w:top w:w="0" w:type="dxa"/>
              <w:bottom w:w="0" w:type="dxa"/>
            </w:tcMar>
            <w:vAlign w:val="center"/>
          </w:tcPr>
          <w:p w14:paraId="3110492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2.4</w:t>
            </w:r>
          </w:p>
        </w:tc>
        <w:tc>
          <w:tcPr>
            <w:tcW w:w="2441" w:type="pct"/>
            <w:shd w:val="clear" w:color="auto" w:fill="auto"/>
            <w:tcMar>
              <w:top w:w="0" w:type="dxa"/>
              <w:bottom w:w="0" w:type="dxa"/>
            </w:tcMar>
            <w:vAlign w:val="center"/>
          </w:tcPr>
          <w:p w14:paraId="58D26FFF"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General and administrative expense</w:t>
            </w:r>
          </w:p>
        </w:tc>
        <w:tc>
          <w:tcPr>
            <w:tcW w:w="1067" w:type="pct"/>
            <w:shd w:val="clear" w:color="auto" w:fill="auto"/>
            <w:tcMar>
              <w:top w:w="0" w:type="dxa"/>
              <w:bottom w:w="0" w:type="dxa"/>
            </w:tcMar>
            <w:vAlign w:val="center"/>
          </w:tcPr>
          <w:p w14:paraId="1C1F70E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64,525,970,689</w:t>
            </w:r>
          </w:p>
        </w:tc>
        <w:tc>
          <w:tcPr>
            <w:tcW w:w="1046" w:type="pct"/>
            <w:shd w:val="clear" w:color="auto" w:fill="auto"/>
            <w:tcMar>
              <w:top w:w="0" w:type="dxa"/>
              <w:bottom w:w="0" w:type="dxa"/>
            </w:tcMar>
            <w:vAlign w:val="center"/>
          </w:tcPr>
          <w:p w14:paraId="7D3A99D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226,554,685,119</w:t>
            </w:r>
          </w:p>
        </w:tc>
      </w:tr>
      <w:tr w:rsidR="00767CAF" w:rsidRPr="00DA5A5C" w14:paraId="77BB994C" w14:textId="77777777" w:rsidTr="00214B5D">
        <w:tc>
          <w:tcPr>
            <w:tcW w:w="446" w:type="pct"/>
            <w:shd w:val="clear" w:color="auto" w:fill="auto"/>
            <w:tcMar>
              <w:top w:w="0" w:type="dxa"/>
              <w:bottom w:w="0" w:type="dxa"/>
            </w:tcMar>
            <w:vAlign w:val="center"/>
          </w:tcPr>
          <w:p w14:paraId="6C6B914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2.5</w:t>
            </w:r>
          </w:p>
        </w:tc>
        <w:tc>
          <w:tcPr>
            <w:tcW w:w="2441" w:type="pct"/>
            <w:shd w:val="clear" w:color="auto" w:fill="auto"/>
            <w:tcMar>
              <w:top w:w="0" w:type="dxa"/>
              <w:bottom w:w="0" w:type="dxa"/>
            </w:tcMar>
            <w:vAlign w:val="center"/>
          </w:tcPr>
          <w:p w14:paraId="75B13259"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Other expenses</w:t>
            </w:r>
          </w:p>
        </w:tc>
        <w:tc>
          <w:tcPr>
            <w:tcW w:w="1067" w:type="pct"/>
            <w:shd w:val="clear" w:color="auto" w:fill="auto"/>
            <w:tcMar>
              <w:top w:w="0" w:type="dxa"/>
              <w:bottom w:w="0" w:type="dxa"/>
            </w:tcMar>
            <w:vAlign w:val="center"/>
          </w:tcPr>
          <w:p w14:paraId="29E56D5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22,247,623,047</w:t>
            </w:r>
          </w:p>
        </w:tc>
        <w:tc>
          <w:tcPr>
            <w:tcW w:w="1046" w:type="pct"/>
            <w:shd w:val="clear" w:color="auto" w:fill="auto"/>
            <w:tcMar>
              <w:top w:w="0" w:type="dxa"/>
              <w:bottom w:w="0" w:type="dxa"/>
            </w:tcMar>
            <w:vAlign w:val="center"/>
          </w:tcPr>
          <w:p w14:paraId="61A0FA9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9,430,790,114</w:t>
            </w:r>
          </w:p>
        </w:tc>
      </w:tr>
      <w:tr w:rsidR="00767CAF" w:rsidRPr="00DA5A5C" w14:paraId="2EE88D94" w14:textId="77777777" w:rsidTr="00214B5D">
        <w:tc>
          <w:tcPr>
            <w:tcW w:w="446" w:type="pct"/>
            <w:shd w:val="clear" w:color="auto" w:fill="auto"/>
            <w:tcMar>
              <w:top w:w="0" w:type="dxa"/>
              <w:bottom w:w="0" w:type="dxa"/>
            </w:tcMar>
            <w:vAlign w:val="center"/>
          </w:tcPr>
          <w:p w14:paraId="72F4FC4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w:t>
            </w:r>
          </w:p>
        </w:tc>
        <w:tc>
          <w:tcPr>
            <w:tcW w:w="2441" w:type="pct"/>
            <w:shd w:val="clear" w:color="auto" w:fill="auto"/>
            <w:tcMar>
              <w:top w:w="0" w:type="dxa"/>
              <w:bottom w:w="0" w:type="dxa"/>
            </w:tcMar>
            <w:vAlign w:val="center"/>
          </w:tcPr>
          <w:p w14:paraId="3B7E4F5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Profits or losses in joint ventures</w:t>
            </w:r>
          </w:p>
        </w:tc>
        <w:tc>
          <w:tcPr>
            <w:tcW w:w="1067" w:type="pct"/>
            <w:shd w:val="clear" w:color="auto" w:fill="auto"/>
            <w:tcMar>
              <w:top w:w="0" w:type="dxa"/>
              <w:bottom w:w="0" w:type="dxa"/>
            </w:tcMar>
            <w:vAlign w:val="center"/>
          </w:tcPr>
          <w:p w14:paraId="77B75F1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42,356,954,340</w:t>
            </w:r>
          </w:p>
        </w:tc>
        <w:tc>
          <w:tcPr>
            <w:tcW w:w="1046" w:type="pct"/>
            <w:shd w:val="clear" w:color="auto" w:fill="auto"/>
            <w:tcMar>
              <w:top w:w="0" w:type="dxa"/>
              <w:bottom w:w="0" w:type="dxa"/>
            </w:tcMar>
            <w:vAlign w:val="center"/>
          </w:tcPr>
          <w:p w14:paraId="50C84AC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53,276,362,510</w:t>
            </w:r>
          </w:p>
        </w:tc>
      </w:tr>
      <w:tr w:rsidR="00767CAF" w:rsidRPr="00DA5A5C" w14:paraId="3552A2D4" w14:textId="77777777" w:rsidTr="00214B5D">
        <w:tc>
          <w:tcPr>
            <w:tcW w:w="446" w:type="pct"/>
            <w:shd w:val="clear" w:color="auto" w:fill="auto"/>
            <w:tcMar>
              <w:top w:w="0" w:type="dxa"/>
              <w:bottom w:w="0" w:type="dxa"/>
            </w:tcMar>
            <w:vAlign w:val="center"/>
          </w:tcPr>
          <w:p w14:paraId="2A8C3AD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w:t>
            </w:r>
          </w:p>
        </w:tc>
        <w:tc>
          <w:tcPr>
            <w:tcW w:w="2441" w:type="pct"/>
            <w:shd w:val="clear" w:color="auto" w:fill="auto"/>
            <w:tcMar>
              <w:top w:w="0" w:type="dxa"/>
              <w:bottom w:w="0" w:type="dxa"/>
            </w:tcMar>
            <w:vAlign w:val="center"/>
          </w:tcPr>
          <w:p w14:paraId="60B9F5F0"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Total profit before tax</w:t>
            </w:r>
          </w:p>
        </w:tc>
        <w:tc>
          <w:tcPr>
            <w:tcW w:w="1067" w:type="pct"/>
            <w:shd w:val="clear" w:color="auto" w:fill="auto"/>
            <w:tcMar>
              <w:top w:w="0" w:type="dxa"/>
              <w:bottom w:w="0" w:type="dxa"/>
            </w:tcMar>
            <w:vAlign w:val="center"/>
          </w:tcPr>
          <w:p w14:paraId="591CDBF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363,055,433,372</w:t>
            </w:r>
          </w:p>
        </w:tc>
        <w:tc>
          <w:tcPr>
            <w:tcW w:w="1046" w:type="pct"/>
            <w:shd w:val="clear" w:color="auto" w:fill="auto"/>
            <w:tcMar>
              <w:top w:w="0" w:type="dxa"/>
              <w:bottom w:w="0" w:type="dxa"/>
            </w:tcMar>
            <w:vAlign w:val="center"/>
          </w:tcPr>
          <w:p w14:paraId="4330770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241,002,744,134</w:t>
            </w:r>
          </w:p>
        </w:tc>
      </w:tr>
      <w:tr w:rsidR="00767CAF" w:rsidRPr="00DA5A5C" w14:paraId="2FC267C1" w14:textId="77777777" w:rsidTr="00214B5D">
        <w:tc>
          <w:tcPr>
            <w:tcW w:w="446" w:type="pct"/>
            <w:shd w:val="clear" w:color="auto" w:fill="auto"/>
            <w:tcMar>
              <w:top w:w="0" w:type="dxa"/>
              <w:bottom w:w="0" w:type="dxa"/>
            </w:tcMar>
            <w:vAlign w:val="center"/>
          </w:tcPr>
          <w:p w14:paraId="3E3D78B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w:t>
            </w:r>
          </w:p>
        </w:tc>
        <w:tc>
          <w:tcPr>
            <w:tcW w:w="2441" w:type="pct"/>
            <w:shd w:val="clear" w:color="auto" w:fill="auto"/>
            <w:tcMar>
              <w:top w:w="0" w:type="dxa"/>
              <w:bottom w:w="0" w:type="dxa"/>
            </w:tcMar>
            <w:vAlign w:val="center"/>
          </w:tcPr>
          <w:p w14:paraId="574C7B7D"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Current corporate income tax expense</w:t>
            </w:r>
          </w:p>
        </w:tc>
        <w:tc>
          <w:tcPr>
            <w:tcW w:w="1067" w:type="pct"/>
            <w:shd w:val="clear" w:color="auto" w:fill="auto"/>
            <w:tcMar>
              <w:top w:w="0" w:type="dxa"/>
              <w:bottom w:w="0" w:type="dxa"/>
            </w:tcMar>
            <w:vAlign w:val="center"/>
          </w:tcPr>
          <w:p w14:paraId="2C2A4C0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78,191,712,864</w:t>
            </w:r>
          </w:p>
        </w:tc>
        <w:tc>
          <w:tcPr>
            <w:tcW w:w="1046" w:type="pct"/>
            <w:shd w:val="clear" w:color="auto" w:fill="auto"/>
            <w:tcMar>
              <w:top w:w="0" w:type="dxa"/>
              <w:bottom w:w="0" w:type="dxa"/>
            </w:tcMar>
            <w:vAlign w:val="center"/>
          </w:tcPr>
          <w:p w14:paraId="6DB40F7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49,142,845,980</w:t>
            </w:r>
          </w:p>
        </w:tc>
      </w:tr>
      <w:tr w:rsidR="00767CAF" w:rsidRPr="00DA5A5C" w14:paraId="69769E06" w14:textId="77777777" w:rsidTr="00214B5D">
        <w:tc>
          <w:tcPr>
            <w:tcW w:w="446" w:type="pct"/>
            <w:shd w:val="clear" w:color="auto" w:fill="auto"/>
            <w:tcMar>
              <w:top w:w="0" w:type="dxa"/>
              <w:bottom w:w="0" w:type="dxa"/>
            </w:tcMar>
            <w:vAlign w:val="center"/>
          </w:tcPr>
          <w:p w14:paraId="5013260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6</w:t>
            </w:r>
          </w:p>
        </w:tc>
        <w:tc>
          <w:tcPr>
            <w:tcW w:w="2441" w:type="pct"/>
            <w:shd w:val="clear" w:color="auto" w:fill="auto"/>
            <w:tcMar>
              <w:top w:w="0" w:type="dxa"/>
              <w:bottom w:w="0" w:type="dxa"/>
            </w:tcMar>
            <w:vAlign w:val="center"/>
          </w:tcPr>
          <w:p w14:paraId="09A62533"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Deferred corporate income tax expense</w:t>
            </w:r>
          </w:p>
        </w:tc>
        <w:tc>
          <w:tcPr>
            <w:tcW w:w="1067" w:type="pct"/>
            <w:shd w:val="clear" w:color="auto" w:fill="auto"/>
            <w:tcMar>
              <w:top w:w="0" w:type="dxa"/>
              <w:bottom w:w="0" w:type="dxa"/>
            </w:tcMar>
            <w:vAlign w:val="center"/>
          </w:tcPr>
          <w:p w14:paraId="45EDBC6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(13,075,098,188)</w:t>
            </w:r>
          </w:p>
        </w:tc>
        <w:tc>
          <w:tcPr>
            <w:tcW w:w="1046" w:type="pct"/>
            <w:shd w:val="clear" w:color="auto" w:fill="auto"/>
            <w:tcMar>
              <w:top w:w="0" w:type="dxa"/>
              <w:bottom w:w="0" w:type="dxa"/>
            </w:tcMar>
            <w:vAlign w:val="center"/>
          </w:tcPr>
          <w:p w14:paraId="4C6212C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(11,740,486,935)</w:t>
            </w:r>
          </w:p>
        </w:tc>
      </w:tr>
      <w:tr w:rsidR="00767CAF" w:rsidRPr="00DA5A5C" w14:paraId="5EAF7E68" w14:textId="77777777" w:rsidTr="00214B5D">
        <w:tc>
          <w:tcPr>
            <w:tcW w:w="446" w:type="pct"/>
            <w:shd w:val="clear" w:color="auto" w:fill="auto"/>
            <w:tcMar>
              <w:top w:w="0" w:type="dxa"/>
              <w:bottom w:w="0" w:type="dxa"/>
            </w:tcMar>
            <w:vAlign w:val="center"/>
          </w:tcPr>
          <w:p w14:paraId="06994E8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w:t>
            </w:r>
          </w:p>
        </w:tc>
        <w:tc>
          <w:tcPr>
            <w:tcW w:w="2441" w:type="pct"/>
            <w:shd w:val="clear" w:color="auto" w:fill="auto"/>
            <w:tcMar>
              <w:top w:w="0" w:type="dxa"/>
              <w:bottom w:w="0" w:type="dxa"/>
            </w:tcMar>
            <w:vAlign w:val="center"/>
          </w:tcPr>
          <w:p w14:paraId="42677986"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Profit after tax</w:t>
            </w:r>
          </w:p>
        </w:tc>
        <w:tc>
          <w:tcPr>
            <w:tcW w:w="1067" w:type="pct"/>
            <w:shd w:val="clear" w:color="auto" w:fill="auto"/>
            <w:tcMar>
              <w:top w:w="0" w:type="dxa"/>
              <w:bottom w:w="0" w:type="dxa"/>
            </w:tcMar>
            <w:vAlign w:val="center"/>
          </w:tcPr>
          <w:p w14:paraId="16ADDEA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297,938,818,696</w:t>
            </w:r>
          </w:p>
        </w:tc>
        <w:tc>
          <w:tcPr>
            <w:tcW w:w="1046" w:type="pct"/>
            <w:shd w:val="clear" w:color="auto" w:fill="auto"/>
            <w:tcMar>
              <w:top w:w="0" w:type="dxa"/>
              <w:bottom w:w="0" w:type="dxa"/>
            </w:tcMar>
            <w:vAlign w:val="center"/>
          </w:tcPr>
          <w:p w14:paraId="27435F6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203,600,385,089</w:t>
            </w:r>
          </w:p>
        </w:tc>
      </w:tr>
      <w:tr w:rsidR="00767CAF" w:rsidRPr="00DA5A5C" w14:paraId="5FEEFA50" w14:textId="77777777" w:rsidTr="00214B5D">
        <w:tc>
          <w:tcPr>
            <w:tcW w:w="446" w:type="pct"/>
            <w:shd w:val="clear" w:color="auto" w:fill="auto"/>
            <w:tcMar>
              <w:top w:w="0" w:type="dxa"/>
              <w:bottom w:w="0" w:type="dxa"/>
            </w:tcMar>
            <w:vAlign w:val="center"/>
          </w:tcPr>
          <w:p w14:paraId="0D91380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7.1</w:t>
            </w:r>
          </w:p>
        </w:tc>
        <w:tc>
          <w:tcPr>
            <w:tcW w:w="2441" w:type="pct"/>
            <w:shd w:val="clear" w:color="auto" w:fill="auto"/>
            <w:tcMar>
              <w:top w:w="0" w:type="dxa"/>
              <w:bottom w:w="0" w:type="dxa"/>
            </w:tcMar>
            <w:vAlign w:val="center"/>
          </w:tcPr>
          <w:p w14:paraId="171EE24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Profit after tax of the Holding Company</w:t>
            </w:r>
          </w:p>
        </w:tc>
        <w:tc>
          <w:tcPr>
            <w:tcW w:w="1067" w:type="pct"/>
            <w:shd w:val="clear" w:color="auto" w:fill="auto"/>
            <w:tcMar>
              <w:top w:w="0" w:type="dxa"/>
              <w:bottom w:w="0" w:type="dxa"/>
            </w:tcMar>
            <w:vAlign w:val="center"/>
          </w:tcPr>
          <w:p w14:paraId="16DC463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295,729,992,303</w:t>
            </w:r>
          </w:p>
        </w:tc>
        <w:tc>
          <w:tcPr>
            <w:tcW w:w="1046" w:type="pct"/>
            <w:shd w:val="clear" w:color="auto" w:fill="auto"/>
            <w:tcMar>
              <w:top w:w="0" w:type="dxa"/>
              <w:bottom w:w="0" w:type="dxa"/>
            </w:tcMar>
            <w:vAlign w:val="center"/>
          </w:tcPr>
          <w:p w14:paraId="1B7E863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199,649,054,071</w:t>
            </w:r>
          </w:p>
        </w:tc>
      </w:tr>
      <w:tr w:rsidR="00767CAF" w:rsidRPr="00DA5A5C" w14:paraId="5BB3C45C" w14:textId="77777777" w:rsidTr="00214B5D">
        <w:tc>
          <w:tcPr>
            <w:tcW w:w="446" w:type="pct"/>
            <w:shd w:val="clear" w:color="auto" w:fill="auto"/>
            <w:tcMar>
              <w:top w:w="0" w:type="dxa"/>
              <w:bottom w:w="0" w:type="dxa"/>
            </w:tcMar>
            <w:vAlign w:val="center"/>
          </w:tcPr>
          <w:p w14:paraId="6E05BA3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7.2</w:t>
            </w:r>
          </w:p>
        </w:tc>
        <w:tc>
          <w:tcPr>
            <w:tcW w:w="2441" w:type="pct"/>
            <w:shd w:val="clear" w:color="auto" w:fill="auto"/>
            <w:tcMar>
              <w:top w:w="0" w:type="dxa"/>
              <w:bottom w:w="0" w:type="dxa"/>
            </w:tcMar>
            <w:vAlign w:val="center"/>
          </w:tcPr>
          <w:p w14:paraId="6CC579B7"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Profit after tax of non-controlling shareholders</w:t>
            </w:r>
          </w:p>
        </w:tc>
        <w:tc>
          <w:tcPr>
            <w:tcW w:w="1067" w:type="pct"/>
            <w:shd w:val="clear" w:color="auto" w:fill="auto"/>
            <w:tcMar>
              <w:top w:w="0" w:type="dxa"/>
              <w:bottom w:w="0" w:type="dxa"/>
            </w:tcMar>
            <w:vAlign w:val="center"/>
          </w:tcPr>
          <w:p w14:paraId="6EDB420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2,208,826,393</w:t>
            </w:r>
          </w:p>
        </w:tc>
        <w:tc>
          <w:tcPr>
            <w:tcW w:w="1046" w:type="pct"/>
            <w:shd w:val="clear" w:color="auto" w:fill="auto"/>
            <w:tcMar>
              <w:top w:w="0" w:type="dxa"/>
              <w:bottom w:w="0" w:type="dxa"/>
            </w:tcMar>
            <w:vAlign w:val="center"/>
          </w:tcPr>
          <w:p w14:paraId="6C823EE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3,951,331,018</w:t>
            </w:r>
          </w:p>
        </w:tc>
      </w:tr>
    </w:tbl>
    <w:p w14:paraId="5F8F0BD1"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Article 6: Regarding the appropriation for funds from profit after tax in 2023 and dividend payment in 2023:</w:t>
      </w:r>
    </w:p>
    <w:p w14:paraId="0DC52EF7"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sectPr w:rsidR="00767CAF" w:rsidRPr="00DA5A5C" w:rsidSect="00214B5D">
          <w:pgSz w:w="11907" w:h="16839"/>
          <w:pgMar w:top="1440" w:right="1440" w:bottom="1440" w:left="1440" w:header="0" w:footer="3" w:gutter="0"/>
          <w:pgNumType w:start="1"/>
          <w:cols w:space="720"/>
          <w:docGrid w:linePitch="326"/>
        </w:sectPr>
      </w:pPr>
      <w:r w:rsidRPr="00DA5A5C">
        <w:rPr>
          <w:rFonts w:ascii="Arial" w:hAnsi="Arial" w:cs="Arial"/>
          <w:color w:val="010000"/>
          <w:sz w:val="20"/>
        </w:rPr>
        <w:t>Approve the appropriation for funds from profit after tax in 2023 and dividend payment in 2023 as follows: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8"/>
        <w:gridCol w:w="4415"/>
        <w:gridCol w:w="1156"/>
        <w:gridCol w:w="2758"/>
      </w:tblGrid>
      <w:tr w:rsidR="00767CAF" w:rsidRPr="00DA5A5C" w14:paraId="0B317E0A" w14:textId="77777777" w:rsidTr="00214B5D">
        <w:tc>
          <w:tcPr>
            <w:tcW w:w="396" w:type="pct"/>
            <w:shd w:val="clear" w:color="auto" w:fill="auto"/>
            <w:tcMar>
              <w:top w:w="0" w:type="dxa"/>
              <w:bottom w:w="0" w:type="dxa"/>
            </w:tcMar>
            <w:vAlign w:val="center"/>
          </w:tcPr>
          <w:p w14:paraId="11D8FEA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lastRenderedPageBreak/>
              <w:t>No.</w:t>
            </w:r>
          </w:p>
        </w:tc>
        <w:tc>
          <w:tcPr>
            <w:tcW w:w="2440" w:type="pct"/>
            <w:shd w:val="clear" w:color="auto" w:fill="auto"/>
            <w:tcMar>
              <w:top w:w="0" w:type="dxa"/>
              <w:bottom w:w="0" w:type="dxa"/>
            </w:tcMar>
            <w:vAlign w:val="center"/>
          </w:tcPr>
          <w:p w14:paraId="4CADBCC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Target</w:t>
            </w:r>
          </w:p>
        </w:tc>
        <w:tc>
          <w:tcPr>
            <w:tcW w:w="639" w:type="pct"/>
            <w:shd w:val="clear" w:color="auto" w:fill="auto"/>
            <w:tcMar>
              <w:top w:w="0" w:type="dxa"/>
              <w:bottom w:w="0" w:type="dxa"/>
            </w:tcMar>
            <w:vAlign w:val="center"/>
          </w:tcPr>
          <w:p w14:paraId="4030316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Unit</w:t>
            </w:r>
          </w:p>
        </w:tc>
        <w:tc>
          <w:tcPr>
            <w:tcW w:w="1524" w:type="pct"/>
            <w:shd w:val="clear" w:color="auto" w:fill="auto"/>
            <w:tcMar>
              <w:top w:w="0" w:type="dxa"/>
              <w:bottom w:w="0" w:type="dxa"/>
            </w:tcMar>
            <w:vAlign w:val="center"/>
          </w:tcPr>
          <w:p w14:paraId="13E31F3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Amount</w:t>
            </w:r>
          </w:p>
        </w:tc>
      </w:tr>
      <w:tr w:rsidR="00767CAF" w:rsidRPr="00DA5A5C" w14:paraId="713A1771" w14:textId="77777777" w:rsidTr="00214B5D">
        <w:tc>
          <w:tcPr>
            <w:tcW w:w="396" w:type="pct"/>
            <w:shd w:val="clear" w:color="auto" w:fill="auto"/>
            <w:tcMar>
              <w:top w:w="0" w:type="dxa"/>
              <w:bottom w:w="0" w:type="dxa"/>
            </w:tcMar>
            <w:vAlign w:val="center"/>
          </w:tcPr>
          <w:p w14:paraId="04BCFF2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w:t>
            </w:r>
          </w:p>
        </w:tc>
        <w:tc>
          <w:tcPr>
            <w:tcW w:w="2440" w:type="pct"/>
            <w:shd w:val="clear" w:color="auto" w:fill="auto"/>
            <w:tcMar>
              <w:top w:w="0" w:type="dxa"/>
              <w:bottom w:w="0" w:type="dxa"/>
            </w:tcMar>
            <w:vAlign w:val="center"/>
          </w:tcPr>
          <w:p w14:paraId="61964E5E"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Profit after tax in 2023</w:t>
            </w:r>
          </w:p>
        </w:tc>
        <w:tc>
          <w:tcPr>
            <w:tcW w:w="639" w:type="pct"/>
            <w:shd w:val="clear" w:color="auto" w:fill="auto"/>
            <w:tcMar>
              <w:top w:w="0" w:type="dxa"/>
              <w:bottom w:w="0" w:type="dxa"/>
            </w:tcMar>
            <w:vAlign w:val="center"/>
          </w:tcPr>
          <w:p w14:paraId="5E49510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3DB5599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312,962,307,547</w:t>
            </w:r>
          </w:p>
        </w:tc>
      </w:tr>
      <w:tr w:rsidR="00767CAF" w:rsidRPr="00DA5A5C" w14:paraId="53589A0F" w14:textId="77777777" w:rsidTr="00214B5D">
        <w:tc>
          <w:tcPr>
            <w:tcW w:w="396" w:type="pct"/>
            <w:shd w:val="clear" w:color="auto" w:fill="auto"/>
            <w:tcMar>
              <w:top w:w="0" w:type="dxa"/>
              <w:bottom w:w="0" w:type="dxa"/>
            </w:tcMar>
            <w:vAlign w:val="center"/>
          </w:tcPr>
          <w:p w14:paraId="5CA24F5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1.1</w:t>
            </w:r>
          </w:p>
        </w:tc>
        <w:tc>
          <w:tcPr>
            <w:tcW w:w="2440" w:type="pct"/>
            <w:shd w:val="clear" w:color="auto" w:fill="auto"/>
            <w:tcMar>
              <w:top w:w="0" w:type="dxa"/>
              <w:bottom w:w="0" w:type="dxa"/>
            </w:tcMar>
            <w:vAlign w:val="center"/>
          </w:tcPr>
          <w:p w14:paraId="59CAE891"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Undistributed profit (deferred corporate income tax, exchange rate differences at the end of the period)</w:t>
            </w:r>
          </w:p>
        </w:tc>
        <w:tc>
          <w:tcPr>
            <w:tcW w:w="639" w:type="pct"/>
            <w:shd w:val="clear" w:color="auto" w:fill="auto"/>
            <w:tcMar>
              <w:top w:w="0" w:type="dxa"/>
              <w:bottom w:w="0" w:type="dxa"/>
            </w:tcMar>
            <w:vAlign w:val="center"/>
          </w:tcPr>
          <w:p w14:paraId="5848D75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7D7A2E8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13,301,077,365</w:t>
            </w:r>
          </w:p>
        </w:tc>
      </w:tr>
      <w:tr w:rsidR="00767CAF" w:rsidRPr="00DA5A5C" w14:paraId="3EC0447C" w14:textId="77777777" w:rsidTr="00214B5D">
        <w:tc>
          <w:tcPr>
            <w:tcW w:w="396" w:type="pct"/>
            <w:shd w:val="clear" w:color="auto" w:fill="auto"/>
            <w:tcMar>
              <w:top w:w="0" w:type="dxa"/>
              <w:bottom w:w="0" w:type="dxa"/>
            </w:tcMar>
            <w:vAlign w:val="center"/>
          </w:tcPr>
          <w:p w14:paraId="091B0C3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w:t>
            </w:r>
          </w:p>
        </w:tc>
        <w:tc>
          <w:tcPr>
            <w:tcW w:w="2440" w:type="pct"/>
            <w:shd w:val="clear" w:color="auto" w:fill="auto"/>
            <w:tcMar>
              <w:top w:w="0" w:type="dxa"/>
              <w:bottom w:w="0" w:type="dxa"/>
            </w:tcMar>
            <w:vAlign w:val="center"/>
          </w:tcPr>
          <w:p w14:paraId="6DAF6600"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Distributed profit after tax in 2023</w:t>
            </w:r>
          </w:p>
        </w:tc>
        <w:tc>
          <w:tcPr>
            <w:tcW w:w="639" w:type="pct"/>
            <w:shd w:val="clear" w:color="auto" w:fill="auto"/>
            <w:tcMar>
              <w:top w:w="0" w:type="dxa"/>
              <w:bottom w:w="0" w:type="dxa"/>
            </w:tcMar>
            <w:vAlign w:val="center"/>
          </w:tcPr>
          <w:p w14:paraId="7CE902A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1218068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299,661,230,182</w:t>
            </w:r>
          </w:p>
        </w:tc>
      </w:tr>
      <w:tr w:rsidR="00767CAF" w:rsidRPr="00DA5A5C" w14:paraId="7CC3CA9D" w14:textId="77777777" w:rsidTr="00214B5D">
        <w:tc>
          <w:tcPr>
            <w:tcW w:w="396" w:type="pct"/>
            <w:shd w:val="clear" w:color="auto" w:fill="auto"/>
            <w:tcMar>
              <w:top w:w="0" w:type="dxa"/>
              <w:bottom w:w="0" w:type="dxa"/>
            </w:tcMar>
            <w:vAlign w:val="center"/>
          </w:tcPr>
          <w:p w14:paraId="71102D2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lastRenderedPageBreak/>
              <w:t>3</w:t>
            </w:r>
          </w:p>
        </w:tc>
        <w:tc>
          <w:tcPr>
            <w:tcW w:w="2440" w:type="pct"/>
            <w:shd w:val="clear" w:color="auto" w:fill="auto"/>
            <w:tcMar>
              <w:top w:w="0" w:type="dxa"/>
              <w:bottom w:w="0" w:type="dxa"/>
            </w:tcMar>
            <w:vAlign w:val="center"/>
          </w:tcPr>
          <w:p w14:paraId="14A0FE6C"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Distributed retained profit from previous year, in which:</w:t>
            </w:r>
          </w:p>
        </w:tc>
        <w:tc>
          <w:tcPr>
            <w:tcW w:w="639" w:type="pct"/>
            <w:shd w:val="clear" w:color="auto" w:fill="auto"/>
            <w:tcMar>
              <w:top w:w="0" w:type="dxa"/>
              <w:bottom w:w="0" w:type="dxa"/>
            </w:tcMar>
            <w:vAlign w:val="center"/>
          </w:tcPr>
          <w:p w14:paraId="7F4D333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4FB20DA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368,117,170,197</w:t>
            </w:r>
          </w:p>
        </w:tc>
      </w:tr>
      <w:tr w:rsidR="00767CAF" w:rsidRPr="00DA5A5C" w14:paraId="2E12CFAE" w14:textId="77777777" w:rsidTr="00214B5D">
        <w:tc>
          <w:tcPr>
            <w:tcW w:w="396" w:type="pct"/>
            <w:shd w:val="clear" w:color="auto" w:fill="auto"/>
            <w:tcMar>
              <w:top w:w="0" w:type="dxa"/>
              <w:bottom w:w="0" w:type="dxa"/>
            </w:tcMar>
            <w:vAlign w:val="center"/>
          </w:tcPr>
          <w:p w14:paraId="7E40D34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3.1</w:t>
            </w:r>
          </w:p>
        </w:tc>
        <w:tc>
          <w:tcPr>
            <w:tcW w:w="2440" w:type="pct"/>
            <w:shd w:val="clear" w:color="auto" w:fill="auto"/>
            <w:tcMar>
              <w:top w:w="0" w:type="dxa"/>
              <w:bottom w:w="0" w:type="dxa"/>
            </w:tcMar>
            <w:vAlign w:val="center"/>
          </w:tcPr>
          <w:p w14:paraId="17F660E1"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Retained profits from the years before the One Member Limited Company period</w:t>
            </w:r>
          </w:p>
        </w:tc>
        <w:tc>
          <w:tcPr>
            <w:tcW w:w="639" w:type="pct"/>
            <w:shd w:val="clear" w:color="auto" w:fill="auto"/>
            <w:tcMar>
              <w:top w:w="0" w:type="dxa"/>
              <w:bottom w:w="0" w:type="dxa"/>
            </w:tcMar>
            <w:vAlign w:val="center"/>
          </w:tcPr>
          <w:p w14:paraId="61EF449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33285A09"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142,134,703,368</w:t>
            </w:r>
          </w:p>
        </w:tc>
      </w:tr>
      <w:tr w:rsidR="00767CAF" w:rsidRPr="00DA5A5C" w14:paraId="57E3E0C2" w14:textId="77777777" w:rsidTr="00214B5D">
        <w:tc>
          <w:tcPr>
            <w:tcW w:w="396" w:type="pct"/>
            <w:shd w:val="clear" w:color="auto" w:fill="auto"/>
            <w:tcMar>
              <w:top w:w="0" w:type="dxa"/>
              <w:bottom w:w="0" w:type="dxa"/>
            </w:tcMar>
            <w:vAlign w:val="center"/>
          </w:tcPr>
          <w:p w14:paraId="22B619D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3.2</w:t>
            </w:r>
          </w:p>
        </w:tc>
        <w:tc>
          <w:tcPr>
            <w:tcW w:w="2440" w:type="pct"/>
            <w:shd w:val="clear" w:color="auto" w:fill="auto"/>
            <w:tcMar>
              <w:top w:w="0" w:type="dxa"/>
              <w:bottom w:w="0" w:type="dxa"/>
            </w:tcMar>
            <w:vAlign w:val="center"/>
          </w:tcPr>
          <w:p w14:paraId="3F09CF21"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Undistributed retained profit from previous years (exchange rate differences at the end of the period)</w:t>
            </w:r>
          </w:p>
        </w:tc>
        <w:tc>
          <w:tcPr>
            <w:tcW w:w="639" w:type="pct"/>
            <w:shd w:val="clear" w:color="auto" w:fill="auto"/>
            <w:tcMar>
              <w:top w:w="0" w:type="dxa"/>
              <w:bottom w:w="0" w:type="dxa"/>
            </w:tcMar>
            <w:vAlign w:val="center"/>
          </w:tcPr>
          <w:p w14:paraId="765BFB2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41BF030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67,390,156</w:t>
            </w:r>
          </w:p>
        </w:tc>
      </w:tr>
      <w:tr w:rsidR="00767CAF" w:rsidRPr="00DA5A5C" w14:paraId="3B85AA79" w14:textId="77777777" w:rsidTr="00214B5D">
        <w:tc>
          <w:tcPr>
            <w:tcW w:w="396" w:type="pct"/>
            <w:shd w:val="clear" w:color="auto" w:fill="auto"/>
            <w:tcMar>
              <w:top w:w="0" w:type="dxa"/>
              <w:bottom w:w="0" w:type="dxa"/>
            </w:tcMar>
            <w:vAlign w:val="center"/>
          </w:tcPr>
          <w:p w14:paraId="5C325BA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3.3</w:t>
            </w:r>
          </w:p>
        </w:tc>
        <w:tc>
          <w:tcPr>
            <w:tcW w:w="2440" w:type="pct"/>
            <w:shd w:val="clear" w:color="auto" w:fill="auto"/>
            <w:tcMar>
              <w:top w:w="0" w:type="dxa"/>
              <w:bottom w:w="0" w:type="dxa"/>
            </w:tcMar>
            <w:vAlign w:val="center"/>
          </w:tcPr>
          <w:p w14:paraId="12F3D697"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Distributed retained profit from previous years</w:t>
            </w:r>
          </w:p>
        </w:tc>
        <w:tc>
          <w:tcPr>
            <w:tcW w:w="639" w:type="pct"/>
            <w:shd w:val="clear" w:color="auto" w:fill="auto"/>
            <w:tcMar>
              <w:top w:w="0" w:type="dxa"/>
              <w:bottom w:w="0" w:type="dxa"/>
            </w:tcMar>
            <w:vAlign w:val="center"/>
          </w:tcPr>
          <w:p w14:paraId="2F7C110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45A73AC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225,915,076,673</w:t>
            </w:r>
          </w:p>
        </w:tc>
      </w:tr>
      <w:tr w:rsidR="00767CAF" w:rsidRPr="00DA5A5C" w14:paraId="543B6DAF" w14:textId="77777777" w:rsidTr="00214B5D">
        <w:tc>
          <w:tcPr>
            <w:tcW w:w="396" w:type="pct"/>
            <w:shd w:val="clear" w:color="auto" w:fill="auto"/>
            <w:tcMar>
              <w:top w:w="0" w:type="dxa"/>
              <w:bottom w:w="0" w:type="dxa"/>
            </w:tcMar>
            <w:vAlign w:val="center"/>
          </w:tcPr>
          <w:p w14:paraId="11E9ABD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w:t>
            </w:r>
          </w:p>
        </w:tc>
        <w:tc>
          <w:tcPr>
            <w:tcW w:w="2440" w:type="pct"/>
            <w:shd w:val="clear" w:color="auto" w:fill="auto"/>
            <w:tcMar>
              <w:top w:w="0" w:type="dxa"/>
              <w:bottom w:w="0" w:type="dxa"/>
            </w:tcMar>
            <w:vAlign w:val="center"/>
          </w:tcPr>
          <w:p w14:paraId="4C712BD2" w14:textId="0E5F7FE5"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Total distributed profit (4=2+3.3)</w:t>
            </w:r>
          </w:p>
        </w:tc>
        <w:tc>
          <w:tcPr>
            <w:tcW w:w="639" w:type="pct"/>
            <w:shd w:val="clear" w:color="auto" w:fill="auto"/>
            <w:tcMar>
              <w:top w:w="0" w:type="dxa"/>
              <w:bottom w:w="0" w:type="dxa"/>
            </w:tcMar>
            <w:vAlign w:val="center"/>
          </w:tcPr>
          <w:p w14:paraId="2CAAE84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339E1FE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525,576,306,855</w:t>
            </w:r>
          </w:p>
        </w:tc>
      </w:tr>
      <w:tr w:rsidR="00767CAF" w:rsidRPr="00DA5A5C" w14:paraId="04A56F31" w14:textId="77777777" w:rsidTr="00214B5D">
        <w:tc>
          <w:tcPr>
            <w:tcW w:w="396" w:type="pct"/>
            <w:shd w:val="clear" w:color="auto" w:fill="auto"/>
            <w:tcMar>
              <w:top w:w="0" w:type="dxa"/>
              <w:bottom w:w="0" w:type="dxa"/>
            </w:tcMar>
            <w:vAlign w:val="center"/>
          </w:tcPr>
          <w:p w14:paraId="06EBC15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w:t>
            </w:r>
          </w:p>
        </w:tc>
        <w:tc>
          <w:tcPr>
            <w:tcW w:w="2440" w:type="pct"/>
            <w:shd w:val="clear" w:color="auto" w:fill="auto"/>
            <w:tcMar>
              <w:top w:w="0" w:type="dxa"/>
              <w:bottom w:w="0" w:type="dxa"/>
            </w:tcMar>
            <w:vAlign w:val="center"/>
          </w:tcPr>
          <w:p w14:paraId="1D642C1A"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Appropriation for funds</w:t>
            </w:r>
          </w:p>
        </w:tc>
        <w:tc>
          <w:tcPr>
            <w:tcW w:w="639" w:type="pct"/>
            <w:shd w:val="clear" w:color="auto" w:fill="auto"/>
            <w:tcMar>
              <w:top w:w="0" w:type="dxa"/>
              <w:bottom w:w="0" w:type="dxa"/>
            </w:tcMar>
            <w:vAlign w:val="center"/>
          </w:tcPr>
          <w:p w14:paraId="26FC9599" w14:textId="77777777" w:rsidR="00767CAF" w:rsidRPr="00DA5A5C" w:rsidRDefault="00767CAF" w:rsidP="00214B5D">
            <w:pPr>
              <w:tabs>
                <w:tab w:val="left" w:pos="360"/>
              </w:tabs>
              <w:spacing w:after="120" w:line="360" w:lineRule="auto"/>
              <w:jc w:val="center"/>
              <w:rPr>
                <w:rFonts w:ascii="Arial" w:eastAsia="Arial" w:hAnsi="Arial" w:cs="Arial"/>
                <w:color w:val="010000"/>
                <w:sz w:val="20"/>
                <w:szCs w:val="20"/>
              </w:rPr>
            </w:pPr>
          </w:p>
        </w:tc>
        <w:tc>
          <w:tcPr>
            <w:tcW w:w="1524" w:type="pct"/>
            <w:shd w:val="clear" w:color="auto" w:fill="auto"/>
            <w:tcMar>
              <w:top w:w="0" w:type="dxa"/>
              <w:bottom w:w="0" w:type="dxa"/>
            </w:tcMar>
            <w:vAlign w:val="center"/>
          </w:tcPr>
          <w:p w14:paraId="4303D23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525,576,306,855</w:t>
            </w:r>
          </w:p>
        </w:tc>
      </w:tr>
      <w:tr w:rsidR="00767CAF" w:rsidRPr="00DA5A5C" w14:paraId="642A4D12" w14:textId="77777777" w:rsidTr="00214B5D">
        <w:tc>
          <w:tcPr>
            <w:tcW w:w="396" w:type="pct"/>
            <w:shd w:val="clear" w:color="auto" w:fill="auto"/>
            <w:tcMar>
              <w:top w:w="0" w:type="dxa"/>
              <w:bottom w:w="0" w:type="dxa"/>
            </w:tcMar>
            <w:vAlign w:val="center"/>
          </w:tcPr>
          <w:p w14:paraId="59A75608"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5.7</w:t>
            </w:r>
          </w:p>
        </w:tc>
        <w:tc>
          <w:tcPr>
            <w:tcW w:w="2440" w:type="pct"/>
            <w:shd w:val="clear" w:color="auto" w:fill="auto"/>
            <w:tcMar>
              <w:top w:w="0" w:type="dxa"/>
              <w:bottom w:w="0" w:type="dxa"/>
            </w:tcMar>
            <w:vAlign w:val="center"/>
          </w:tcPr>
          <w:p w14:paraId="039C69B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Investment and development fund</w:t>
            </w:r>
          </w:p>
        </w:tc>
        <w:tc>
          <w:tcPr>
            <w:tcW w:w="639" w:type="pct"/>
            <w:shd w:val="clear" w:color="auto" w:fill="auto"/>
            <w:tcMar>
              <w:top w:w="0" w:type="dxa"/>
              <w:bottom w:w="0" w:type="dxa"/>
            </w:tcMar>
            <w:vAlign w:val="center"/>
          </w:tcPr>
          <w:p w14:paraId="228F7DA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75D414A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490,695,782,633</w:t>
            </w:r>
          </w:p>
        </w:tc>
      </w:tr>
      <w:tr w:rsidR="00767CAF" w:rsidRPr="00DA5A5C" w14:paraId="044D806C" w14:textId="77777777" w:rsidTr="00214B5D">
        <w:tc>
          <w:tcPr>
            <w:tcW w:w="396" w:type="pct"/>
            <w:shd w:val="clear" w:color="auto" w:fill="auto"/>
            <w:tcMar>
              <w:top w:w="0" w:type="dxa"/>
              <w:bottom w:w="0" w:type="dxa"/>
            </w:tcMar>
            <w:vAlign w:val="center"/>
          </w:tcPr>
          <w:p w14:paraId="45DBA11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a</w:t>
            </w:r>
          </w:p>
        </w:tc>
        <w:tc>
          <w:tcPr>
            <w:tcW w:w="2440" w:type="pct"/>
            <w:shd w:val="clear" w:color="auto" w:fill="auto"/>
            <w:tcMar>
              <w:top w:w="0" w:type="dxa"/>
              <w:bottom w:w="0" w:type="dxa"/>
            </w:tcMar>
            <w:vAlign w:val="center"/>
          </w:tcPr>
          <w:p w14:paraId="15C03C10"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Appropriation from profit after tax in 2023 (88.36%)</w:t>
            </w:r>
          </w:p>
        </w:tc>
        <w:tc>
          <w:tcPr>
            <w:tcW w:w="639" w:type="pct"/>
            <w:shd w:val="clear" w:color="auto" w:fill="auto"/>
            <w:tcMar>
              <w:top w:w="0" w:type="dxa"/>
              <w:bottom w:w="0" w:type="dxa"/>
            </w:tcMar>
            <w:vAlign w:val="center"/>
          </w:tcPr>
          <w:p w14:paraId="0ACCEE9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72E9898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264,780,705,960</w:t>
            </w:r>
          </w:p>
        </w:tc>
      </w:tr>
      <w:tr w:rsidR="00767CAF" w:rsidRPr="00DA5A5C" w14:paraId="58B96C75" w14:textId="77777777" w:rsidTr="00214B5D">
        <w:tc>
          <w:tcPr>
            <w:tcW w:w="396" w:type="pct"/>
            <w:shd w:val="clear" w:color="auto" w:fill="auto"/>
            <w:tcMar>
              <w:top w:w="0" w:type="dxa"/>
              <w:bottom w:w="0" w:type="dxa"/>
            </w:tcMar>
            <w:vAlign w:val="center"/>
          </w:tcPr>
          <w:p w14:paraId="2C445F44"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b</w:t>
            </w:r>
          </w:p>
        </w:tc>
        <w:tc>
          <w:tcPr>
            <w:tcW w:w="2440" w:type="pct"/>
            <w:shd w:val="clear" w:color="auto" w:fill="auto"/>
            <w:tcMar>
              <w:top w:w="0" w:type="dxa"/>
              <w:bottom w:w="0" w:type="dxa"/>
            </w:tcMar>
            <w:vAlign w:val="center"/>
          </w:tcPr>
          <w:p w14:paraId="560777BD"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Appropriation from distributed retained profit after tax from previous years</w:t>
            </w:r>
          </w:p>
        </w:tc>
        <w:tc>
          <w:tcPr>
            <w:tcW w:w="639" w:type="pct"/>
            <w:shd w:val="clear" w:color="auto" w:fill="auto"/>
            <w:tcMar>
              <w:top w:w="0" w:type="dxa"/>
              <w:bottom w:w="0" w:type="dxa"/>
            </w:tcMar>
            <w:vAlign w:val="center"/>
          </w:tcPr>
          <w:p w14:paraId="778964C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6CECEFD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225,915,076,673</w:t>
            </w:r>
          </w:p>
        </w:tc>
      </w:tr>
      <w:tr w:rsidR="00767CAF" w:rsidRPr="00DA5A5C" w14:paraId="585F36DB" w14:textId="77777777" w:rsidTr="00214B5D">
        <w:tc>
          <w:tcPr>
            <w:tcW w:w="396" w:type="pct"/>
            <w:shd w:val="clear" w:color="auto" w:fill="auto"/>
            <w:tcMar>
              <w:top w:w="0" w:type="dxa"/>
              <w:bottom w:w="0" w:type="dxa"/>
            </w:tcMar>
            <w:vAlign w:val="center"/>
          </w:tcPr>
          <w:p w14:paraId="5C82B99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5.2</w:t>
            </w:r>
          </w:p>
        </w:tc>
        <w:tc>
          <w:tcPr>
            <w:tcW w:w="2440" w:type="pct"/>
            <w:shd w:val="clear" w:color="auto" w:fill="auto"/>
            <w:tcMar>
              <w:top w:w="0" w:type="dxa"/>
              <w:bottom w:w="0" w:type="dxa"/>
            </w:tcMar>
            <w:vAlign w:val="center"/>
          </w:tcPr>
          <w:p w14:paraId="1E17B892"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Bonus fund (5.35%)</w:t>
            </w:r>
          </w:p>
        </w:tc>
        <w:tc>
          <w:tcPr>
            <w:tcW w:w="639" w:type="pct"/>
            <w:shd w:val="clear" w:color="auto" w:fill="auto"/>
            <w:tcMar>
              <w:top w:w="0" w:type="dxa"/>
              <w:bottom w:w="0" w:type="dxa"/>
            </w:tcMar>
            <w:vAlign w:val="center"/>
          </w:tcPr>
          <w:p w14:paraId="0F10682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03791D21"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16,032,132,759</w:t>
            </w:r>
          </w:p>
        </w:tc>
      </w:tr>
      <w:tr w:rsidR="00767CAF" w:rsidRPr="00DA5A5C" w14:paraId="0C38A2B3" w14:textId="77777777" w:rsidTr="00214B5D">
        <w:tc>
          <w:tcPr>
            <w:tcW w:w="396" w:type="pct"/>
            <w:shd w:val="clear" w:color="auto" w:fill="auto"/>
            <w:tcMar>
              <w:top w:w="0" w:type="dxa"/>
              <w:bottom w:w="0" w:type="dxa"/>
            </w:tcMar>
            <w:vAlign w:val="center"/>
          </w:tcPr>
          <w:p w14:paraId="57C84E6B"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5.3</w:t>
            </w:r>
          </w:p>
        </w:tc>
        <w:tc>
          <w:tcPr>
            <w:tcW w:w="2440" w:type="pct"/>
            <w:shd w:val="clear" w:color="auto" w:fill="auto"/>
            <w:tcMar>
              <w:top w:w="0" w:type="dxa"/>
              <w:bottom w:w="0" w:type="dxa"/>
            </w:tcMar>
            <w:vAlign w:val="center"/>
          </w:tcPr>
          <w:p w14:paraId="3A753710"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Welfare fund (6.08%)</w:t>
            </w:r>
          </w:p>
        </w:tc>
        <w:tc>
          <w:tcPr>
            <w:tcW w:w="639" w:type="pct"/>
            <w:shd w:val="clear" w:color="auto" w:fill="auto"/>
            <w:tcMar>
              <w:top w:w="0" w:type="dxa"/>
              <w:bottom w:w="0" w:type="dxa"/>
            </w:tcMar>
            <w:vAlign w:val="center"/>
          </w:tcPr>
          <w:p w14:paraId="3DCE32A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2A79582E"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18,216,541,319</w:t>
            </w:r>
          </w:p>
        </w:tc>
      </w:tr>
      <w:tr w:rsidR="00767CAF" w:rsidRPr="00DA5A5C" w14:paraId="42E73F55" w14:textId="77777777" w:rsidTr="00214B5D">
        <w:tc>
          <w:tcPr>
            <w:tcW w:w="396" w:type="pct"/>
            <w:shd w:val="clear" w:color="auto" w:fill="auto"/>
            <w:tcMar>
              <w:top w:w="0" w:type="dxa"/>
              <w:bottom w:w="0" w:type="dxa"/>
            </w:tcMar>
            <w:vAlign w:val="center"/>
          </w:tcPr>
          <w:p w14:paraId="73C6532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5.4</w:t>
            </w:r>
          </w:p>
        </w:tc>
        <w:tc>
          <w:tcPr>
            <w:tcW w:w="2440" w:type="pct"/>
            <w:shd w:val="clear" w:color="auto" w:fill="auto"/>
            <w:tcMar>
              <w:top w:w="0" w:type="dxa"/>
              <w:bottom w:w="0" w:type="dxa"/>
            </w:tcMar>
            <w:vAlign w:val="center"/>
          </w:tcPr>
          <w:p w14:paraId="1A715D8F"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Bonus fund of the Executive Management Board (0.21%)</w:t>
            </w:r>
          </w:p>
        </w:tc>
        <w:tc>
          <w:tcPr>
            <w:tcW w:w="639" w:type="pct"/>
            <w:shd w:val="clear" w:color="auto" w:fill="auto"/>
            <w:tcMar>
              <w:top w:w="0" w:type="dxa"/>
              <w:bottom w:w="0" w:type="dxa"/>
            </w:tcMar>
            <w:vAlign w:val="center"/>
          </w:tcPr>
          <w:p w14:paraId="0A1EEEA0"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5FB5220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631,850,144</w:t>
            </w:r>
          </w:p>
        </w:tc>
      </w:tr>
      <w:tr w:rsidR="00767CAF" w:rsidRPr="00DA5A5C" w14:paraId="4FBEF60B" w14:textId="77777777" w:rsidTr="00214B5D">
        <w:tc>
          <w:tcPr>
            <w:tcW w:w="396" w:type="pct"/>
            <w:shd w:val="clear" w:color="auto" w:fill="auto"/>
            <w:tcMar>
              <w:top w:w="0" w:type="dxa"/>
              <w:bottom w:w="0" w:type="dxa"/>
            </w:tcMar>
            <w:vAlign w:val="center"/>
          </w:tcPr>
          <w:p w14:paraId="3C758316"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6</w:t>
            </w:r>
          </w:p>
        </w:tc>
        <w:tc>
          <w:tcPr>
            <w:tcW w:w="2440" w:type="pct"/>
            <w:shd w:val="clear" w:color="auto" w:fill="auto"/>
            <w:tcMar>
              <w:top w:w="0" w:type="dxa"/>
              <w:bottom w:w="0" w:type="dxa"/>
            </w:tcMar>
            <w:vAlign w:val="center"/>
          </w:tcPr>
          <w:p w14:paraId="0332A95B"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Remaining profit after appropriation for funds (6 = 2-5.1a-5.2-5.3-5.4)</w:t>
            </w:r>
          </w:p>
        </w:tc>
        <w:tc>
          <w:tcPr>
            <w:tcW w:w="639" w:type="pct"/>
            <w:shd w:val="clear" w:color="auto" w:fill="auto"/>
            <w:tcMar>
              <w:top w:w="0" w:type="dxa"/>
              <w:bottom w:w="0" w:type="dxa"/>
            </w:tcMar>
            <w:vAlign w:val="center"/>
          </w:tcPr>
          <w:p w14:paraId="4997AAAD"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5A7B858A"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0</w:t>
            </w:r>
          </w:p>
        </w:tc>
      </w:tr>
      <w:tr w:rsidR="00767CAF" w:rsidRPr="00DA5A5C" w14:paraId="33E3811D" w14:textId="77777777" w:rsidTr="00214B5D">
        <w:tc>
          <w:tcPr>
            <w:tcW w:w="396" w:type="pct"/>
            <w:shd w:val="clear" w:color="auto" w:fill="auto"/>
            <w:tcMar>
              <w:top w:w="0" w:type="dxa"/>
              <w:bottom w:w="0" w:type="dxa"/>
            </w:tcMar>
            <w:vAlign w:val="center"/>
          </w:tcPr>
          <w:p w14:paraId="6BF1E7F3"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7</w:t>
            </w:r>
          </w:p>
        </w:tc>
        <w:tc>
          <w:tcPr>
            <w:tcW w:w="2440" w:type="pct"/>
            <w:shd w:val="clear" w:color="auto" w:fill="auto"/>
            <w:tcMar>
              <w:top w:w="0" w:type="dxa"/>
              <w:bottom w:w="0" w:type="dxa"/>
            </w:tcMar>
            <w:vAlign w:val="center"/>
          </w:tcPr>
          <w:p w14:paraId="3A5C3AF5"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Dividend</w:t>
            </w:r>
          </w:p>
        </w:tc>
        <w:tc>
          <w:tcPr>
            <w:tcW w:w="639" w:type="pct"/>
            <w:shd w:val="clear" w:color="auto" w:fill="auto"/>
            <w:tcMar>
              <w:top w:w="0" w:type="dxa"/>
              <w:bottom w:w="0" w:type="dxa"/>
            </w:tcMar>
            <w:vAlign w:val="center"/>
          </w:tcPr>
          <w:p w14:paraId="7F4E8F35"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03D8EC07"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0</w:t>
            </w:r>
          </w:p>
        </w:tc>
      </w:tr>
      <w:tr w:rsidR="00767CAF" w:rsidRPr="00DA5A5C" w14:paraId="41993746" w14:textId="77777777" w:rsidTr="00214B5D">
        <w:tc>
          <w:tcPr>
            <w:tcW w:w="396" w:type="pct"/>
            <w:shd w:val="clear" w:color="auto" w:fill="auto"/>
            <w:tcMar>
              <w:top w:w="0" w:type="dxa"/>
              <w:bottom w:w="0" w:type="dxa"/>
            </w:tcMar>
            <w:vAlign w:val="center"/>
          </w:tcPr>
          <w:p w14:paraId="39DD14B2"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8</w:t>
            </w:r>
          </w:p>
        </w:tc>
        <w:tc>
          <w:tcPr>
            <w:tcW w:w="2440" w:type="pct"/>
            <w:shd w:val="clear" w:color="auto" w:fill="auto"/>
            <w:tcMar>
              <w:top w:w="0" w:type="dxa"/>
              <w:bottom w:w="0" w:type="dxa"/>
            </w:tcMar>
            <w:vAlign w:val="center"/>
          </w:tcPr>
          <w:p w14:paraId="716FBE5D" w14:textId="77777777" w:rsidR="00767CAF" w:rsidRPr="00DA5A5C" w:rsidRDefault="00214B5D" w:rsidP="00214B5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5A5C">
              <w:rPr>
                <w:rFonts w:ascii="Arial" w:hAnsi="Arial" w:cs="Arial"/>
                <w:color w:val="010000"/>
                <w:sz w:val="20"/>
              </w:rPr>
              <w:t>Undistributed retained profit (8=1.1+3.2)</w:t>
            </w:r>
          </w:p>
        </w:tc>
        <w:tc>
          <w:tcPr>
            <w:tcW w:w="639" w:type="pct"/>
            <w:shd w:val="clear" w:color="auto" w:fill="auto"/>
            <w:tcMar>
              <w:top w:w="0" w:type="dxa"/>
              <w:bottom w:w="0" w:type="dxa"/>
            </w:tcMar>
            <w:vAlign w:val="center"/>
          </w:tcPr>
          <w:p w14:paraId="66E6DD7C"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VND</w:t>
            </w:r>
          </w:p>
        </w:tc>
        <w:tc>
          <w:tcPr>
            <w:tcW w:w="1524" w:type="pct"/>
            <w:shd w:val="clear" w:color="auto" w:fill="auto"/>
            <w:tcMar>
              <w:top w:w="0" w:type="dxa"/>
              <w:bottom w:w="0" w:type="dxa"/>
            </w:tcMar>
            <w:vAlign w:val="center"/>
          </w:tcPr>
          <w:p w14:paraId="41CBC6DF" w14:textId="77777777" w:rsidR="00767CAF" w:rsidRPr="00DA5A5C" w:rsidRDefault="00214B5D" w:rsidP="00214B5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A5A5C">
              <w:rPr>
                <w:rFonts w:ascii="Arial" w:hAnsi="Arial" w:cs="Arial"/>
                <w:color w:val="010000"/>
                <w:sz w:val="20"/>
              </w:rPr>
              <w:t>13,368,467,521</w:t>
            </w:r>
          </w:p>
        </w:tc>
      </w:tr>
    </w:tbl>
    <w:p w14:paraId="2DEA3F3D"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Article 7: Regarding the settlement of the realized salary fund and remuneration fund implemented in 2023 and the development of the planned salary fund and remuneration fund for 2024 of the Company's managers as follows:</w:t>
      </w:r>
    </w:p>
    <w:p w14:paraId="0E88D397" w14:textId="77777777" w:rsidR="00767CAF" w:rsidRPr="00DA5A5C" w:rsidRDefault="00214B5D" w:rsidP="00ED0104">
      <w:pPr>
        <w:numPr>
          <w:ilvl w:val="0"/>
          <w:numId w:val="1"/>
        </w:numPr>
        <w:pBdr>
          <w:top w:val="nil"/>
          <w:left w:val="nil"/>
          <w:bottom w:val="nil"/>
          <w:right w:val="nil"/>
          <w:between w:val="nil"/>
        </w:pBdr>
        <w:tabs>
          <w:tab w:val="left" w:pos="360"/>
          <w:tab w:val="left" w:pos="730"/>
        </w:tabs>
        <w:spacing w:after="120" w:line="360" w:lineRule="auto"/>
        <w:jc w:val="both"/>
        <w:rPr>
          <w:rFonts w:ascii="Arial" w:eastAsia="Arial" w:hAnsi="Arial" w:cs="Arial"/>
          <w:color w:val="010000"/>
          <w:sz w:val="20"/>
          <w:szCs w:val="20"/>
        </w:rPr>
      </w:pPr>
      <w:r w:rsidRPr="00DA5A5C">
        <w:rPr>
          <w:rFonts w:ascii="Arial" w:hAnsi="Arial" w:cs="Arial"/>
          <w:color w:val="010000"/>
          <w:sz w:val="20"/>
        </w:rPr>
        <w:t xml:space="preserve">Realized salary fund in 2023 of the executive managers (Chair of the Board of Directors, Vice Chair of the Board of Directors-cum-General Manager and 03 executive member of the Board of Directors, in which, Pham Truong Giang, a member of the Board of Directors, holding the position for the first 5 months): VND 4,089,854,500. </w:t>
      </w:r>
    </w:p>
    <w:p w14:paraId="322A05D3" w14:textId="7EADB284" w:rsidR="00767CAF" w:rsidRPr="00DA5A5C" w:rsidRDefault="00214B5D" w:rsidP="00ED0104">
      <w:pPr>
        <w:numPr>
          <w:ilvl w:val="0"/>
          <w:numId w:val="1"/>
        </w:numPr>
        <w:pBdr>
          <w:top w:val="nil"/>
          <w:left w:val="nil"/>
          <w:bottom w:val="nil"/>
          <w:right w:val="nil"/>
          <w:between w:val="nil"/>
        </w:pBdr>
        <w:tabs>
          <w:tab w:val="left" w:pos="360"/>
          <w:tab w:val="left" w:pos="730"/>
        </w:tabs>
        <w:spacing w:after="120" w:line="360" w:lineRule="auto"/>
        <w:jc w:val="both"/>
        <w:rPr>
          <w:rFonts w:ascii="Arial" w:eastAsia="Arial" w:hAnsi="Arial" w:cs="Arial"/>
          <w:color w:val="010000"/>
          <w:sz w:val="20"/>
          <w:szCs w:val="20"/>
        </w:rPr>
      </w:pPr>
      <w:r w:rsidRPr="00DA5A5C">
        <w:rPr>
          <w:rFonts w:ascii="Arial" w:hAnsi="Arial" w:cs="Arial"/>
          <w:color w:val="010000"/>
          <w:sz w:val="20"/>
        </w:rPr>
        <w:t xml:space="preserve">Realized remuneration fund in 2023 of the non-executive managers (from January 2023 to May 2023 (07 persons): 04 members of the Board of Directors, 01 Chief of the Supervisory Board and 02 members of the Supervisory Board; from June 2023 to the end of 2023 (08 persons): 05 members of the Board of Directors, 01 Chief of the Supervisory Board, 02 members of the Supervisory Board): </w:t>
      </w:r>
      <w:r w:rsidRPr="00DA5A5C">
        <w:rPr>
          <w:rFonts w:ascii="Arial" w:hAnsi="Arial" w:cs="Arial"/>
          <w:color w:val="010000"/>
          <w:sz w:val="20"/>
        </w:rPr>
        <w:lastRenderedPageBreak/>
        <w:t>VND 1,257,000,000.</w:t>
      </w:r>
    </w:p>
    <w:p w14:paraId="112E2B73" w14:textId="77777777" w:rsidR="00767CAF" w:rsidRPr="00DA5A5C" w:rsidRDefault="00214B5D" w:rsidP="00ED0104">
      <w:pPr>
        <w:numPr>
          <w:ilvl w:val="0"/>
          <w:numId w:val="3"/>
        </w:numPr>
        <w:pBdr>
          <w:top w:val="nil"/>
          <w:left w:val="nil"/>
          <w:bottom w:val="nil"/>
          <w:right w:val="nil"/>
          <w:between w:val="nil"/>
        </w:pBdr>
        <w:tabs>
          <w:tab w:val="left" w:pos="360"/>
          <w:tab w:val="left" w:pos="816"/>
        </w:tabs>
        <w:spacing w:after="120" w:line="360" w:lineRule="auto"/>
        <w:jc w:val="both"/>
        <w:rPr>
          <w:rFonts w:ascii="Arial" w:eastAsia="Arial" w:hAnsi="Arial" w:cs="Arial"/>
          <w:color w:val="010000"/>
          <w:sz w:val="20"/>
          <w:szCs w:val="20"/>
        </w:rPr>
      </w:pPr>
      <w:r w:rsidRPr="00DA5A5C">
        <w:rPr>
          <w:rFonts w:ascii="Arial" w:hAnsi="Arial" w:cs="Arial"/>
          <w:color w:val="010000"/>
          <w:sz w:val="20"/>
        </w:rPr>
        <w:t xml:space="preserve">Planned salary fund in 2024 of the executive managers (Chair of the Board of Directors, Vice Chair of the Board of Directors and 02 executive member of the Board of Directors): VND 2,855,000,000. </w:t>
      </w:r>
    </w:p>
    <w:p w14:paraId="33458C4E" w14:textId="77777777" w:rsidR="00767CAF" w:rsidRPr="00DA5A5C" w:rsidRDefault="00214B5D" w:rsidP="00ED0104">
      <w:pPr>
        <w:numPr>
          <w:ilvl w:val="0"/>
          <w:numId w:val="3"/>
        </w:numPr>
        <w:pBdr>
          <w:top w:val="nil"/>
          <w:left w:val="nil"/>
          <w:bottom w:val="nil"/>
          <w:right w:val="nil"/>
          <w:between w:val="nil"/>
        </w:pBdr>
        <w:tabs>
          <w:tab w:val="left" w:pos="360"/>
          <w:tab w:val="left" w:pos="806"/>
        </w:tabs>
        <w:spacing w:after="120" w:line="360" w:lineRule="auto"/>
        <w:jc w:val="both"/>
        <w:rPr>
          <w:rFonts w:ascii="Arial" w:eastAsia="Arial" w:hAnsi="Arial" w:cs="Arial"/>
          <w:color w:val="010000"/>
          <w:sz w:val="20"/>
          <w:szCs w:val="20"/>
        </w:rPr>
      </w:pPr>
      <w:r w:rsidRPr="00DA5A5C">
        <w:rPr>
          <w:rFonts w:ascii="Arial" w:hAnsi="Arial" w:cs="Arial"/>
          <w:color w:val="010000"/>
          <w:sz w:val="20"/>
        </w:rPr>
        <w:t xml:space="preserve">Planned remuneration in 2024 of the non-executive managers (05 members of the Board of Directors, 01 Chief of the Supervisory Board and 02 members of the Supervisory Board): VND 1,332,000,000. </w:t>
      </w:r>
    </w:p>
    <w:p w14:paraId="0E2468A7"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Article 8. Regarding the adjustment of business lines to ensure the maximum foreign ownership rate of 49% of Saigon Port Joint Stock Company and amending and supplementing the Charter of Saigon Port Joint Stock Company:</w:t>
      </w:r>
    </w:p>
    <w:p w14:paraId="25CF79C1" w14:textId="77777777" w:rsidR="00767CAF" w:rsidRPr="00DA5A5C" w:rsidRDefault="00214B5D" w:rsidP="00ED0104">
      <w:pPr>
        <w:numPr>
          <w:ilvl w:val="0"/>
          <w:numId w:val="4"/>
        </w:numPr>
        <w:pBdr>
          <w:top w:val="nil"/>
          <w:left w:val="nil"/>
          <w:bottom w:val="nil"/>
          <w:right w:val="nil"/>
          <w:between w:val="nil"/>
        </w:pBdr>
        <w:tabs>
          <w:tab w:val="left" w:pos="360"/>
          <w:tab w:val="left" w:pos="907"/>
        </w:tabs>
        <w:spacing w:after="120" w:line="360" w:lineRule="auto"/>
        <w:jc w:val="both"/>
        <w:rPr>
          <w:rFonts w:ascii="Arial" w:eastAsia="Arial" w:hAnsi="Arial" w:cs="Arial"/>
          <w:color w:val="010000"/>
          <w:sz w:val="20"/>
          <w:szCs w:val="20"/>
        </w:rPr>
      </w:pPr>
      <w:r w:rsidRPr="00DA5A5C">
        <w:rPr>
          <w:rFonts w:ascii="Arial" w:hAnsi="Arial" w:cs="Arial"/>
          <w:color w:val="010000"/>
          <w:sz w:val="20"/>
        </w:rPr>
        <w:t>Approve adjusting business lines to ensure the maximum foreign ownership rate of 49% of Saigon Port Joint Stock Company and approve amending and supplementing Clause 1, Article 5 of the Charter of Saigon Port Joint Stock Company at the request of the Board of Directors in Proposal No. 214/</w:t>
      </w:r>
      <w:proofErr w:type="spellStart"/>
      <w:r w:rsidRPr="00DA5A5C">
        <w:rPr>
          <w:rFonts w:ascii="Arial" w:hAnsi="Arial" w:cs="Arial"/>
          <w:color w:val="010000"/>
          <w:sz w:val="20"/>
        </w:rPr>
        <w:t>TTr</w:t>
      </w:r>
      <w:proofErr w:type="spellEnd"/>
      <w:r w:rsidRPr="00DA5A5C">
        <w:rPr>
          <w:rFonts w:ascii="Arial" w:hAnsi="Arial" w:cs="Arial"/>
          <w:color w:val="010000"/>
          <w:sz w:val="20"/>
        </w:rPr>
        <w:t>-HDQT dated March 6, 2024.</w:t>
      </w:r>
    </w:p>
    <w:p w14:paraId="237EA59A" w14:textId="77777777" w:rsidR="00767CAF" w:rsidRPr="00DA5A5C" w:rsidRDefault="00214B5D" w:rsidP="00ED0104">
      <w:pPr>
        <w:numPr>
          <w:ilvl w:val="0"/>
          <w:numId w:val="4"/>
        </w:numPr>
        <w:pBdr>
          <w:top w:val="nil"/>
          <w:left w:val="nil"/>
          <w:bottom w:val="nil"/>
          <w:right w:val="nil"/>
          <w:between w:val="nil"/>
        </w:pBdr>
        <w:tabs>
          <w:tab w:val="left" w:pos="360"/>
          <w:tab w:val="left" w:pos="898"/>
        </w:tabs>
        <w:spacing w:after="120" w:line="360" w:lineRule="auto"/>
        <w:jc w:val="both"/>
        <w:rPr>
          <w:rFonts w:ascii="Arial" w:eastAsia="Arial" w:hAnsi="Arial" w:cs="Arial"/>
          <w:color w:val="010000"/>
          <w:sz w:val="20"/>
          <w:szCs w:val="20"/>
        </w:rPr>
      </w:pPr>
      <w:r w:rsidRPr="00DA5A5C">
        <w:rPr>
          <w:rFonts w:ascii="Arial" w:hAnsi="Arial" w:cs="Arial"/>
          <w:color w:val="010000"/>
          <w:sz w:val="20"/>
        </w:rPr>
        <w:t>Agree on authorizing the Chair of the Board of Directors to carry out tasks related to changing the Company's business lines, including but not limited to the following tasks:</w:t>
      </w:r>
    </w:p>
    <w:p w14:paraId="4CA3B92B" w14:textId="77777777" w:rsidR="00767CAF" w:rsidRPr="00DA5A5C" w:rsidRDefault="00214B5D" w:rsidP="00ED0104">
      <w:pPr>
        <w:numPr>
          <w:ilvl w:val="0"/>
          <w:numId w:val="5"/>
        </w:numPr>
        <w:pBdr>
          <w:top w:val="nil"/>
          <w:left w:val="nil"/>
          <w:bottom w:val="nil"/>
          <w:right w:val="nil"/>
          <w:between w:val="nil"/>
        </w:pBdr>
        <w:tabs>
          <w:tab w:val="left" w:pos="360"/>
          <w:tab w:val="left" w:pos="802"/>
        </w:tabs>
        <w:spacing w:after="120" w:line="360" w:lineRule="auto"/>
        <w:jc w:val="both"/>
        <w:rPr>
          <w:rFonts w:ascii="Arial" w:eastAsia="Arial" w:hAnsi="Arial" w:cs="Arial"/>
          <w:color w:val="010000"/>
          <w:sz w:val="20"/>
          <w:szCs w:val="20"/>
        </w:rPr>
      </w:pPr>
      <w:r w:rsidRPr="00DA5A5C">
        <w:rPr>
          <w:rFonts w:ascii="Arial" w:hAnsi="Arial" w:cs="Arial"/>
          <w:color w:val="010000"/>
          <w:sz w:val="20"/>
        </w:rPr>
        <w:t>Carry out procedures related to changing business lines at competent state agencies;</w:t>
      </w:r>
    </w:p>
    <w:p w14:paraId="4003979D" w14:textId="77777777" w:rsidR="00767CAF" w:rsidRPr="00DA5A5C" w:rsidRDefault="00214B5D" w:rsidP="00ED0104">
      <w:pPr>
        <w:numPr>
          <w:ilvl w:val="0"/>
          <w:numId w:val="5"/>
        </w:numPr>
        <w:pBdr>
          <w:top w:val="nil"/>
          <w:left w:val="nil"/>
          <w:bottom w:val="nil"/>
          <w:right w:val="nil"/>
          <w:between w:val="nil"/>
        </w:pBdr>
        <w:tabs>
          <w:tab w:val="left" w:pos="360"/>
          <w:tab w:val="left" w:pos="797"/>
        </w:tabs>
        <w:spacing w:after="120" w:line="360" w:lineRule="auto"/>
        <w:jc w:val="both"/>
        <w:rPr>
          <w:rFonts w:ascii="Arial" w:eastAsia="Arial" w:hAnsi="Arial" w:cs="Arial"/>
          <w:color w:val="010000"/>
          <w:sz w:val="20"/>
          <w:szCs w:val="20"/>
        </w:rPr>
      </w:pPr>
      <w:r w:rsidRPr="00DA5A5C">
        <w:rPr>
          <w:rFonts w:ascii="Arial" w:hAnsi="Arial" w:cs="Arial"/>
          <w:color w:val="010000"/>
          <w:sz w:val="20"/>
        </w:rPr>
        <w:t>Carry out other tasks related to changing the Company's business lines in accordance with the provisions of law.</w:t>
      </w:r>
    </w:p>
    <w:p w14:paraId="64DC3893"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Article 9. Regarding the divestment plan of Saigon Port Joint Stock Company in enterprises with contributed capital and other investments:</w:t>
      </w:r>
    </w:p>
    <w:p w14:paraId="6F7357BC" w14:textId="77777777" w:rsidR="00767CAF" w:rsidRPr="00DA5A5C" w:rsidRDefault="00214B5D" w:rsidP="00ED0104">
      <w:pPr>
        <w:numPr>
          <w:ilvl w:val="0"/>
          <w:numId w:val="7"/>
        </w:numPr>
        <w:pBdr>
          <w:top w:val="nil"/>
          <w:left w:val="nil"/>
          <w:bottom w:val="nil"/>
          <w:right w:val="nil"/>
          <w:between w:val="nil"/>
        </w:pBdr>
        <w:tabs>
          <w:tab w:val="left" w:pos="360"/>
          <w:tab w:val="left" w:pos="898"/>
        </w:tabs>
        <w:spacing w:after="120" w:line="360" w:lineRule="auto"/>
        <w:jc w:val="both"/>
        <w:rPr>
          <w:rFonts w:ascii="Arial" w:eastAsia="Arial" w:hAnsi="Arial" w:cs="Arial"/>
          <w:color w:val="010000"/>
          <w:sz w:val="20"/>
          <w:szCs w:val="20"/>
        </w:rPr>
      </w:pPr>
      <w:r w:rsidRPr="00DA5A5C">
        <w:rPr>
          <w:rFonts w:ascii="Arial" w:hAnsi="Arial" w:cs="Arial"/>
          <w:color w:val="010000"/>
          <w:sz w:val="20"/>
        </w:rPr>
        <w:t>Approve the divestment plan of the Company in companies with controlling capital stated in attached Appendix 1.</w:t>
      </w:r>
    </w:p>
    <w:p w14:paraId="36F9BC8F" w14:textId="77777777" w:rsidR="00767CAF" w:rsidRPr="00DA5A5C" w:rsidRDefault="00214B5D" w:rsidP="00ED0104">
      <w:pPr>
        <w:numPr>
          <w:ilvl w:val="0"/>
          <w:numId w:val="7"/>
        </w:numPr>
        <w:pBdr>
          <w:top w:val="nil"/>
          <w:left w:val="nil"/>
          <w:bottom w:val="nil"/>
          <w:right w:val="nil"/>
          <w:between w:val="nil"/>
        </w:pBdr>
        <w:tabs>
          <w:tab w:val="left" w:pos="360"/>
          <w:tab w:val="left" w:pos="902"/>
        </w:tabs>
        <w:spacing w:after="120" w:line="360" w:lineRule="auto"/>
        <w:jc w:val="both"/>
        <w:rPr>
          <w:rFonts w:ascii="Arial" w:eastAsia="Arial" w:hAnsi="Arial" w:cs="Arial"/>
          <w:color w:val="010000"/>
          <w:sz w:val="20"/>
          <w:szCs w:val="20"/>
        </w:rPr>
      </w:pPr>
      <w:r w:rsidRPr="00DA5A5C">
        <w:rPr>
          <w:rFonts w:ascii="Arial" w:hAnsi="Arial" w:cs="Arial"/>
          <w:color w:val="010000"/>
          <w:sz w:val="20"/>
        </w:rPr>
        <w:t>Approving the divestment plan of all investment capital of the Company in the following enterprises: VIMC Logistics, Vietnam Maritime Commercial Joint Stock Bank, SP-Spam Tugboat Company Limited, Southern Steel-Saigon Port Football Joint Stock Company.</w:t>
      </w:r>
    </w:p>
    <w:p w14:paraId="25C39E21"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Article 10: Regarding the authorization for the Board of Directors to select an independent audit company for reviewing the Financial Statements 2024:</w:t>
      </w:r>
    </w:p>
    <w:p w14:paraId="5C962C35" w14:textId="77777777" w:rsidR="00767CAF" w:rsidRPr="00DA5A5C" w:rsidRDefault="00214B5D" w:rsidP="00ED0104">
      <w:pPr>
        <w:numPr>
          <w:ilvl w:val="0"/>
          <w:numId w:val="8"/>
        </w:numPr>
        <w:pBdr>
          <w:top w:val="nil"/>
          <w:left w:val="nil"/>
          <w:bottom w:val="nil"/>
          <w:right w:val="nil"/>
          <w:between w:val="nil"/>
        </w:pBdr>
        <w:tabs>
          <w:tab w:val="left" w:pos="360"/>
          <w:tab w:val="left" w:pos="893"/>
        </w:tabs>
        <w:spacing w:after="120" w:line="360" w:lineRule="auto"/>
        <w:jc w:val="both"/>
        <w:rPr>
          <w:rFonts w:ascii="Arial" w:eastAsia="Arial" w:hAnsi="Arial" w:cs="Arial"/>
          <w:color w:val="010000"/>
          <w:sz w:val="20"/>
          <w:szCs w:val="20"/>
        </w:rPr>
      </w:pPr>
      <w:r w:rsidRPr="00DA5A5C">
        <w:rPr>
          <w:rFonts w:ascii="Arial" w:hAnsi="Arial" w:cs="Arial"/>
          <w:color w:val="010000"/>
          <w:sz w:val="20"/>
        </w:rPr>
        <w:t>Approve the selection criteria at the request of the Supervisory Board of Saigon Port Joint Stock Company in Proposal No. 220/</w:t>
      </w:r>
      <w:proofErr w:type="spellStart"/>
      <w:r w:rsidRPr="00DA5A5C">
        <w:rPr>
          <w:rFonts w:ascii="Arial" w:hAnsi="Arial" w:cs="Arial"/>
          <w:color w:val="010000"/>
          <w:sz w:val="20"/>
        </w:rPr>
        <w:t>TTr</w:t>
      </w:r>
      <w:proofErr w:type="spellEnd"/>
      <w:r w:rsidRPr="00DA5A5C">
        <w:rPr>
          <w:rFonts w:ascii="Arial" w:hAnsi="Arial" w:cs="Arial"/>
          <w:color w:val="010000"/>
          <w:sz w:val="20"/>
        </w:rPr>
        <w:t>-BKS dated March 06, 2024.</w:t>
      </w:r>
    </w:p>
    <w:p w14:paraId="082ACD64" w14:textId="77777777" w:rsidR="00767CAF" w:rsidRPr="00DA5A5C" w:rsidRDefault="00214B5D" w:rsidP="00ED0104">
      <w:pPr>
        <w:numPr>
          <w:ilvl w:val="0"/>
          <w:numId w:val="8"/>
        </w:numPr>
        <w:pBdr>
          <w:top w:val="nil"/>
          <w:left w:val="nil"/>
          <w:bottom w:val="nil"/>
          <w:right w:val="nil"/>
          <w:between w:val="nil"/>
        </w:pBdr>
        <w:tabs>
          <w:tab w:val="left" w:pos="360"/>
          <w:tab w:val="left" w:pos="907"/>
        </w:tabs>
        <w:spacing w:after="120" w:line="360" w:lineRule="auto"/>
        <w:jc w:val="both"/>
        <w:rPr>
          <w:rFonts w:ascii="Arial" w:eastAsia="Arial" w:hAnsi="Arial" w:cs="Arial"/>
          <w:color w:val="010000"/>
          <w:sz w:val="20"/>
          <w:szCs w:val="20"/>
        </w:rPr>
      </w:pPr>
      <w:r w:rsidRPr="00DA5A5C">
        <w:rPr>
          <w:rFonts w:ascii="Arial" w:hAnsi="Arial" w:cs="Arial"/>
          <w:color w:val="010000"/>
          <w:sz w:val="20"/>
        </w:rPr>
        <w:t>Agree on authorizing the Board of Directors of Saigon Port Joint Stock Company to consider selecting an independent audit company in accordance with the criteria mentioned in Clause 1, Article 8 of this General Mandate to review the Financial Statements 2024 of Saigon Port Joint Stock Company.</w:t>
      </w:r>
    </w:p>
    <w:p w14:paraId="6D162A86"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 xml:space="preserve">Article 11: Regarding personnel replacement of the Board of Directors of Saigon Port Joint Stock </w:t>
      </w:r>
      <w:r w:rsidRPr="00DA5A5C">
        <w:rPr>
          <w:rFonts w:ascii="Arial" w:hAnsi="Arial" w:cs="Arial"/>
          <w:color w:val="010000"/>
          <w:sz w:val="20"/>
        </w:rPr>
        <w:lastRenderedPageBreak/>
        <w:t>Company:</w:t>
      </w:r>
      <w:bookmarkStart w:id="0" w:name="_GoBack"/>
      <w:bookmarkEnd w:id="0"/>
    </w:p>
    <w:p w14:paraId="066A558A" w14:textId="77777777" w:rsidR="00767CAF" w:rsidRPr="00DA5A5C" w:rsidRDefault="00214B5D" w:rsidP="00ED0104">
      <w:pPr>
        <w:numPr>
          <w:ilvl w:val="0"/>
          <w:numId w:val="6"/>
        </w:numPr>
        <w:pBdr>
          <w:top w:val="nil"/>
          <w:left w:val="nil"/>
          <w:bottom w:val="nil"/>
          <w:right w:val="nil"/>
          <w:between w:val="nil"/>
        </w:pBdr>
        <w:tabs>
          <w:tab w:val="left" w:pos="360"/>
          <w:tab w:val="left" w:pos="893"/>
        </w:tabs>
        <w:spacing w:after="120" w:line="360" w:lineRule="auto"/>
        <w:jc w:val="both"/>
        <w:rPr>
          <w:rFonts w:ascii="Arial" w:eastAsia="Arial" w:hAnsi="Arial" w:cs="Arial"/>
          <w:color w:val="010000"/>
          <w:sz w:val="20"/>
          <w:szCs w:val="20"/>
        </w:rPr>
      </w:pPr>
      <w:r w:rsidRPr="00DA5A5C">
        <w:rPr>
          <w:rFonts w:ascii="Arial" w:hAnsi="Arial" w:cs="Arial"/>
          <w:color w:val="010000"/>
          <w:sz w:val="20"/>
        </w:rPr>
        <w:t>Dismiss Mr. Vo Hoang Giang and Mr. Phan Tuan Linh from the position of member of the Board of Directors of Saigon Port Joint Stock Company.</w:t>
      </w:r>
    </w:p>
    <w:p w14:paraId="3860302D" w14:textId="77777777" w:rsidR="00767CAF" w:rsidRPr="00DA5A5C" w:rsidRDefault="00214B5D" w:rsidP="00ED0104">
      <w:pPr>
        <w:numPr>
          <w:ilvl w:val="0"/>
          <w:numId w:val="6"/>
        </w:numPr>
        <w:pBdr>
          <w:top w:val="nil"/>
          <w:left w:val="nil"/>
          <w:bottom w:val="nil"/>
          <w:right w:val="nil"/>
          <w:between w:val="nil"/>
        </w:pBdr>
        <w:tabs>
          <w:tab w:val="left" w:pos="360"/>
          <w:tab w:val="left" w:pos="1356"/>
        </w:tabs>
        <w:spacing w:after="120" w:line="360" w:lineRule="auto"/>
        <w:jc w:val="both"/>
        <w:rPr>
          <w:rFonts w:ascii="Arial" w:eastAsia="Arial" w:hAnsi="Arial" w:cs="Arial"/>
          <w:color w:val="010000"/>
          <w:sz w:val="20"/>
          <w:szCs w:val="20"/>
        </w:rPr>
      </w:pPr>
      <w:r w:rsidRPr="00DA5A5C">
        <w:rPr>
          <w:rFonts w:ascii="Arial" w:hAnsi="Arial" w:cs="Arial"/>
          <w:color w:val="010000"/>
          <w:sz w:val="20"/>
        </w:rPr>
        <w:t>Approve the number of members of the Board of Directors elected to replace is 02 members.</w:t>
      </w:r>
    </w:p>
    <w:p w14:paraId="5D250C28" w14:textId="77777777" w:rsidR="00767CAF" w:rsidRPr="00DA5A5C" w:rsidRDefault="00214B5D" w:rsidP="00ED0104">
      <w:pPr>
        <w:numPr>
          <w:ilvl w:val="0"/>
          <w:numId w:val="6"/>
        </w:numPr>
        <w:pBdr>
          <w:top w:val="nil"/>
          <w:left w:val="nil"/>
          <w:bottom w:val="nil"/>
          <w:right w:val="nil"/>
          <w:between w:val="nil"/>
        </w:pBdr>
        <w:tabs>
          <w:tab w:val="left" w:pos="360"/>
          <w:tab w:val="left" w:pos="915"/>
        </w:tabs>
        <w:spacing w:after="120" w:line="360" w:lineRule="auto"/>
        <w:jc w:val="both"/>
        <w:rPr>
          <w:rFonts w:ascii="Arial" w:eastAsia="Arial" w:hAnsi="Arial" w:cs="Arial"/>
          <w:color w:val="010000"/>
          <w:sz w:val="20"/>
          <w:szCs w:val="20"/>
        </w:rPr>
      </w:pPr>
      <w:r w:rsidRPr="00DA5A5C">
        <w:rPr>
          <w:rFonts w:ascii="Arial" w:hAnsi="Arial" w:cs="Arial"/>
          <w:color w:val="010000"/>
          <w:sz w:val="20"/>
        </w:rPr>
        <w:t xml:space="preserve">Elect Ms. Trinh Thi Ngoc Bien and Mr. Vu </w:t>
      </w:r>
      <w:proofErr w:type="spellStart"/>
      <w:r w:rsidRPr="00DA5A5C">
        <w:rPr>
          <w:rFonts w:ascii="Arial" w:hAnsi="Arial" w:cs="Arial"/>
          <w:color w:val="010000"/>
          <w:sz w:val="20"/>
        </w:rPr>
        <w:t>Phuoc</w:t>
      </w:r>
      <w:proofErr w:type="spellEnd"/>
      <w:r w:rsidRPr="00DA5A5C">
        <w:rPr>
          <w:rFonts w:ascii="Arial" w:hAnsi="Arial" w:cs="Arial"/>
          <w:color w:val="010000"/>
          <w:sz w:val="20"/>
        </w:rPr>
        <w:t xml:space="preserve"> Long as members of the Board of Directors of Saigon Port Joint Stock Company.</w:t>
      </w:r>
    </w:p>
    <w:p w14:paraId="71504441"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Article 12: Validity of General Mandate</w:t>
      </w:r>
    </w:p>
    <w:p w14:paraId="2F5756C5"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This General Mandate was approved by the General Meeting of Shareholders 2024 and took effect from March 28, 2024.</w:t>
      </w:r>
    </w:p>
    <w:p w14:paraId="44A87F6F" w14:textId="77777777" w:rsidR="00767CAF" w:rsidRPr="00DA5A5C"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The General Meeting of Shareholders assigns the Board of Directors of Saigon Port Joint Stock Company to organize and implement the contents approved at the annual meeting in 2024 on the basis of ensuring the highest benefits for the Company, shareholders and in accordance with the Company's Charter and relevant current regulations.</w:t>
      </w:r>
    </w:p>
    <w:p w14:paraId="0F2DA430" w14:textId="54AA037D" w:rsidR="00767CAF" w:rsidRPr="00214B5D" w:rsidRDefault="00214B5D" w:rsidP="00ED01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A5A5C">
        <w:rPr>
          <w:rFonts w:ascii="Arial" w:hAnsi="Arial" w:cs="Arial"/>
          <w:color w:val="010000"/>
          <w:sz w:val="20"/>
        </w:rPr>
        <w:t>This General Mandate consists of 10 articles and 06 pages which were approved by the General Meeting of Shareholders of Saigon Port Joint Stock Company at the annual meeting in 2024 on March 28, 2024./.</w:t>
      </w:r>
    </w:p>
    <w:sectPr w:rsidR="00767CAF" w:rsidRPr="00214B5D" w:rsidSect="00214B5D">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913"/>
    <w:multiLevelType w:val="multilevel"/>
    <w:tmpl w:val="C9925F04"/>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0F22FE"/>
    <w:multiLevelType w:val="multilevel"/>
    <w:tmpl w:val="20D842A6"/>
    <w:lvl w:ilvl="0">
      <w:start w:val="1"/>
      <w:numFmt w:val="bullet"/>
      <w:lvlText w:val="-"/>
      <w:lvlJc w:val="left"/>
      <w:pPr>
        <w:ind w:left="0" w:firstLine="0"/>
      </w:pPr>
      <w:rPr>
        <w:rFonts w:ascii="Arial" w:eastAsia="Arial" w:hAnsi="Arial" w:cs="Arial"/>
        <w:b w:val="0"/>
        <w:i w:val="0"/>
        <w:smallCaps w:val="0"/>
        <w:strike w:val="0"/>
        <w:color w:val="36353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FE0EF9"/>
    <w:multiLevelType w:val="multilevel"/>
    <w:tmpl w:val="1714CB9E"/>
    <w:lvl w:ilvl="0">
      <w:start w:val="1"/>
      <w:numFmt w:val="decimal"/>
      <w:lvlText w:val="%1."/>
      <w:lvlJc w:val="left"/>
      <w:pPr>
        <w:ind w:left="0" w:firstLine="0"/>
      </w:pPr>
      <w:rPr>
        <w:rFonts w:ascii="Arial" w:eastAsia="Arial" w:hAnsi="Arial" w:cs="Arial"/>
        <w:b w:val="0"/>
        <w:i w:val="0"/>
        <w:smallCaps w:val="0"/>
        <w:strike w:val="0"/>
        <w:color w:val="36353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B217E48"/>
    <w:multiLevelType w:val="multilevel"/>
    <w:tmpl w:val="ACB62F94"/>
    <w:lvl w:ilvl="0">
      <w:start w:val="1"/>
      <w:numFmt w:val="decimal"/>
      <w:lvlText w:val="%1."/>
      <w:lvlJc w:val="left"/>
      <w:pPr>
        <w:ind w:left="0" w:firstLine="0"/>
      </w:pPr>
      <w:rPr>
        <w:rFonts w:ascii="Arial" w:eastAsia="Arial" w:hAnsi="Arial" w:cs="Arial"/>
        <w:b w:val="0"/>
        <w:i w:val="0"/>
        <w:smallCaps w:val="0"/>
        <w:strike w:val="0"/>
        <w:color w:val="36353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B596A5D"/>
    <w:multiLevelType w:val="multilevel"/>
    <w:tmpl w:val="89449B7C"/>
    <w:lvl w:ilvl="0">
      <w:start w:val="1"/>
      <w:numFmt w:val="decimal"/>
      <w:lvlText w:val="%1."/>
      <w:lvlJc w:val="left"/>
      <w:pPr>
        <w:ind w:left="0" w:firstLine="0"/>
      </w:pPr>
      <w:rPr>
        <w:rFonts w:ascii="Arial" w:eastAsia="Arial" w:hAnsi="Arial" w:cs="Arial"/>
        <w:b w:val="0"/>
        <w:i w:val="0"/>
        <w:smallCaps w:val="0"/>
        <w:strike w:val="0"/>
        <w:color w:val="36353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33020C2"/>
    <w:multiLevelType w:val="multilevel"/>
    <w:tmpl w:val="BCA6AD24"/>
    <w:lvl w:ilvl="0">
      <w:start w:val="1"/>
      <w:numFmt w:val="decimal"/>
      <w:lvlText w:val="%1."/>
      <w:lvlJc w:val="left"/>
      <w:pPr>
        <w:ind w:left="0" w:firstLine="0"/>
      </w:pPr>
      <w:rPr>
        <w:rFonts w:ascii="Arial" w:eastAsia="Arial" w:hAnsi="Arial" w:cs="Arial"/>
        <w:b w:val="0"/>
        <w:i w:val="0"/>
        <w:smallCaps w:val="0"/>
        <w:strike w:val="0"/>
        <w:color w:val="36353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935090D"/>
    <w:multiLevelType w:val="multilevel"/>
    <w:tmpl w:val="C63CA28A"/>
    <w:lvl w:ilvl="0">
      <w:start w:val="3"/>
      <w:numFmt w:val="decimal"/>
      <w:lvlText w:val="%1."/>
      <w:lvlJc w:val="left"/>
      <w:pPr>
        <w:ind w:left="0" w:firstLine="0"/>
      </w:pPr>
      <w:rPr>
        <w:rFonts w:ascii="Arial" w:eastAsia="Arial" w:hAnsi="Arial" w:cs="Arial"/>
        <w:b w:val="0"/>
        <w:i w:val="0"/>
        <w:smallCaps w:val="0"/>
        <w:strike w:val="0"/>
        <w:color w:val="36353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87F21B6"/>
    <w:multiLevelType w:val="multilevel"/>
    <w:tmpl w:val="689E1602"/>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B40D79"/>
    <w:multiLevelType w:val="multilevel"/>
    <w:tmpl w:val="2528DC64"/>
    <w:lvl w:ilvl="0">
      <w:start w:val="1"/>
      <w:numFmt w:val="decimal"/>
      <w:lvlText w:val="%1."/>
      <w:lvlJc w:val="left"/>
      <w:pPr>
        <w:ind w:left="0" w:firstLine="0"/>
      </w:pPr>
      <w:rPr>
        <w:rFonts w:ascii="Arial" w:eastAsia="Arial" w:hAnsi="Arial" w:cs="Arial"/>
        <w:b w:val="0"/>
        <w:i w:val="0"/>
        <w:smallCaps w:val="0"/>
        <w:strike w:val="0"/>
        <w:color w:val="36353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5EC42DD"/>
    <w:multiLevelType w:val="multilevel"/>
    <w:tmpl w:val="BCC6758E"/>
    <w:lvl w:ilvl="0">
      <w:start w:val="1"/>
      <w:numFmt w:val="bullet"/>
      <w:lvlText w:val="-"/>
      <w:lvlJc w:val="left"/>
      <w:pPr>
        <w:ind w:left="0" w:firstLine="0"/>
      </w:pPr>
      <w:rPr>
        <w:rFonts w:ascii="Arial" w:eastAsia="Arial" w:hAnsi="Arial" w:cs="Arial"/>
        <w:b w:val="0"/>
        <w:i w:val="0"/>
        <w:smallCaps w:val="0"/>
        <w:strike w:val="0"/>
        <w:color w:val="36353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E2404F"/>
    <w:multiLevelType w:val="multilevel"/>
    <w:tmpl w:val="A38CB648"/>
    <w:lvl w:ilvl="0">
      <w:start w:val="1"/>
      <w:numFmt w:val="decimal"/>
      <w:lvlText w:val="%1."/>
      <w:lvlJc w:val="left"/>
      <w:pPr>
        <w:ind w:left="0" w:firstLine="0"/>
      </w:pPr>
      <w:rPr>
        <w:rFonts w:ascii="Arial" w:eastAsia="Arial" w:hAnsi="Arial" w:cs="Arial"/>
        <w:b w:val="0"/>
        <w:i w:val="0"/>
        <w:smallCaps w:val="0"/>
        <w:strike w:val="0"/>
        <w:color w:val="36353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8623CB3"/>
    <w:multiLevelType w:val="multilevel"/>
    <w:tmpl w:val="CD2EE042"/>
    <w:lvl w:ilvl="0">
      <w:start w:val="1"/>
      <w:numFmt w:val="bullet"/>
      <w:lvlText w:val="-"/>
      <w:lvlJc w:val="left"/>
      <w:pPr>
        <w:ind w:left="0" w:firstLine="0"/>
      </w:pPr>
      <w:rPr>
        <w:rFonts w:ascii="Arial" w:eastAsia="Arial" w:hAnsi="Arial" w:cs="Arial"/>
        <w:b w:val="0"/>
        <w:i w:val="0"/>
        <w:smallCaps w:val="0"/>
        <w:strike w:val="0"/>
        <w:color w:val="36353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0"/>
  </w:num>
  <w:num w:numId="3">
    <w:abstractNumId w:val="1"/>
  </w:num>
  <w:num w:numId="4">
    <w:abstractNumId w:val="3"/>
  </w:num>
  <w:num w:numId="5">
    <w:abstractNumId w:val="9"/>
  </w:num>
  <w:num w:numId="6">
    <w:abstractNumId w:val="5"/>
  </w:num>
  <w:num w:numId="7">
    <w:abstractNumId w:val="10"/>
  </w:num>
  <w:num w:numId="8">
    <w:abstractNumId w:val="8"/>
  </w:num>
  <w:num w:numId="9">
    <w:abstractNumId w:val="7"/>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AF"/>
    <w:rsid w:val="00214B5D"/>
    <w:rsid w:val="00767CAF"/>
    <w:rsid w:val="00DA5A5C"/>
    <w:rsid w:val="00ED010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C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6353A"/>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6353A"/>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6353A"/>
      <w:sz w:val="28"/>
      <w:szCs w:val="2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6353A"/>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6353A"/>
      <w:sz w:val="22"/>
      <w:szCs w:val="22"/>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07998"/>
      <w:sz w:val="19"/>
      <w:szCs w:val="19"/>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rPr>
  </w:style>
  <w:style w:type="paragraph" w:styleId="BodyText">
    <w:name w:val="Body Text"/>
    <w:basedOn w:val="Normal"/>
    <w:link w:val="BodyTextChar"/>
    <w:qFormat/>
    <w:pPr>
      <w:spacing w:line="264" w:lineRule="auto"/>
    </w:pPr>
    <w:rPr>
      <w:rFonts w:ascii="Times New Roman" w:eastAsia="Times New Roman" w:hAnsi="Times New Roman" w:cs="Times New Roman"/>
      <w:color w:val="36353A"/>
      <w:sz w:val="22"/>
      <w:szCs w:val="22"/>
    </w:rPr>
  </w:style>
  <w:style w:type="paragraph" w:customStyle="1" w:styleId="Other0">
    <w:name w:val="Other"/>
    <w:basedOn w:val="Normal"/>
    <w:link w:val="Other"/>
    <w:pPr>
      <w:spacing w:line="264" w:lineRule="auto"/>
    </w:pPr>
    <w:rPr>
      <w:rFonts w:ascii="Times New Roman" w:eastAsia="Times New Roman" w:hAnsi="Times New Roman" w:cs="Times New Roman"/>
      <w:color w:val="36353A"/>
      <w:sz w:val="22"/>
      <w:szCs w:val="22"/>
    </w:rPr>
  </w:style>
  <w:style w:type="paragraph" w:customStyle="1" w:styleId="Heading11">
    <w:name w:val="Heading #1"/>
    <w:basedOn w:val="Normal"/>
    <w:link w:val="Heading10"/>
    <w:pPr>
      <w:spacing w:line="290" w:lineRule="auto"/>
      <w:jc w:val="center"/>
      <w:outlineLvl w:val="0"/>
    </w:pPr>
    <w:rPr>
      <w:rFonts w:ascii="Times New Roman" w:eastAsia="Times New Roman" w:hAnsi="Times New Roman" w:cs="Times New Roman"/>
      <w:b/>
      <w:bCs/>
      <w:color w:val="36353A"/>
      <w:sz w:val="28"/>
      <w:szCs w:val="28"/>
    </w:rPr>
  </w:style>
  <w:style w:type="paragraph" w:customStyle="1" w:styleId="Tablecaption0">
    <w:name w:val="Table caption"/>
    <w:basedOn w:val="Normal"/>
    <w:link w:val="Tablecaption"/>
    <w:rPr>
      <w:rFonts w:ascii="Times New Roman" w:eastAsia="Times New Roman" w:hAnsi="Times New Roman" w:cs="Times New Roman"/>
      <w:color w:val="36353A"/>
      <w:sz w:val="22"/>
      <w:szCs w:val="22"/>
    </w:rPr>
  </w:style>
  <w:style w:type="paragraph" w:customStyle="1" w:styleId="Heading21">
    <w:name w:val="Heading #2"/>
    <w:basedOn w:val="Normal"/>
    <w:link w:val="Heading20"/>
    <w:pPr>
      <w:spacing w:line="262" w:lineRule="auto"/>
      <w:outlineLvl w:val="1"/>
    </w:pPr>
    <w:rPr>
      <w:rFonts w:ascii="Times New Roman" w:eastAsia="Times New Roman" w:hAnsi="Times New Roman" w:cs="Times New Roman"/>
      <w:b/>
      <w:bCs/>
      <w:color w:val="36353A"/>
      <w:sz w:val="22"/>
      <w:szCs w:val="22"/>
    </w:rPr>
  </w:style>
  <w:style w:type="paragraph" w:customStyle="1" w:styleId="Bodytext30">
    <w:name w:val="Body text (3)"/>
    <w:basedOn w:val="Normal"/>
    <w:link w:val="Bodytext3"/>
    <w:rPr>
      <w:rFonts w:ascii="Arial" w:eastAsia="Arial" w:hAnsi="Arial" w:cs="Arial"/>
      <w:color w:val="D07998"/>
      <w:sz w:val="19"/>
      <w:szCs w:val="19"/>
    </w:rPr>
  </w:style>
  <w:style w:type="paragraph" w:customStyle="1" w:styleId="Bodytext20">
    <w:name w:val="Body text (2)"/>
    <w:basedOn w:val="Normal"/>
    <w:link w:val="Bodytext2"/>
    <w:pPr>
      <w:ind w:left="1940"/>
    </w:pPr>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6353A"/>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6353A"/>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6353A"/>
      <w:sz w:val="28"/>
      <w:szCs w:val="2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6353A"/>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6353A"/>
      <w:sz w:val="22"/>
      <w:szCs w:val="22"/>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07998"/>
      <w:sz w:val="19"/>
      <w:szCs w:val="19"/>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rPr>
  </w:style>
  <w:style w:type="paragraph" w:styleId="BodyText">
    <w:name w:val="Body Text"/>
    <w:basedOn w:val="Normal"/>
    <w:link w:val="BodyTextChar"/>
    <w:qFormat/>
    <w:pPr>
      <w:spacing w:line="264" w:lineRule="auto"/>
    </w:pPr>
    <w:rPr>
      <w:rFonts w:ascii="Times New Roman" w:eastAsia="Times New Roman" w:hAnsi="Times New Roman" w:cs="Times New Roman"/>
      <w:color w:val="36353A"/>
      <w:sz w:val="22"/>
      <w:szCs w:val="22"/>
    </w:rPr>
  </w:style>
  <w:style w:type="paragraph" w:customStyle="1" w:styleId="Other0">
    <w:name w:val="Other"/>
    <w:basedOn w:val="Normal"/>
    <w:link w:val="Other"/>
    <w:pPr>
      <w:spacing w:line="264" w:lineRule="auto"/>
    </w:pPr>
    <w:rPr>
      <w:rFonts w:ascii="Times New Roman" w:eastAsia="Times New Roman" w:hAnsi="Times New Roman" w:cs="Times New Roman"/>
      <w:color w:val="36353A"/>
      <w:sz w:val="22"/>
      <w:szCs w:val="22"/>
    </w:rPr>
  </w:style>
  <w:style w:type="paragraph" w:customStyle="1" w:styleId="Heading11">
    <w:name w:val="Heading #1"/>
    <w:basedOn w:val="Normal"/>
    <w:link w:val="Heading10"/>
    <w:pPr>
      <w:spacing w:line="290" w:lineRule="auto"/>
      <w:jc w:val="center"/>
      <w:outlineLvl w:val="0"/>
    </w:pPr>
    <w:rPr>
      <w:rFonts w:ascii="Times New Roman" w:eastAsia="Times New Roman" w:hAnsi="Times New Roman" w:cs="Times New Roman"/>
      <w:b/>
      <w:bCs/>
      <w:color w:val="36353A"/>
      <w:sz w:val="28"/>
      <w:szCs w:val="28"/>
    </w:rPr>
  </w:style>
  <w:style w:type="paragraph" w:customStyle="1" w:styleId="Tablecaption0">
    <w:name w:val="Table caption"/>
    <w:basedOn w:val="Normal"/>
    <w:link w:val="Tablecaption"/>
    <w:rPr>
      <w:rFonts w:ascii="Times New Roman" w:eastAsia="Times New Roman" w:hAnsi="Times New Roman" w:cs="Times New Roman"/>
      <w:color w:val="36353A"/>
      <w:sz w:val="22"/>
      <w:szCs w:val="22"/>
    </w:rPr>
  </w:style>
  <w:style w:type="paragraph" w:customStyle="1" w:styleId="Heading21">
    <w:name w:val="Heading #2"/>
    <w:basedOn w:val="Normal"/>
    <w:link w:val="Heading20"/>
    <w:pPr>
      <w:spacing w:line="262" w:lineRule="auto"/>
      <w:outlineLvl w:val="1"/>
    </w:pPr>
    <w:rPr>
      <w:rFonts w:ascii="Times New Roman" w:eastAsia="Times New Roman" w:hAnsi="Times New Roman" w:cs="Times New Roman"/>
      <w:b/>
      <w:bCs/>
      <w:color w:val="36353A"/>
      <w:sz w:val="22"/>
      <w:szCs w:val="22"/>
    </w:rPr>
  </w:style>
  <w:style w:type="paragraph" w:customStyle="1" w:styleId="Bodytext30">
    <w:name w:val="Body text (3)"/>
    <w:basedOn w:val="Normal"/>
    <w:link w:val="Bodytext3"/>
    <w:rPr>
      <w:rFonts w:ascii="Arial" w:eastAsia="Arial" w:hAnsi="Arial" w:cs="Arial"/>
      <w:color w:val="D07998"/>
      <w:sz w:val="19"/>
      <w:szCs w:val="19"/>
    </w:rPr>
  </w:style>
  <w:style w:type="paragraph" w:customStyle="1" w:styleId="Bodytext20">
    <w:name w:val="Body text (2)"/>
    <w:basedOn w:val="Normal"/>
    <w:link w:val="Bodytext2"/>
    <w:pPr>
      <w:ind w:left="1940"/>
    </w:pPr>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xt+yD/F/KhH4WaTNiyxNX2DtWw==">CgMxLjA4AHIhMWZOakpnRGFUc2Z6VFVMQm13TUU0Z243UWtzcGtZdmRN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2015</Words>
  <Characters>11487</Characters>
  <Application>Microsoft Office Word</Application>
  <DocSecurity>0</DocSecurity>
  <Lines>95</Lines>
  <Paragraphs>26</Paragraphs>
  <ScaleCrop>false</ScaleCrop>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2024-04-02T02:29:00Z</dcterms:created>
  <dcterms:modified xsi:type="dcterms:W3CDTF">2024-04-03T07:39:00Z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db552fcc4efd906f03d495112a03e7b2828101b060e8fe80993267f038ff03e6</vt:lpwstr>
  </property>
</Properties>
</file>