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2131" w14:textId="77777777" w:rsidR="00944D5A" w:rsidRPr="008D4452" w:rsidRDefault="00F42279" w:rsidP="008D4452">
      <w:pPr>
        <w:pBdr>
          <w:top w:val="nil"/>
          <w:left w:val="nil"/>
          <w:bottom w:val="nil"/>
          <w:right w:val="nil"/>
          <w:between w:val="nil"/>
        </w:pBdr>
        <w:tabs>
          <w:tab w:val="left" w:pos="4970"/>
        </w:tabs>
        <w:spacing w:after="120" w:line="360" w:lineRule="auto"/>
        <w:rPr>
          <w:rFonts w:ascii="Arial" w:eastAsia="Arial" w:hAnsi="Arial" w:cs="Arial"/>
          <w:b/>
          <w:color w:val="010000"/>
          <w:sz w:val="20"/>
          <w:szCs w:val="20"/>
        </w:rPr>
      </w:pPr>
      <w:r w:rsidRPr="008D4452">
        <w:rPr>
          <w:rFonts w:ascii="Arial" w:hAnsi="Arial" w:cs="Arial"/>
          <w:b/>
          <w:color w:val="010000"/>
          <w:sz w:val="20"/>
        </w:rPr>
        <w:t>DNW: Annual General Mandate 2024</w:t>
      </w:r>
    </w:p>
    <w:p w14:paraId="2AF5241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 xml:space="preserve">On March 29, 2024, Dong </w:t>
      </w:r>
      <w:proofErr w:type="spellStart"/>
      <w:r w:rsidRPr="008D4452">
        <w:rPr>
          <w:rFonts w:ascii="Arial" w:hAnsi="Arial" w:cs="Arial"/>
          <w:color w:val="010000"/>
          <w:sz w:val="20"/>
        </w:rPr>
        <w:t>Nai</w:t>
      </w:r>
      <w:proofErr w:type="spellEnd"/>
      <w:r w:rsidRPr="008D4452">
        <w:rPr>
          <w:rFonts w:ascii="Arial" w:hAnsi="Arial" w:cs="Arial"/>
          <w:color w:val="010000"/>
          <w:sz w:val="20"/>
        </w:rPr>
        <w:t xml:space="preserve"> Water Joint Stock Company announced General Mandate No. 01/NQ-DHDCD 2024 as follows: </w:t>
      </w:r>
    </w:p>
    <w:p w14:paraId="1975CD7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 xml:space="preserve"> Article 1: The Annual General Meeting of Shareholders of Dong </w:t>
      </w:r>
      <w:proofErr w:type="spellStart"/>
      <w:r w:rsidRPr="008D4452">
        <w:rPr>
          <w:rFonts w:ascii="Arial" w:hAnsi="Arial" w:cs="Arial"/>
          <w:color w:val="010000"/>
          <w:sz w:val="20"/>
        </w:rPr>
        <w:t>Nai</w:t>
      </w:r>
      <w:proofErr w:type="spellEnd"/>
      <w:r w:rsidRPr="008D4452">
        <w:rPr>
          <w:rFonts w:ascii="Arial" w:hAnsi="Arial" w:cs="Arial"/>
          <w:color w:val="010000"/>
          <w:sz w:val="20"/>
        </w:rPr>
        <w:t xml:space="preserve"> Water Supply Joint Stock Company 2024 approves the following contents:</w:t>
      </w:r>
    </w:p>
    <w:p w14:paraId="5758ED0E" w14:textId="77777777" w:rsidR="00944D5A" w:rsidRPr="008D4452" w:rsidRDefault="00F42279" w:rsidP="008D4452">
      <w:pPr>
        <w:numPr>
          <w:ilvl w:val="0"/>
          <w:numId w:val="8"/>
        </w:numPr>
        <w:pBdr>
          <w:top w:val="nil"/>
          <w:left w:val="nil"/>
          <w:bottom w:val="nil"/>
          <w:right w:val="nil"/>
          <w:between w:val="nil"/>
        </w:pBdr>
        <w:tabs>
          <w:tab w:val="left" w:pos="432"/>
          <w:tab w:val="left" w:pos="953"/>
        </w:tabs>
        <w:spacing w:after="120" w:line="360" w:lineRule="auto"/>
        <w:rPr>
          <w:rFonts w:ascii="Arial" w:eastAsia="Arial" w:hAnsi="Arial" w:cs="Arial"/>
          <w:color w:val="010000"/>
          <w:sz w:val="20"/>
          <w:szCs w:val="20"/>
        </w:rPr>
      </w:pPr>
      <w:r w:rsidRPr="008D4452">
        <w:rPr>
          <w:rFonts w:ascii="Arial" w:hAnsi="Arial" w:cs="Arial"/>
          <w:color w:val="010000"/>
          <w:sz w:val="20"/>
        </w:rPr>
        <w:t>Approve Report No. 16/BC-HDQT dated March 20, 2024 of the Board of Directors on production and business results in 2023; production and business plan for 2024 with the following main contents:</w:t>
      </w:r>
    </w:p>
    <w:p w14:paraId="098B1838" w14:textId="77777777" w:rsidR="00944D5A" w:rsidRPr="008D4452" w:rsidRDefault="00F42279" w:rsidP="008D4452">
      <w:pPr>
        <w:numPr>
          <w:ilvl w:val="1"/>
          <w:numId w:val="8"/>
        </w:numPr>
        <w:pBdr>
          <w:top w:val="nil"/>
          <w:left w:val="nil"/>
          <w:bottom w:val="nil"/>
          <w:right w:val="nil"/>
          <w:between w:val="nil"/>
        </w:pBdr>
        <w:tabs>
          <w:tab w:val="left" w:pos="432"/>
          <w:tab w:val="left" w:pos="1155"/>
        </w:tabs>
        <w:spacing w:after="120" w:line="360" w:lineRule="auto"/>
        <w:rPr>
          <w:rFonts w:ascii="Arial" w:eastAsia="Arial" w:hAnsi="Arial" w:cs="Arial"/>
          <w:color w:val="010000"/>
          <w:sz w:val="20"/>
          <w:szCs w:val="20"/>
        </w:rPr>
      </w:pPr>
      <w:r w:rsidRPr="008D4452">
        <w:rPr>
          <w:rFonts w:ascii="Arial" w:hAnsi="Arial" w:cs="Arial"/>
          <w:color w:val="010000"/>
          <w:sz w:val="20"/>
        </w:rPr>
        <w:t>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3473"/>
        <w:gridCol w:w="1015"/>
        <w:gridCol w:w="1380"/>
        <w:gridCol w:w="1463"/>
        <w:gridCol w:w="1147"/>
      </w:tblGrid>
      <w:tr w:rsidR="00944D5A" w:rsidRPr="008D4452" w14:paraId="0C911251" w14:textId="77777777" w:rsidTr="008D4452">
        <w:tc>
          <w:tcPr>
            <w:tcW w:w="299" w:type="pct"/>
            <w:shd w:val="clear" w:color="auto" w:fill="auto"/>
            <w:tcMar>
              <w:top w:w="0" w:type="dxa"/>
              <w:bottom w:w="0" w:type="dxa"/>
            </w:tcMar>
            <w:vAlign w:val="center"/>
          </w:tcPr>
          <w:p w14:paraId="382CBF9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No.</w:t>
            </w:r>
          </w:p>
        </w:tc>
        <w:tc>
          <w:tcPr>
            <w:tcW w:w="1926" w:type="pct"/>
            <w:shd w:val="clear" w:color="auto" w:fill="auto"/>
            <w:tcMar>
              <w:top w:w="0" w:type="dxa"/>
              <w:bottom w:w="0" w:type="dxa"/>
            </w:tcMar>
            <w:vAlign w:val="center"/>
          </w:tcPr>
          <w:p w14:paraId="27BDB90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Targets</w:t>
            </w:r>
          </w:p>
        </w:tc>
        <w:tc>
          <w:tcPr>
            <w:tcW w:w="563" w:type="pct"/>
            <w:shd w:val="clear" w:color="auto" w:fill="auto"/>
            <w:tcMar>
              <w:top w:w="0" w:type="dxa"/>
              <w:bottom w:w="0" w:type="dxa"/>
            </w:tcMar>
            <w:vAlign w:val="center"/>
          </w:tcPr>
          <w:p w14:paraId="3470007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Unit</w:t>
            </w:r>
          </w:p>
        </w:tc>
        <w:tc>
          <w:tcPr>
            <w:tcW w:w="765" w:type="pct"/>
            <w:shd w:val="clear" w:color="auto" w:fill="auto"/>
            <w:tcMar>
              <w:top w:w="0" w:type="dxa"/>
              <w:bottom w:w="0" w:type="dxa"/>
            </w:tcMar>
            <w:vAlign w:val="center"/>
          </w:tcPr>
          <w:p w14:paraId="47CF5EB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2023 Plan</w:t>
            </w:r>
          </w:p>
        </w:tc>
        <w:tc>
          <w:tcPr>
            <w:tcW w:w="811" w:type="pct"/>
            <w:shd w:val="clear" w:color="auto" w:fill="auto"/>
            <w:tcMar>
              <w:top w:w="0" w:type="dxa"/>
              <w:bottom w:w="0" w:type="dxa"/>
            </w:tcMar>
            <w:vAlign w:val="center"/>
          </w:tcPr>
          <w:p w14:paraId="7970E81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2023 Results</w:t>
            </w:r>
          </w:p>
        </w:tc>
        <w:tc>
          <w:tcPr>
            <w:tcW w:w="636" w:type="pct"/>
            <w:shd w:val="clear" w:color="auto" w:fill="auto"/>
            <w:tcMar>
              <w:top w:w="0" w:type="dxa"/>
              <w:bottom w:w="0" w:type="dxa"/>
            </w:tcMar>
            <w:vAlign w:val="center"/>
          </w:tcPr>
          <w:p w14:paraId="7B83DBB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Compared to Results (%)</w:t>
            </w:r>
          </w:p>
        </w:tc>
      </w:tr>
      <w:tr w:rsidR="00944D5A" w:rsidRPr="008D4452" w14:paraId="059292B2" w14:textId="77777777" w:rsidTr="008D4452">
        <w:tc>
          <w:tcPr>
            <w:tcW w:w="299" w:type="pct"/>
            <w:shd w:val="clear" w:color="auto" w:fill="auto"/>
            <w:tcMar>
              <w:top w:w="0" w:type="dxa"/>
              <w:bottom w:w="0" w:type="dxa"/>
            </w:tcMar>
            <w:vAlign w:val="center"/>
          </w:tcPr>
          <w:p w14:paraId="3478534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w:t>
            </w:r>
          </w:p>
        </w:tc>
        <w:tc>
          <w:tcPr>
            <w:tcW w:w="1926" w:type="pct"/>
            <w:shd w:val="clear" w:color="auto" w:fill="auto"/>
            <w:tcMar>
              <w:top w:w="0" w:type="dxa"/>
              <w:bottom w:w="0" w:type="dxa"/>
            </w:tcMar>
            <w:vAlign w:val="center"/>
          </w:tcPr>
          <w:p w14:paraId="071F272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Water output</w:t>
            </w:r>
          </w:p>
        </w:tc>
        <w:tc>
          <w:tcPr>
            <w:tcW w:w="563" w:type="pct"/>
            <w:shd w:val="clear" w:color="auto" w:fill="auto"/>
            <w:tcMar>
              <w:top w:w="0" w:type="dxa"/>
              <w:bottom w:w="0" w:type="dxa"/>
            </w:tcMar>
            <w:vAlign w:val="center"/>
          </w:tcPr>
          <w:p w14:paraId="512CE525" w14:textId="77777777" w:rsidR="00944D5A" w:rsidRPr="008D4452" w:rsidRDefault="00944D5A" w:rsidP="008D4452">
            <w:pPr>
              <w:spacing w:after="120" w:line="360" w:lineRule="auto"/>
              <w:rPr>
                <w:rFonts w:ascii="Arial" w:eastAsia="Arial" w:hAnsi="Arial" w:cs="Arial"/>
                <w:color w:val="010000"/>
                <w:sz w:val="20"/>
                <w:szCs w:val="20"/>
              </w:rPr>
            </w:pPr>
          </w:p>
        </w:tc>
        <w:tc>
          <w:tcPr>
            <w:tcW w:w="765" w:type="pct"/>
            <w:shd w:val="clear" w:color="auto" w:fill="auto"/>
            <w:tcMar>
              <w:top w:w="0" w:type="dxa"/>
              <w:bottom w:w="0" w:type="dxa"/>
            </w:tcMar>
            <w:vAlign w:val="center"/>
          </w:tcPr>
          <w:p w14:paraId="425F9335" w14:textId="77777777" w:rsidR="00944D5A" w:rsidRPr="008D4452" w:rsidRDefault="00944D5A" w:rsidP="008D4452">
            <w:pPr>
              <w:spacing w:after="120" w:line="360" w:lineRule="auto"/>
              <w:rPr>
                <w:rFonts w:ascii="Arial" w:eastAsia="Arial" w:hAnsi="Arial" w:cs="Arial"/>
                <w:color w:val="010000"/>
                <w:sz w:val="20"/>
                <w:szCs w:val="20"/>
              </w:rPr>
            </w:pPr>
          </w:p>
        </w:tc>
        <w:tc>
          <w:tcPr>
            <w:tcW w:w="811" w:type="pct"/>
            <w:shd w:val="clear" w:color="auto" w:fill="auto"/>
            <w:tcMar>
              <w:top w:w="0" w:type="dxa"/>
              <w:bottom w:w="0" w:type="dxa"/>
            </w:tcMar>
            <w:vAlign w:val="center"/>
          </w:tcPr>
          <w:p w14:paraId="679F3F21" w14:textId="77777777" w:rsidR="00944D5A" w:rsidRPr="008D4452" w:rsidRDefault="00944D5A" w:rsidP="008D4452">
            <w:pPr>
              <w:spacing w:after="120" w:line="360" w:lineRule="auto"/>
              <w:rPr>
                <w:rFonts w:ascii="Arial" w:eastAsia="Arial" w:hAnsi="Arial" w:cs="Arial"/>
                <w:color w:val="010000"/>
                <w:sz w:val="20"/>
                <w:szCs w:val="20"/>
              </w:rPr>
            </w:pPr>
          </w:p>
        </w:tc>
        <w:tc>
          <w:tcPr>
            <w:tcW w:w="636" w:type="pct"/>
            <w:shd w:val="clear" w:color="auto" w:fill="auto"/>
            <w:tcMar>
              <w:top w:w="0" w:type="dxa"/>
              <w:bottom w:w="0" w:type="dxa"/>
            </w:tcMar>
            <w:vAlign w:val="center"/>
          </w:tcPr>
          <w:p w14:paraId="6345BDE3" w14:textId="77777777" w:rsidR="00944D5A" w:rsidRPr="008D4452" w:rsidRDefault="00944D5A" w:rsidP="008D4452">
            <w:pPr>
              <w:spacing w:after="120" w:line="360" w:lineRule="auto"/>
              <w:rPr>
                <w:rFonts w:ascii="Arial" w:eastAsia="Arial" w:hAnsi="Arial" w:cs="Arial"/>
                <w:color w:val="010000"/>
                <w:sz w:val="20"/>
                <w:szCs w:val="20"/>
              </w:rPr>
            </w:pPr>
          </w:p>
        </w:tc>
      </w:tr>
      <w:tr w:rsidR="00944D5A" w:rsidRPr="008D4452" w14:paraId="3D0AC4DC" w14:textId="77777777" w:rsidTr="008D4452">
        <w:tc>
          <w:tcPr>
            <w:tcW w:w="299" w:type="pct"/>
            <w:shd w:val="clear" w:color="auto" w:fill="auto"/>
            <w:tcMar>
              <w:top w:w="0" w:type="dxa"/>
              <w:bottom w:w="0" w:type="dxa"/>
            </w:tcMar>
            <w:vAlign w:val="center"/>
          </w:tcPr>
          <w:p w14:paraId="63127959"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56C63E7F"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Water production output</w:t>
            </w:r>
          </w:p>
        </w:tc>
        <w:tc>
          <w:tcPr>
            <w:tcW w:w="563" w:type="pct"/>
            <w:shd w:val="clear" w:color="auto" w:fill="auto"/>
            <w:tcMar>
              <w:top w:w="0" w:type="dxa"/>
              <w:bottom w:w="0" w:type="dxa"/>
            </w:tcMar>
            <w:vAlign w:val="center"/>
          </w:tcPr>
          <w:p w14:paraId="0E586EF3"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m3</w:t>
            </w:r>
          </w:p>
        </w:tc>
        <w:tc>
          <w:tcPr>
            <w:tcW w:w="765" w:type="pct"/>
            <w:shd w:val="clear" w:color="auto" w:fill="auto"/>
            <w:tcMar>
              <w:top w:w="0" w:type="dxa"/>
              <w:bottom w:w="0" w:type="dxa"/>
            </w:tcMar>
            <w:vAlign w:val="center"/>
          </w:tcPr>
          <w:p w14:paraId="71A5077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140,000,000</w:t>
            </w:r>
          </w:p>
        </w:tc>
        <w:tc>
          <w:tcPr>
            <w:tcW w:w="811" w:type="pct"/>
            <w:shd w:val="clear" w:color="auto" w:fill="auto"/>
            <w:tcMar>
              <w:top w:w="0" w:type="dxa"/>
              <w:bottom w:w="0" w:type="dxa"/>
            </w:tcMar>
            <w:vAlign w:val="center"/>
          </w:tcPr>
          <w:p w14:paraId="631C39F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136,458,569</w:t>
            </w:r>
          </w:p>
        </w:tc>
        <w:tc>
          <w:tcPr>
            <w:tcW w:w="636" w:type="pct"/>
            <w:shd w:val="clear" w:color="auto" w:fill="auto"/>
            <w:tcMar>
              <w:top w:w="0" w:type="dxa"/>
              <w:bottom w:w="0" w:type="dxa"/>
            </w:tcMar>
            <w:vAlign w:val="center"/>
          </w:tcPr>
          <w:p w14:paraId="4CE9B67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97.47</w:t>
            </w:r>
          </w:p>
        </w:tc>
      </w:tr>
      <w:tr w:rsidR="00944D5A" w:rsidRPr="008D4452" w14:paraId="70855E95" w14:textId="77777777" w:rsidTr="008D4452">
        <w:tc>
          <w:tcPr>
            <w:tcW w:w="299" w:type="pct"/>
            <w:shd w:val="clear" w:color="auto" w:fill="auto"/>
            <w:tcMar>
              <w:top w:w="0" w:type="dxa"/>
              <w:bottom w:w="0" w:type="dxa"/>
            </w:tcMar>
            <w:vAlign w:val="center"/>
          </w:tcPr>
          <w:p w14:paraId="612EF187"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60F4BE6E"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Recorded water output</w:t>
            </w:r>
          </w:p>
        </w:tc>
        <w:tc>
          <w:tcPr>
            <w:tcW w:w="563" w:type="pct"/>
            <w:shd w:val="clear" w:color="auto" w:fill="auto"/>
            <w:tcMar>
              <w:top w:w="0" w:type="dxa"/>
              <w:bottom w:w="0" w:type="dxa"/>
            </w:tcMar>
            <w:vAlign w:val="center"/>
          </w:tcPr>
          <w:p w14:paraId="283A5B8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m3</w:t>
            </w:r>
          </w:p>
        </w:tc>
        <w:tc>
          <w:tcPr>
            <w:tcW w:w="765" w:type="pct"/>
            <w:shd w:val="clear" w:color="auto" w:fill="auto"/>
            <w:tcMar>
              <w:top w:w="0" w:type="dxa"/>
              <w:bottom w:w="0" w:type="dxa"/>
            </w:tcMar>
            <w:vAlign w:val="center"/>
          </w:tcPr>
          <w:p w14:paraId="61D519A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114,100,000</w:t>
            </w:r>
          </w:p>
        </w:tc>
        <w:tc>
          <w:tcPr>
            <w:tcW w:w="811" w:type="pct"/>
            <w:shd w:val="clear" w:color="auto" w:fill="auto"/>
            <w:tcMar>
              <w:top w:w="0" w:type="dxa"/>
              <w:bottom w:w="0" w:type="dxa"/>
            </w:tcMar>
            <w:vAlign w:val="center"/>
          </w:tcPr>
          <w:p w14:paraId="4746524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113,024,002</w:t>
            </w:r>
          </w:p>
        </w:tc>
        <w:tc>
          <w:tcPr>
            <w:tcW w:w="636" w:type="pct"/>
            <w:shd w:val="clear" w:color="auto" w:fill="auto"/>
            <w:tcMar>
              <w:top w:w="0" w:type="dxa"/>
              <w:bottom w:w="0" w:type="dxa"/>
            </w:tcMar>
            <w:vAlign w:val="center"/>
          </w:tcPr>
          <w:p w14:paraId="6FCEEDC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99.06</w:t>
            </w:r>
          </w:p>
        </w:tc>
      </w:tr>
      <w:tr w:rsidR="00944D5A" w:rsidRPr="008D4452" w14:paraId="518C3CC5" w14:textId="77777777" w:rsidTr="008D4452">
        <w:tc>
          <w:tcPr>
            <w:tcW w:w="299" w:type="pct"/>
            <w:shd w:val="clear" w:color="auto" w:fill="auto"/>
            <w:tcMar>
              <w:top w:w="0" w:type="dxa"/>
              <w:bottom w:w="0" w:type="dxa"/>
            </w:tcMar>
            <w:vAlign w:val="center"/>
          </w:tcPr>
          <w:p w14:paraId="478A723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w:t>
            </w:r>
          </w:p>
        </w:tc>
        <w:tc>
          <w:tcPr>
            <w:tcW w:w="1926" w:type="pct"/>
            <w:shd w:val="clear" w:color="auto" w:fill="auto"/>
            <w:tcMar>
              <w:top w:w="0" w:type="dxa"/>
              <w:bottom w:w="0" w:type="dxa"/>
            </w:tcMar>
            <w:vAlign w:val="center"/>
          </w:tcPr>
          <w:p w14:paraId="254D6E9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Average loss rate</w:t>
            </w:r>
          </w:p>
        </w:tc>
        <w:tc>
          <w:tcPr>
            <w:tcW w:w="563" w:type="pct"/>
            <w:shd w:val="clear" w:color="auto" w:fill="auto"/>
            <w:tcMar>
              <w:top w:w="0" w:type="dxa"/>
              <w:bottom w:w="0" w:type="dxa"/>
            </w:tcMar>
            <w:vAlign w:val="center"/>
          </w:tcPr>
          <w:p w14:paraId="26988E4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w:t>
            </w:r>
          </w:p>
        </w:tc>
        <w:tc>
          <w:tcPr>
            <w:tcW w:w="765" w:type="pct"/>
            <w:shd w:val="clear" w:color="auto" w:fill="auto"/>
            <w:tcMar>
              <w:top w:w="0" w:type="dxa"/>
              <w:bottom w:w="0" w:type="dxa"/>
            </w:tcMar>
            <w:vAlign w:val="center"/>
          </w:tcPr>
          <w:p w14:paraId="45979B4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18.5</w:t>
            </w:r>
          </w:p>
        </w:tc>
        <w:tc>
          <w:tcPr>
            <w:tcW w:w="811" w:type="pct"/>
            <w:shd w:val="clear" w:color="auto" w:fill="auto"/>
            <w:tcMar>
              <w:top w:w="0" w:type="dxa"/>
              <w:bottom w:w="0" w:type="dxa"/>
            </w:tcMar>
            <w:vAlign w:val="center"/>
          </w:tcPr>
          <w:p w14:paraId="642BD57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17.2</w:t>
            </w:r>
          </w:p>
        </w:tc>
        <w:tc>
          <w:tcPr>
            <w:tcW w:w="636" w:type="pct"/>
            <w:shd w:val="clear" w:color="auto" w:fill="auto"/>
            <w:tcMar>
              <w:top w:w="0" w:type="dxa"/>
              <w:bottom w:w="0" w:type="dxa"/>
            </w:tcMar>
            <w:vAlign w:val="center"/>
          </w:tcPr>
          <w:p w14:paraId="00A83F2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-1.3</w:t>
            </w:r>
          </w:p>
        </w:tc>
      </w:tr>
      <w:tr w:rsidR="00944D5A" w:rsidRPr="008D4452" w14:paraId="33966816" w14:textId="77777777" w:rsidTr="008D4452">
        <w:tc>
          <w:tcPr>
            <w:tcW w:w="299" w:type="pct"/>
            <w:shd w:val="clear" w:color="auto" w:fill="auto"/>
            <w:tcMar>
              <w:top w:w="0" w:type="dxa"/>
              <w:bottom w:w="0" w:type="dxa"/>
            </w:tcMar>
            <w:vAlign w:val="center"/>
          </w:tcPr>
          <w:p w14:paraId="0C043DD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w:t>
            </w:r>
          </w:p>
        </w:tc>
        <w:tc>
          <w:tcPr>
            <w:tcW w:w="1926" w:type="pct"/>
            <w:shd w:val="clear" w:color="auto" w:fill="auto"/>
            <w:tcMar>
              <w:top w:w="0" w:type="dxa"/>
              <w:bottom w:w="0" w:type="dxa"/>
            </w:tcMar>
            <w:vAlign w:val="center"/>
          </w:tcPr>
          <w:p w14:paraId="19C5321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Total revenue (Exchange rate difference type)</w:t>
            </w:r>
          </w:p>
        </w:tc>
        <w:tc>
          <w:tcPr>
            <w:tcW w:w="563" w:type="pct"/>
            <w:shd w:val="clear" w:color="auto" w:fill="auto"/>
            <w:tcMar>
              <w:top w:w="0" w:type="dxa"/>
              <w:bottom w:w="0" w:type="dxa"/>
            </w:tcMar>
            <w:vAlign w:val="center"/>
          </w:tcPr>
          <w:p w14:paraId="3D1FF6D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0E4DAFC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1,100,000</w:t>
            </w:r>
          </w:p>
        </w:tc>
        <w:tc>
          <w:tcPr>
            <w:tcW w:w="811" w:type="pct"/>
            <w:shd w:val="clear" w:color="auto" w:fill="auto"/>
            <w:tcMar>
              <w:top w:w="0" w:type="dxa"/>
              <w:bottom w:w="0" w:type="dxa"/>
            </w:tcMar>
            <w:vAlign w:val="center"/>
          </w:tcPr>
          <w:p w14:paraId="555D7A6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1,106,452</w:t>
            </w:r>
          </w:p>
        </w:tc>
        <w:tc>
          <w:tcPr>
            <w:tcW w:w="636" w:type="pct"/>
            <w:shd w:val="clear" w:color="auto" w:fill="auto"/>
            <w:tcMar>
              <w:top w:w="0" w:type="dxa"/>
              <w:bottom w:w="0" w:type="dxa"/>
            </w:tcMar>
            <w:vAlign w:val="center"/>
          </w:tcPr>
          <w:p w14:paraId="7E2D86B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100.6</w:t>
            </w:r>
          </w:p>
        </w:tc>
      </w:tr>
      <w:tr w:rsidR="00944D5A" w:rsidRPr="008D4452" w14:paraId="2B897488" w14:textId="77777777" w:rsidTr="008D4452">
        <w:tc>
          <w:tcPr>
            <w:tcW w:w="299" w:type="pct"/>
            <w:shd w:val="clear" w:color="auto" w:fill="auto"/>
            <w:tcMar>
              <w:top w:w="0" w:type="dxa"/>
              <w:bottom w:w="0" w:type="dxa"/>
            </w:tcMar>
            <w:vAlign w:val="center"/>
          </w:tcPr>
          <w:p w14:paraId="2C23D7A7"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7614FC54"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Water revenue</w:t>
            </w:r>
          </w:p>
        </w:tc>
        <w:tc>
          <w:tcPr>
            <w:tcW w:w="563" w:type="pct"/>
            <w:shd w:val="clear" w:color="auto" w:fill="auto"/>
            <w:tcMar>
              <w:top w:w="0" w:type="dxa"/>
              <w:bottom w:w="0" w:type="dxa"/>
            </w:tcMar>
            <w:vAlign w:val="center"/>
          </w:tcPr>
          <w:p w14:paraId="1E211A7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77018CD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1,038,000</w:t>
            </w:r>
          </w:p>
        </w:tc>
        <w:tc>
          <w:tcPr>
            <w:tcW w:w="811" w:type="pct"/>
            <w:shd w:val="clear" w:color="auto" w:fill="auto"/>
            <w:tcMar>
              <w:top w:w="0" w:type="dxa"/>
              <w:bottom w:w="0" w:type="dxa"/>
            </w:tcMar>
            <w:vAlign w:val="center"/>
          </w:tcPr>
          <w:p w14:paraId="1184073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1,025,098</w:t>
            </w:r>
          </w:p>
        </w:tc>
        <w:tc>
          <w:tcPr>
            <w:tcW w:w="636" w:type="pct"/>
            <w:shd w:val="clear" w:color="auto" w:fill="auto"/>
            <w:tcMar>
              <w:top w:w="0" w:type="dxa"/>
              <w:bottom w:w="0" w:type="dxa"/>
            </w:tcMar>
            <w:vAlign w:val="center"/>
          </w:tcPr>
          <w:p w14:paraId="11169CC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98.8</w:t>
            </w:r>
          </w:p>
        </w:tc>
      </w:tr>
      <w:tr w:rsidR="00944D5A" w:rsidRPr="008D4452" w14:paraId="719BFF0D" w14:textId="77777777" w:rsidTr="008D4452">
        <w:tc>
          <w:tcPr>
            <w:tcW w:w="299" w:type="pct"/>
            <w:shd w:val="clear" w:color="auto" w:fill="auto"/>
            <w:tcMar>
              <w:top w:w="0" w:type="dxa"/>
              <w:bottom w:w="0" w:type="dxa"/>
            </w:tcMar>
            <w:vAlign w:val="center"/>
          </w:tcPr>
          <w:p w14:paraId="53485102"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18589E22"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Revenue from construction and installation</w:t>
            </w:r>
          </w:p>
        </w:tc>
        <w:tc>
          <w:tcPr>
            <w:tcW w:w="563" w:type="pct"/>
            <w:shd w:val="clear" w:color="auto" w:fill="auto"/>
            <w:tcMar>
              <w:top w:w="0" w:type="dxa"/>
              <w:bottom w:w="0" w:type="dxa"/>
            </w:tcMar>
            <w:vAlign w:val="center"/>
          </w:tcPr>
          <w:p w14:paraId="1AB7411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0349C94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28,000</w:t>
            </w:r>
          </w:p>
        </w:tc>
        <w:tc>
          <w:tcPr>
            <w:tcW w:w="811" w:type="pct"/>
            <w:shd w:val="clear" w:color="auto" w:fill="auto"/>
            <w:tcMar>
              <w:top w:w="0" w:type="dxa"/>
              <w:bottom w:w="0" w:type="dxa"/>
            </w:tcMar>
            <w:vAlign w:val="center"/>
          </w:tcPr>
          <w:p w14:paraId="40BC920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31,627</w:t>
            </w:r>
          </w:p>
        </w:tc>
        <w:tc>
          <w:tcPr>
            <w:tcW w:w="636" w:type="pct"/>
            <w:shd w:val="clear" w:color="auto" w:fill="auto"/>
            <w:tcMar>
              <w:top w:w="0" w:type="dxa"/>
              <w:bottom w:w="0" w:type="dxa"/>
            </w:tcMar>
            <w:vAlign w:val="center"/>
          </w:tcPr>
          <w:p w14:paraId="1D3ABE1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112.9</w:t>
            </w:r>
          </w:p>
        </w:tc>
      </w:tr>
      <w:tr w:rsidR="00944D5A" w:rsidRPr="008D4452" w14:paraId="6BB4F203" w14:textId="77777777" w:rsidTr="008D4452">
        <w:tc>
          <w:tcPr>
            <w:tcW w:w="299" w:type="pct"/>
            <w:shd w:val="clear" w:color="auto" w:fill="auto"/>
            <w:tcMar>
              <w:top w:w="0" w:type="dxa"/>
              <w:bottom w:w="0" w:type="dxa"/>
            </w:tcMar>
            <w:vAlign w:val="center"/>
          </w:tcPr>
          <w:p w14:paraId="08948F7C"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465141F7"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Financial contract revenue (Exchange rate difference type)</w:t>
            </w:r>
          </w:p>
        </w:tc>
        <w:tc>
          <w:tcPr>
            <w:tcW w:w="563" w:type="pct"/>
            <w:shd w:val="clear" w:color="auto" w:fill="auto"/>
            <w:tcMar>
              <w:top w:w="0" w:type="dxa"/>
              <w:bottom w:w="0" w:type="dxa"/>
            </w:tcMar>
            <w:vAlign w:val="center"/>
          </w:tcPr>
          <w:p w14:paraId="365C8A3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172FC9A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25,000</w:t>
            </w:r>
          </w:p>
        </w:tc>
        <w:tc>
          <w:tcPr>
            <w:tcW w:w="811" w:type="pct"/>
            <w:shd w:val="clear" w:color="auto" w:fill="auto"/>
            <w:tcMar>
              <w:top w:w="0" w:type="dxa"/>
              <w:bottom w:w="0" w:type="dxa"/>
            </w:tcMar>
            <w:vAlign w:val="center"/>
          </w:tcPr>
          <w:p w14:paraId="1F5906A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39,916</w:t>
            </w:r>
          </w:p>
        </w:tc>
        <w:tc>
          <w:tcPr>
            <w:tcW w:w="636" w:type="pct"/>
            <w:shd w:val="clear" w:color="auto" w:fill="auto"/>
            <w:tcMar>
              <w:top w:w="0" w:type="dxa"/>
              <w:bottom w:w="0" w:type="dxa"/>
            </w:tcMar>
            <w:vAlign w:val="center"/>
          </w:tcPr>
          <w:p w14:paraId="35612AD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159.7</w:t>
            </w:r>
          </w:p>
        </w:tc>
      </w:tr>
      <w:tr w:rsidR="00944D5A" w:rsidRPr="008D4452" w14:paraId="6F1626AA" w14:textId="77777777" w:rsidTr="008D4452">
        <w:tc>
          <w:tcPr>
            <w:tcW w:w="299" w:type="pct"/>
            <w:shd w:val="clear" w:color="auto" w:fill="auto"/>
            <w:tcMar>
              <w:top w:w="0" w:type="dxa"/>
              <w:bottom w:w="0" w:type="dxa"/>
            </w:tcMar>
            <w:vAlign w:val="center"/>
          </w:tcPr>
          <w:p w14:paraId="17B5459E"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203C80DD"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roofErr w:type="spellStart"/>
            <w:r w:rsidRPr="008D4452">
              <w:rPr>
                <w:rFonts w:ascii="Arial" w:hAnsi="Arial" w:cs="Arial"/>
                <w:color w:val="010000"/>
                <w:sz w:val="20"/>
              </w:rPr>
              <w:t>Doriv</w:t>
            </w:r>
            <w:proofErr w:type="spellEnd"/>
            <w:r w:rsidRPr="008D4452">
              <w:rPr>
                <w:rFonts w:ascii="Arial" w:hAnsi="Arial" w:cs="Arial"/>
                <w:color w:val="010000"/>
                <w:sz w:val="20"/>
              </w:rPr>
              <w:t xml:space="preserve"> water revenue</w:t>
            </w:r>
          </w:p>
        </w:tc>
        <w:tc>
          <w:tcPr>
            <w:tcW w:w="563" w:type="pct"/>
            <w:shd w:val="clear" w:color="auto" w:fill="auto"/>
            <w:tcMar>
              <w:top w:w="0" w:type="dxa"/>
              <w:bottom w:w="0" w:type="dxa"/>
            </w:tcMar>
            <w:vAlign w:val="center"/>
          </w:tcPr>
          <w:p w14:paraId="4C28562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427F0FE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4,000</w:t>
            </w:r>
          </w:p>
        </w:tc>
        <w:tc>
          <w:tcPr>
            <w:tcW w:w="811" w:type="pct"/>
            <w:shd w:val="clear" w:color="auto" w:fill="auto"/>
            <w:tcMar>
              <w:top w:w="0" w:type="dxa"/>
              <w:bottom w:w="0" w:type="dxa"/>
            </w:tcMar>
            <w:vAlign w:val="center"/>
          </w:tcPr>
          <w:p w14:paraId="1F911D8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3,222</w:t>
            </w:r>
          </w:p>
        </w:tc>
        <w:tc>
          <w:tcPr>
            <w:tcW w:w="636" w:type="pct"/>
            <w:shd w:val="clear" w:color="auto" w:fill="auto"/>
            <w:tcMar>
              <w:top w:w="0" w:type="dxa"/>
              <w:bottom w:w="0" w:type="dxa"/>
            </w:tcMar>
            <w:vAlign w:val="center"/>
          </w:tcPr>
          <w:p w14:paraId="1D26A86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80.5</w:t>
            </w:r>
          </w:p>
        </w:tc>
      </w:tr>
      <w:tr w:rsidR="00944D5A" w:rsidRPr="008D4452" w14:paraId="2399F7EC" w14:textId="77777777" w:rsidTr="008D4452">
        <w:tc>
          <w:tcPr>
            <w:tcW w:w="299" w:type="pct"/>
            <w:shd w:val="clear" w:color="auto" w:fill="auto"/>
            <w:tcMar>
              <w:top w:w="0" w:type="dxa"/>
              <w:bottom w:w="0" w:type="dxa"/>
            </w:tcMar>
            <w:vAlign w:val="center"/>
          </w:tcPr>
          <w:p w14:paraId="3FD64603"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1A48BD7B"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Other revenue</w:t>
            </w:r>
          </w:p>
        </w:tc>
        <w:tc>
          <w:tcPr>
            <w:tcW w:w="563" w:type="pct"/>
            <w:shd w:val="clear" w:color="auto" w:fill="auto"/>
            <w:tcMar>
              <w:top w:w="0" w:type="dxa"/>
              <w:bottom w:w="0" w:type="dxa"/>
            </w:tcMar>
            <w:vAlign w:val="center"/>
          </w:tcPr>
          <w:p w14:paraId="7399C9B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6DDD180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5,000</w:t>
            </w:r>
          </w:p>
        </w:tc>
        <w:tc>
          <w:tcPr>
            <w:tcW w:w="811" w:type="pct"/>
            <w:shd w:val="clear" w:color="auto" w:fill="auto"/>
            <w:tcMar>
              <w:top w:w="0" w:type="dxa"/>
              <w:bottom w:w="0" w:type="dxa"/>
            </w:tcMar>
            <w:vAlign w:val="center"/>
          </w:tcPr>
          <w:p w14:paraId="55EF793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6,589</w:t>
            </w:r>
          </w:p>
        </w:tc>
        <w:tc>
          <w:tcPr>
            <w:tcW w:w="636" w:type="pct"/>
            <w:shd w:val="clear" w:color="auto" w:fill="auto"/>
            <w:tcMar>
              <w:top w:w="0" w:type="dxa"/>
              <w:bottom w:w="0" w:type="dxa"/>
            </w:tcMar>
            <w:vAlign w:val="center"/>
          </w:tcPr>
          <w:p w14:paraId="5F0A277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131.8</w:t>
            </w:r>
          </w:p>
        </w:tc>
      </w:tr>
      <w:tr w:rsidR="00944D5A" w:rsidRPr="008D4452" w14:paraId="72627464" w14:textId="77777777" w:rsidTr="008D4452">
        <w:tc>
          <w:tcPr>
            <w:tcW w:w="299" w:type="pct"/>
            <w:shd w:val="clear" w:color="auto" w:fill="auto"/>
            <w:tcMar>
              <w:top w:w="0" w:type="dxa"/>
              <w:bottom w:w="0" w:type="dxa"/>
            </w:tcMar>
            <w:vAlign w:val="center"/>
          </w:tcPr>
          <w:p w14:paraId="64C8E8D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4</w:t>
            </w:r>
          </w:p>
        </w:tc>
        <w:tc>
          <w:tcPr>
            <w:tcW w:w="1926" w:type="pct"/>
            <w:shd w:val="clear" w:color="auto" w:fill="auto"/>
            <w:tcMar>
              <w:top w:w="0" w:type="dxa"/>
              <w:bottom w:w="0" w:type="dxa"/>
            </w:tcMar>
            <w:vAlign w:val="center"/>
          </w:tcPr>
          <w:p w14:paraId="0A9913E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Profit before tax</w:t>
            </w:r>
          </w:p>
        </w:tc>
        <w:tc>
          <w:tcPr>
            <w:tcW w:w="563" w:type="pct"/>
            <w:shd w:val="clear" w:color="auto" w:fill="auto"/>
            <w:tcMar>
              <w:top w:w="0" w:type="dxa"/>
              <w:bottom w:w="0" w:type="dxa"/>
            </w:tcMar>
            <w:vAlign w:val="center"/>
          </w:tcPr>
          <w:p w14:paraId="2D9CC38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7205161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275,000</w:t>
            </w:r>
          </w:p>
        </w:tc>
        <w:tc>
          <w:tcPr>
            <w:tcW w:w="811" w:type="pct"/>
            <w:shd w:val="clear" w:color="auto" w:fill="auto"/>
            <w:tcMar>
              <w:top w:w="0" w:type="dxa"/>
              <w:bottom w:w="0" w:type="dxa"/>
            </w:tcMar>
            <w:vAlign w:val="center"/>
          </w:tcPr>
          <w:p w14:paraId="482E1FB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333,566</w:t>
            </w:r>
          </w:p>
        </w:tc>
        <w:tc>
          <w:tcPr>
            <w:tcW w:w="636" w:type="pct"/>
            <w:shd w:val="clear" w:color="auto" w:fill="auto"/>
            <w:tcMar>
              <w:top w:w="0" w:type="dxa"/>
              <w:bottom w:w="0" w:type="dxa"/>
            </w:tcMar>
            <w:vAlign w:val="center"/>
          </w:tcPr>
          <w:p w14:paraId="2C84815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121.3</w:t>
            </w:r>
          </w:p>
        </w:tc>
      </w:tr>
      <w:tr w:rsidR="00944D5A" w:rsidRPr="008D4452" w14:paraId="5DACCACA" w14:textId="77777777" w:rsidTr="008D4452">
        <w:tc>
          <w:tcPr>
            <w:tcW w:w="299" w:type="pct"/>
            <w:shd w:val="clear" w:color="auto" w:fill="auto"/>
            <w:tcMar>
              <w:top w:w="0" w:type="dxa"/>
              <w:bottom w:w="0" w:type="dxa"/>
            </w:tcMar>
            <w:vAlign w:val="center"/>
          </w:tcPr>
          <w:p w14:paraId="46180A5A"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2351F970"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Profit from production and business activities</w:t>
            </w:r>
          </w:p>
        </w:tc>
        <w:tc>
          <w:tcPr>
            <w:tcW w:w="563" w:type="pct"/>
            <w:shd w:val="clear" w:color="auto" w:fill="auto"/>
            <w:tcMar>
              <w:top w:w="0" w:type="dxa"/>
              <w:bottom w:w="0" w:type="dxa"/>
            </w:tcMar>
            <w:vAlign w:val="center"/>
          </w:tcPr>
          <w:p w14:paraId="1ADAEFE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5C31CC2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275,000</w:t>
            </w:r>
          </w:p>
        </w:tc>
        <w:tc>
          <w:tcPr>
            <w:tcW w:w="811" w:type="pct"/>
            <w:shd w:val="clear" w:color="auto" w:fill="auto"/>
            <w:tcMar>
              <w:top w:w="0" w:type="dxa"/>
              <w:bottom w:w="0" w:type="dxa"/>
            </w:tcMar>
            <w:vAlign w:val="center"/>
          </w:tcPr>
          <w:p w14:paraId="7D70E0B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305,472</w:t>
            </w:r>
          </w:p>
        </w:tc>
        <w:tc>
          <w:tcPr>
            <w:tcW w:w="636" w:type="pct"/>
            <w:shd w:val="clear" w:color="auto" w:fill="auto"/>
            <w:tcMar>
              <w:top w:w="0" w:type="dxa"/>
              <w:bottom w:w="0" w:type="dxa"/>
            </w:tcMar>
            <w:vAlign w:val="center"/>
          </w:tcPr>
          <w:p w14:paraId="6E696DF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111.1</w:t>
            </w:r>
          </w:p>
        </w:tc>
      </w:tr>
      <w:tr w:rsidR="00944D5A" w:rsidRPr="008D4452" w14:paraId="7894F31A" w14:textId="77777777" w:rsidTr="008D4452">
        <w:tc>
          <w:tcPr>
            <w:tcW w:w="299" w:type="pct"/>
            <w:shd w:val="clear" w:color="auto" w:fill="auto"/>
            <w:tcMar>
              <w:top w:w="0" w:type="dxa"/>
              <w:bottom w:w="0" w:type="dxa"/>
            </w:tcMar>
            <w:vAlign w:val="center"/>
          </w:tcPr>
          <w:p w14:paraId="48EC7F6C"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33E13C7C"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Profit from exchange rate difference</w:t>
            </w:r>
          </w:p>
        </w:tc>
        <w:tc>
          <w:tcPr>
            <w:tcW w:w="563" w:type="pct"/>
            <w:shd w:val="clear" w:color="auto" w:fill="auto"/>
            <w:tcMar>
              <w:top w:w="0" w:type="dxa"/>
              <w:bottom w:w="0" w:type="dxa"/>
            </w:tcMar>
            <w:vAlign w:val="center"/>
          </w:tcPr>
          <w:p w14:paraId="62DA2A4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6693C4D8" w14:textId="77777777" w:rsidR="00944D5A" w:rsidRPr="008D4452" w:rsidRDefault="00944D5A" w:rsidP="008D4452">
            <w:pPr>
              <w:spacing w:after="120" w:line="360" w:lineRule="auto"/>
              <w:rPr>
                <w:rFonts w:ascii="Arial" w:eastAsia="Arial" w:hAnsi="Arial" w:cs="Arial"/>
                <w:color w:val="010000"/>
                <w:sz w:val="20"/>
                <w:szCs w:val="20"/>
              </w:rPr>
            </w:pPr>
          </w:p>
        </w:tc>
        <w:tc>
          <w:tcPr>
            <w:tcW w:w="811" w:type="pct"/>
            <w:shd w:val="clear" w:color="auto" w:fill="auto"/>
            <w:tcMar>
              <w:top w:w="0" w:type="dxa"/>
              <w:bottom w:w="0" w:type="dxa"/>
            </w:tcMar>
            <w:vAlign w:val="center"/>
          </w:tcPr>
          <w:p w14:paraId="4DF38C6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28,094</w:t>
            </w:r>
          </w:p>
        </w:tc>
        <w:tc>
          <w:tcPr>
            <w:tcW w:w="636" w:type="pct"/>
            <w:shd w:val="clear" w:color="auto" w:fill="auto"/>
            <w:tcMar>
              <w:top w:w="0" w:type="dxa"/>
              <w:bottom w:w="0" w:type="dxa"/>
            </w:tcMar>
            <w:vAlign w:val="center"/>
          </w:tcPr>
          <w:p w14:paraId="135D2D06" w14:textId="77777777" w:rsidR="00944D5A" w:rsidRPr="008D4452" w:rsidRDefault="00944D5A" w:rsidP="008D4452">
            <w:pPr>
              <w:spacing w:after="120" w:line="360" w:lineRule="auto"/>
              <w:rPr>
                <w:rFonts w:ascii="Arial" w:eastAsia="Arial" w:hAnsi="Arial" w:cs="Arial"/>
                <w:color w:val="010000"/>
                <w:sz w:val="20"/>
                <w:szCs w:val="20"/>
              </w:rPr>
            </w:pPr>
          </w:p>
        </w:tc>
      </w:tr>
      <w:tr w:rsidR="00944D5A" w:rsidRPr="008D4452" w14:paraId="36DA7306" w14:textId="77777777" w:rsidTr="008D4452">
        <w:tc>
          <w:tcPr>
            <w:tcW w:w="299" w:type="pct"/>
            <w:shd w:val="clear" w:color="auto" w:fill="auto"/>
            <w:tcMar>
              <w:top w:w="0" w:type="dxa"/>
              <w:bottom w:w="0" w:type="dxa"/>
            </w:tcMar>
            <w:vAlign w:val="center"/>
          </w:tcPr>
          <w:p w14:paraId="053F27E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lastRenderedPageBreak/>
              <w:t>5</w:t>
            </w:r>
          </w:p>
        </w:tc>
        <w:tc>
          <w:tcPr>
            <w:tcW w:w="1926" w:type="pct"/>
            <w:shd w:val="clear" w:color="auto" w:fill="auto"/>
            <w:tcMar>
              <w:top w:w="0" w:type="dxa"/>
              <w:bottom w:w="0" w:type="dxa"/>
            </w:tcMar>
            <w:vAlign w:val="center"/>
          </w:tcPr>
          <w:p w14:paraId="62EB961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Profit after tax</w:t>
            </w:r>
          </w:p>
        </w:tc>
        <w:tc>
          <w:tcPr>
            <w:tcW w:w="563" w:type="pct"/>
            <w:shd w:val="clear" w:color="auto" w:fill="auto"/>
            <w:tcMar>
              <w:top w:w="0" w:type="dxa"/>
              <w:bottom w:w="0" w:type="dxa"/>
            </w:tcMar>
            <w:vAlign w:val="center"/>
          </w:tcPr>
          <w:p w14:paraId="02EB1A1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10550E1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260,000</w:t>
            </w:r>
          </w:p>
        </w:tc>
        <w:tc>
          <w:tcPr>
            <w:tcW w:w="811" w:type="pct"/>
            <w:shd w:val="clear" w:color="auto" w:fill="auto"/>
            <w:tcMar>
              <w:top w:w="0" w:type="dxa"/>
              <w:bottom w:w="0" w:type="dxa"/>
            </w:tcMar>
            <w:vAlign w:val="center"/>
          </w:tcPr>
          <w:p w14:paraId="2A098BF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316,595</w:t>
            </w:r>
          </w:p>
        </w:tc>
        <w:tc>
          <w:tcPr>
            <w:tcW w:w="636" w:type="pct"/>
            <w:shd w:val="clear" w:color="auto" w:fill="auto"/>
            <w:tcMar>
              <w:top w:w="0" w:type="dxa"/>
              <w:bottom w:w="0" w:type="dxa"/>
            </w:tcMar>
            <w:vAlign w:val="center"/>
          </w:tcPr>
          <w:p w14:paraId="4B4BD29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121.8</w:t>
            </w:r>
          </w:p>
        </w:tc>
      </w:tr>
      <w:tr w:rsidR="00944D5A" w:rsidRPr="008D4452" w14:paraId="2577CF32" w14:textId="77777777" w:rsidTr="008D4452">
        <w:tc>
          <w:tcPr>
            <w:tcW w:w="299" w:type="pct"/>
            <w:shd w:val="clear" w:color="auto" w:fill="auto"/>
            <w:tcMar>
              <w:top w:w="0" w:type="dxa"/>
              <w:bottom w:w="0" w:type="dxa"/>
            </w:tcMar>
            <w:vAlign w:val="center"/>
          </w:tcPr>
          <w:p w14:paraId="757B7F4C"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1DCF89D0"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Profit from production and business activities</w:t>
            </w:r>
          </w:p>
        </w:tc>
        <w:tc>
          <w:tcPr>
            <w:tcW w:w="563" w:type="pct"/>
            <w:shd w:val="clear" w:color="auto" w:fill="auto"/>
            <w:tcMar>
              <w:top w:w="0" w:type="dxa"/>
              <w:bottom w:w="0" w:type="dxa"/>
            </w:tcMar>
            <w:vAlign w:val="center"/>
          </w:tcPr>
          <w:p w14:paraId="3DE6A623"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548061A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260,000</w:t>
            </w:r>
          </w:p>
        </w:tc>
        <w:tc>
          <w:tcPr>
            <w:tcW w:w="811" w:type="pct"/>
            <w:shd w:val="clear" w:color="auto" w:fill="auto"/>
            <w:tcMar>
              <w:top w:w="0" w:type="dxa"/>
              <w:bottom w:w="0" w:type="dxa"/>
            </w:tcMar>
            <w:vAlign w:val="center"/>
          </w:tcPr>
          <w:p w14:paraId="5C304FA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289,906</w:t>
            </w:r>
          </w:p>
        </w:tc>
        <w:tc>
          <w:tcPr>
            <w:tcW w:w="636" w:type="pct"/>
            <w:shd w:val="clear" w:color="auto" w:fill="auto"/>
            <w:tcMar>
              <w:top w:w="0" w:type="dxa"/>
              <w:bottom w:w="0" w:type="dxa"/>
            </w:tcMar>
            <w:vAlign w:val="center"/>
          </w:tcPr>
          <w:p w14:paraId="446D057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111.5</w:t>
            </w:r>
          </w:p>
        </w:tc>
      </w:tr>
      <w:tr w:rsidR="00944D5A" w:rsidRPr="008D4452" w14:paraId="406F1C80" w14:textId="77777777" w:rsidTr="008D4452">
        <w:tc>
          <w:tcPr>
            <w:tcW w:w="299" w:type="pct"/>
            <w:shd w:val="clear" w:color="auto" w:fill="auto"/>
            <w:tcMar>
              <w:top w:w="0" w:type="dxa"/>
              <w:bottom w:w="0" w:type="dxa"/>
            </w:tcMar>
            <w:vAlign w:val="center"/>
          </w:tcPr>
          <w:p w14:paraId="00547BA6" w14:textId="77777777" w:rsidR="00944D5A" w:rsidRPr="008D4452" w:rsidRDefault="00944D5A" w:rsidP="008D4452">
            <w:pPr>
              <w:spacing w:after="120" w:line="360" w:lineRule="auto"/>
              <w:rPr>
                <w:rFonts w:ascii="Arial" w:eastAsia="Arial" w:hAnsi="Arial" w:cs="Arial"/>
                <w:color w:val="010000"/>
                <w:sz w:val="20"/>
                <w:szCs w:val="20"/>
              </w:rPr>
            </w:pPr>
          </w:p>
        </w:tc>
        <w:tc>
          <w:tcPr>
            <w:tcW w:w="1926" w:type="pct"/>
            <w:shd w:val="clear" w:color="auto" w:fill="auto"/>
            <w:tcMar>
              <w:top w:w="0" w:type="dxa"/>
              <w:bottom w:w="0" w:type="dxa"/>
            </w:tcMar>
            <w:vAlign w:val="center"/>
          </w:tcPr>
          <w:p w14:paraId="4418318C"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Profit from exchange rate difference</w:t>
            </w:r>
          </w:p>
        </w:tc>
        <w:tc>
          <w:tcPr>
            <w:tcW w:w="563" w:type="pct"/>
            <w:shd w:val="clear" w:color="auto" w:fill="auto"/>
            <w:tcMar>
              <w:top w:w="0" w:type="dxa"/>
              <w:bottom w:w="0" w:type="dxa"/>
            </w:tcMar>
            <w:vAlign w:val="center"/>
          </w:tcPr>
          <w:p w14:paraId="6F31A21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5E238F7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w:t>
            </w:r>
          </w:p>
        </w:tc>
        <w:tc>
          <w:tcPr>
            <w:tcW w:w="811" w:type="pct"/>
            <w:shd w:val="clear" w:color="auto" w:fill="auto"/>
            <w:tcMar>
              <w:top w:w="0" w:type="dxa"/>
              <w:bottom w:w="0" w:type="dxa"/>
            </w:tcMar>
            <w:vAlign w:val="center"/>
          </w:tcPr>
          <w:p w14:paraId="1542A21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26,689</w:t>
            </w:r>
          </w:p>
        </w:tc>
        <w:tc>
          <w:tcPr>
            <w:tcW w:w="636" w:type="pct"/>
            <w:shd w:val="clear" w:color="auto" w:fill="auto"/>
            <w:tcMar>
              <w:top w:w="0" w:type="dxa"/>
              <w:bottom w:w="0" w:type="dxa"/>
            </w:tcMar>
            <w:vAlign w:val="center"/>
          </w:tcPr>
          <w:p w14:paraId="385217FD" w14:textId="77777777" w:rsidR="00944D5A" w:rsidRPr="008D4452" w:rsidRDefault="00944D5A" w:rsidP="008D4452">
            <w:pPr>
              <w:spacing w:after="120" w:line="360" w:lineRule="auto"/>
              <w:rPr>
                <w:rFonts w:ascii="Arial" w:eastAsia="Arial" w:hAnsi="Arial" w:cs="Arial"/>
                <w:color w:val="010000"/>
                <w:sz w:val="20"/>
                <w:szCs w:val="20"/>
              </w:rPr>
            </w:pPr>
          </w:p>
        </w:tc>
      </w:tr>
      <w:tr w:rsidR="00944D5A" w:rsidRPr="008D4452" w14:paraId="3A509E7D" w14:textId="77777777" w:rsidTr="008D4452">
        <w:tc>
          <w:tcPr>
            <w:tcW w:w="299" w:type="pct"/>
            <w:shd w:val="clear" w:color="auto" w:fill="auto"/>
            <w:tcMar>
              <w:top w:w="0" w:type="dxa"/>
              <w:bottom w:w="0" w:type="dxa"/>
            </w:tcMar>
            <w:vAlign w:val="center"/>
          </w:tcPr>
          <w:p w14:paraId="01A5414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6</w:t>
            </w:r>
          </w:p>
        </w:tc>
        <w:tc>
          <w:tcPr>
            <w:tcW w:w="1926" w:type="pct"/>
            <w:shd w:val="clear" w:color="auto" w:fill="auto"/>
            <w:tcMar>
              <w:top w:w="0" w:type="dxa"/>
              <w:bottom w:w="0" w:type="dxa"/>
            </w:tcMar>
            <w:vAlign w:val="center"/>
          </w:tcPr>
          <w:p w14:paraId="3BC708E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Payables to the state budget</w:t>
            </w:r>
          </w:p>
        </w:tc>
        <w:tc>
          <w:tcPr>
            <w:tcW w:w="563" w:type="pct"/>
            <w:shd w:val="clear" w:color="auto" w:fill="auto"/>
            <w:tcMar>
              <w:top w:w="0" w:type="dxa"/>
              <w:bottom w:w="0" w:type="dxa"/>
            </w:tcMar>
            <w:vAlign w:val="center"/>
          </w:tcPr>
          <w:p w14:paraId="5DAD6F4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619277D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95,000</w:t>
            </w:r>
          </w:p>
        </w:tc>
        <w:tc>
          <w:tcPr>
            <w:tcW w:w="811" w:type="pct"/>
            <w:shd w:val="clear" w:color="auto" w:fill="auto"/>
            <w:tcMar>
              <w:top w:w="0" w:type="dxa"/>
              <w:bottom w:w="0" w:type="dxa"/>
            </w:tcMar>
            <w:vAlign w:val="center"/>
          </w:tcPr>
          <w:p w14:paraId="4B0C61C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99,383</w:t>
            </w:r>
          </w:p>
        </w:tc>
        <w:tc>
          <w:tcPr>
            <w:tcW w:w="636" w:type="pct"/>
            <w:shd w:val="clear" w:color="auto" w:fill="auto"/>
            <w:tcMar>
              <w:top w:w="0" w:type="dxa"/>
              <w:bottom w:w="0" w:type="dxa"/>
            </w:tcMar>
            <w:vAlign w:val="center"/>
          </w:tcPr>
          <w:p w14:paraId="350FCDA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104.6</w:t>
            </w:r>
          </w:p>
        </w:tc>
      </w:tr>
      <w:tr w:rsidR="00944D5A" w:rsidRPr="008D4452" w14:paraId="776B62BE" w14:textId="77777777" w:rsidTr="008D4452">
        <w:tc>
          <w:tcPr>
            <w:tcW w:w="299" w:type="pct"/>
            <w:shd w:val="clear" w:color="auto" w:fill="auto"/>
            <w:tcMar>
              <w:top w:w="0" w:type="dxa"/>
              <w:bottom w:w="0" w:type="dxa"/>
            </w:tcMar>
            <w:vAlign w:val="center"/>
          </w:tcPr>
          <w:p w14:paraId="41DCE4B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7</w:t>
            </w:r>
          </w:p>
        </w:tc>
        <w:tc>
          <w:tcPr>
            <w:tcW w:w="1926" w:type="pct"/>
            <w:shd w:val="clear" w:color="auto" w:fill="auto"/>
            <w:tcMar>
              <w:top w:w="0" w:type="dxa"/>
              <w:bottom w:w="0" w:type="dxa"/>
            </w:tcMar>
            <w:vAlign w:val="center"/>
          </w:tcPr>
          <w:p w14:paraId="523E5ED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Amounts paid to the state budget</w:t>
            </w:r>
          </w:p>
        </w:tc>
        <w:tc>
          <w:tcPr>
            <w:tcW w:w="563" w:type="pct"/>
            <w:shd w:val="clear" w:color="auto" w:fill="auto"/>
            <w:tcMar>
              <w:top w:w="0" w:type="dxa"/>
              <w:bottom w:w="0" w:type="dxa"/>
            </w:tcMar>
            <w:vAlign w:val="center"/>
          </w:tcPr>
          <w:p w14:paraId="3DC9910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78CDD6D0" w14:textId="77777777" w:rsidR="00944D5A" w:rsidRPr="008D4452" w:rsidRDefault="00944D5A" w:rsidP="008D4452">
            <w:pPr>
              <w:spacing w:after="120" w:line="360" w:lineRule="auto"/>
              <w:rPr>
                <w:rFonts w:ascii="Arial" w:eastAsia="Arial" w:hAnsi="Arial" w:cs="Arial"/>
                <w:color w:val="010000"/>
                <w:sz w:val="20"/>
                <w:szCs w:val="20"/>
              </w:rPr>
            </w:pPr>
          </w:p>
        </w:tc>
        <w:tc>
          <w:tcPr>
            <w:tcW w:w="811" w:type="pct"/>
            <w:shd w:val="clear" w:color="auto" w:fill="auto"/>
            <w:tcMar>
              <w:top w:w="0" w:type="dxa"/>
              <w:bottom w:w="0" w:type="dxa"/>
            </w:tcMar>
            <w:vAlign w:val="center"/>
          </w:tcPr>
          <w:p w14:paraId="0BB6F3E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101,221</w:t>
            </w:r>
          </w:p>
        </w:tc>
        <w:tc>
          <w:tcPr>
            <w:tcW w:w="636" w:type="pct"/>
            <w:shd w:val="clear" w:color="auto" w:fill="auto"/>
            <w:tcMar>
              <w:top w:w="0" w:type="dxa"/>
              <w:bottom w:w="0" w:type="dxa"/>
            </w:tcMar>
            <w:vAlign w:val="center"/>
          </w:tcPr>
          <w:p w14:paraId="04B6E492" w14:textId="77777777" w:rsidR="00944D5A" w:rsidRPr="008D4452" w:rsidRDefault="00944D5A" w:rsidP="008D4452">
            <w:pPr>
              <w:spacing w:after="120" w:line="360" w:lineRule="auto"/>
              <w:rPr>
                <w:rFonts w:ascii="Arial" w:eastAsia="Arial" w:hAnsi="Arial" w:cs="Arial"/>
                <w:color w:val="010000"/>
                <w:sz w:val="20"/>
                <w:szCs w:val="20"/>
              </w:rPr>
            </w:pPr>
          </w:p>
        </w:tc>
      </w:tr>
      <w:tr w:rsidR="00944D5A" w:rsidRPr="008D4452" w14:paraId="6C53734C" w14:textId="77777777" w:rsidTr="008D4452">
        <w:tc>
          <w:tcPr>
            <w:tcW w:w="299" w:type="pct"/>
            <w:shd w:val="clear" w:color="auto" w:fill="auto"/>
            <w:tcMar>
              <w:top w:w="0" w:type="dxa"/>
              <w:bottom w:w="0" w:type="dxa"/>
            </w:tcMar>
            <w:vAlign w:val="center"/>
          </w:tcPr>
          <w:p w14:paraId="6DB80B9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8</w:t>
            </w:r>
          </w:p>
        </w:tc>
        <w:tc>
          <w:tcPr>
            <w:tcW w:w="1926" w:type="pct"/>
            <w:shd w:val="clear" w:color="auto" w:fill="auto"/>
            <w:tcMar>
              <w:top w:w="0" w:type="dxa"/>
              <w:bottom w:w="0" w:type="dxa"/>
            </w:tcMar>
            <w:vAlign w:val="center"/>
          </w:tcPr>
          <w:p w14:paraId="48A1370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Capital construction investment</w:t>
            </w:r>
          </w:p>
        </w:tc>
        <w:tc>
          <w:tcPr>
            <w:tcW w:w="563" w:type="pct"/>
            <w:shd w:val="clear" w:color="auto" w:fill="auto"/>
            <w:tcMar>
              <w:top w:w="0" w:type="dxa"/>
              <w:bottom w:w="0" w:type="dxa"/>
            </w:tcMar>
            <w:vAlign w:val="center"/>
          </w:tcPr>
          <w:p w14:paraId="6BC8268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765" w:type="pct"/>
            <w:shd w:val="clear" w:color="auto" w:fill="auto"/>
            <w:tcMar>
              <w:top w:w="0" w:type="dxa"/>
              <w:bottom w:w="0" w:type="dxa"/>
            </w:tcMar>
            <w:vAlign w:val="center"/>
          </w:tcPr>
          <w:p w14:paraId="787A40C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503,000</w:t>
            </w:r>
          </w:p>
        </w:tc>
        <w:tc>
          <w:tcPr>
            <w:tcW w:w="811" w:type="pct"/>
            <w:shd w:val="clear" w:color="auto" w:fill="auto"/>
            <w:tcMar>
              <w:top w:w="0" w:type="dxa"/>
              <w:bottom w:w="0" w:type="dxa"/>
            </w:tcMar>
            <w:vAlign w:val="center"/>
          </w:tcPr>
          <w:p w14:paraId="0515418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259,038</w:t>
            </w:r>
          </w:p>
        </w:tc>
        <w:tc>
          <w:tcPr>
            <w:tcW w:w="636" w:type="pct"/>
            <w:shd w:val="clear" w:color="auto" w:fill="auto"/>
            <w:tcMar>
              <w:top w:w="0" w:type="dxa"/>
              <w:bottom w:w="0" w:type="dxa"/>
            </w:tcMar>
            <w:vAlign w:val="center"/>
          </w:tcPr>
          <w:p w14:paraId="1B7ED8E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51.5</w:t>
            </w:r>
          </w:p>
        </w:tc>
      </w:tr>
    </w:tbl>
    <w:p w14:paraId="587B2DF5" w14:textId="77777777" w:rsidR="00944D5A" w:rsidRPr="008D4452" w:rsidRDefault="00F42279" w:rsidP="008D4452">
      <w:pPr>
        <w:numPr>
          <w:ilvl w:val="1"/>
          <w:numId w:val="8"/>
        </w:numPr>
        <w:pBdr>
          <w:top w:val="nil"/>
          <w:left w:val="nil"/>
          <w:bottom w:val="nil"/>
          <w:right w:val="nil"/>
          <w:between w:val="nil"/>
        </w:pBdr>
        <w:tabs>
          <w:tab w:val="left" w:pos="432"/>
          <w:tab w:val="left" w:pos="1155"/>
        </w:tabs>
        <w:spacing w:after="120" w:line="360" w:lineRule="auto"/>
        <w:rPr>
          <w:rFonts w:ascii="Arial" w:hAnsi="Arial" w:cs="Arial"/>
          <w:color w:val="010000"/>
          <w:sz w:val="20"/>
        </w:rPr>
      </w:pPr>
      <w:r w:rsidRPr="008D4452">
        <w:rPr>
          <w:rFonts w:ascii="Arial" w:hAnsi="Arial" w:cs="Arial"/>
          <w:color w:val="010000"/>
          <w:sz w:val="20"/>
        </w:rPr>
        <w:t>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6"/>
        <w:gridCol w:w="4961"/>
        <w:gridCol w:w="1244"/>
        <w:gridCol w:w="2236"/>
      </w:tblGrid>
      <w:tr w:rsidR="00944D5A" w:rsidRPr="008D4452" w14:paraId="0B9B2903" w14:textId="77777777" w:rsidTr="008D4452">
        <w:tc>
          <w:tcPr>
            <w:tcW w:w="319" w:type="pct"/>
            <w:shd w:val="clear" w:color="auto" w:fill="auto"/>
            <w:tcMar>
              <w:top w:w="0" w:type="dxa"/>
              <w:bottom w:w="0" w:type="dxa"/>
            </w:tcMar>
            <w:vAlign w:val="center"/>
          </w:tcPr>
          <w:p w14:paraId="089EF9E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No.</w:t>
            </w:r>
          </w:p>
        </w:tc>
        <w:tc>
          <w:tcPr>
            <w:tcW w:w="2751" w:type="pct"/>
            <w:shd w:val="clear" w:color="auto" w:fill="auto"/>
            <w:tcMar>
              <w:top w:w="0" w:type="dxa"/>
              <w:bottom w:w="0" w:type="dxa"/>
            </w:tcMar>
            <w:vAlign w:val="center"/>
          </w:tcPr>
          <w:p w14:paraId="55E4F97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Contents</w:t>
            </w:r>
          </w:p>
        </w:tc>
        <w:tc>
          <w:tcPr>
            <w:tcW w:w="690" w:type="pct"/>
            <w:shd w:val="clear" w:color="auto" w:fill="auto"/>
            <w:tcMar>
              <w:top w:w="0" w:type="dxa"/>
              <w:bottom w:w="0" w:type="dxa"/>
            </w:tcMar>
            <w:vAlign w:val="center"/>
          </w:tcPr>
          <w:p w14:paraId="4C43241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Unit</w:t>
            </w:r>
          </w:p>
        </w:tc>
        <w:tc>
          <w:tcPr>
            <w:tcW w:w="1240" w:type="pct"/>
            <w:shd w:val="clear" w:color="auto" w:fill="auto"/>
            <w:tcMar>
              <w:top w:w="0" w:type="dxa"/>
              <w:bottom w:w="0" w:type="dxa"/>
            </w:tcMar>
            <w:vAlign w:val="center"/>
          </w:tcPr>
          <w:p w14:paraId="46CB983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2024 Plan</w:t>
            </w:r>
          </w:p>
        </w:tc>
      </w:tr>
      <w:tr w:rsidR="00944D5A" w:rsidRPr="008D4452" w14:paraId="3E93B0E2" w14:textId="77777777" w:rsidTr="008D4452">
        <w:tc>
          <w:tcPr>
            <w:tcW w:w="319" w:type="pct"/>
            <w:shd w:val="clear" w:color="auto" w:fill="auto"/>
            <w:tcMar>
              <w:top w:w="0" w:type="dxa"/>
              <w:bottom w:w="0" w:type="dxa"/>
            </w:tcMar>
            <w:vAlign w:val="center"/>
          </w:tcPr>
          <w:p w14:paraId="5A80FFF3"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w:t>
            </w:r>
          </w:p>
        </w:tc>
        <w:tc>
          <w:tcPr>
            <w:tcW w:w="2751" w:type="pct"/>
            <w:shd w:val="clear" w:color="auto" w:fill="auto"/>
            <w:tcMar>
              <w:top w:w="0" w:type="dxa"/>
              <w:bottom w:w="0" w:type="dxa"/>
            </w:tcMar>
            <w:vAlign w:val="center"/>
          </w:tcPr>
          <w:p w14:paraId="21E7FF6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Revenue</w:t>
            </w:r>
          </w:p>
        </w:tc>
        <w:tc>
          <w:tcPr>
            <w:tcW w:w="690" w:type="pct"/>
            <w:shd w:val="clear" w:color="auto" w:fill="auto"/>
            <w:tcMar>
              <w:top w:w="0" w:type="dxa"/>
              <w:bottom w:w="0" w:type="dxa"/>
            </w:tcMar>
            <w:vAlign w:val="center"/>
          </w:tcPr>
          <w:p w14:paraId="5C3D91A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410A2E0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1,100,000</w:t>
            </w:r>
          </w:p>
        </w:tc>
      </w:tr>
      <w:tr w:rsidR="00944D5A" w:rsidRPr="008D4452" w14:paraId="3CE544CA" w14:textId="77777777" w:rsidTr="008D4452">
        <w:tc>
          <w:tcPr>
            <w:tcW w:w="319" w:type="pct"/>
            <w:shd w:val="clear" w:color="auto" w:fill="auto"/>
            <w:tcMar>
              <w:top w:w="0" w:type="dxa"/>
              <w:bottom w:w="0" w:type="dxa"/>
            </w:tcMar>
            <w:vAlign w:val="center"/>
          </w:tcPr>
          <w:p w14:paraId="42F5A3BF" w14:textId="77777777" w:rsidR="00944D5A" w:rsidRPr="008D4452" w:rsidRDefault="00944D5A" w:rsidP="008D4452">
            <w:pPr>
              <w:spacing w:after="120" w:line="360" w:lineRule="auto"/>
              <w:rPr>
                <w:rFonts w:ascii="Arial" w:eastAsia="Arial" w:hAnsi="Arial" w:cs="Arial"/>
                <w:color w:val="010000"/>
                <w:sz w:val="20"/>
                <w:szCs w:val="20"/>
              </w:rPr>
            </w:pPr>
          </w:p>
        </w:tc>
        <w:tc>
          <w:tcPr>
            <w:tcW w:w="2751" w:type="pct"/>
            <w:shd w:val="clear" w:color="auto" w:fill="auto"/>
            <w:tcMar>
              <w:top w:w="0" w:type="dxa"/>
              <w:bottom w:w="0" w:type="dxa"/>
            </w:tcMar>
            <w:vAlign w:val="center"/>
          </w:tcPr>
          <w:p w14:paraId="6497A177"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Water revenue</w:t>
            </w:r>
          </w:p>
        </w:tc>
        <w:tc>
          <w:tcPr>
            <w:tcW w:w="690" w:type="pct"/>
            <w:shd w:val="clear" w:color="auto" w:fill="auto"/>
            <w:tcMar>
              <w:top w:w="0" w:type="dxa"/>
              <w:bottom w:w="0" w:type="dxa"/>
            </w:tcMar>
            <w:vAlign w:val="center"/>
          </w:tcPr>
          <w:p w14:paraId="281A2C3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0F1F3FF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1,038,000</w:t>
            </w:r>
          </w:p>
        </w:tc>
      </w:tr>
      <w:tr w:rsidR="00944D5A" w:rsidRPr="008D4452" w14:paraId="38CEB2BB" w14:textId="77777777" w:rsidTr="008D4452">
        <w:tc>
          <w:tcPr>
            <w:tcW w:w="319" w:type="pct"/>
            <w:shd w:val="clear" w:color="auto" w:fill="auto"/>
            <w:tcMar>
              <w:top w:w="0" w:type="dxa"/>
              <w:bottom w:w="0" w:type="dxa"/>
            </w:tcMar>
            <w:vAlign w:val="center"/>
          </w:tcPr>
          <w:p w14:paraId="428CC85B" w14:textId="77777777" w:rsidR="00944D5A" w:rsidRPr="008D4452" w:rsidRDefault="00944D5A" w:rsidP="008D4452">
            <w:pPr>
              <w:spacing w:after="120" w:line="360" w:lineRule="auto"/>
              <w:rPr>
                <w:rFonts w:ascii="Arial" w:eastAsia="Arial" w:hAnsi="Arial" w:cs="Arial"/>
                <w:color w:val="010000"/>
                <w:sz w:val="20"/>
                <w:szCs w:val="20"/>
              </w:rPr>
            </w:pPr>
          </w:p>
        </w:tc>
        <w:tc>
          <w:tcPr>
            <w:tcW w:w="2751" w:type="pct"/>
            <w:shd w:val="clear" w:color="auto" w:fill="auto"/>
            <w:tcMar>
              <w:top w:w="0" w:type="dxa"/>
              <w:bottom w:w="0" w:type="dxa"/>
            </w:tcMar>
            <w:vAlign w:val="center"/>
          </w:tcPr>
          <w:p w14:paraId="2DEF3622"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Revenue from construction and installation</w:t>
            </w:r>
          </w:p>
        </w:tc>
        <w:tc>
          <w:tcPr>
            <w:tcW w:w="690" w:type="pct"/>
            <w:shd w:val="clear" w:color="auto" w:fill="auto"/>
            <w:tcMar>
              <w:top w:w="0" w:type="dxa"/>
              <w:bottom w:w="0" w:type="dxa"/>
            </w:tcMar>
            <w:vAlign w:val="center"/>
          </w:tcPr>
          <w:p w14:paraId="4CFC7F7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0DB3765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27,000</w:t>
            </w:r>
          </w:p>
        </w:tc>
      </w:tr>
      <w:tr w:rsidR="00944D5A" w:rsidRPr="008D4452" w14:paraId="29FF7EBA" w14:textId="77777777" w:rsidTr="008D4452">
        <w:tc>
          <w:tcPr>
            <w:tcW w:w="319" w:type="pct"/>
            <w:shd w:val="clear" w:color="auto" w:fill="auto"/>
            <w:tcMar>
              <w:top w:w="0" w:type="dxa"/>
              <w:bottom w:w="0" w:type="dxa"/>
            </w:tcMar>
            <w:vAlign w:val="center"/>
          </w:tcPr>
          <w:p w14:paraId="6CAB7756" w14:textId="77777777" w:rsidR="00944D5A" w:rsidRPr="008D4452" w:rsidRDefault="00944D5A" w:rsidP="008D4452">
            <w:pPr>
              <w:spacing w:after="120" w:line="360" w:lineRule="auto"/>
              <w:rPr>
                <w:rFonts w:ascii="Arial" w:eastAsia="Arial" w:hAnsi="Arial" w:cs="Arial"/>
                <w:color w:val="010000"/>
                <w:sz w:val="20"/>
                <w:szCs w:val="20"/>
              </w:rPr>
            </w:pPr>
          </w:p>
        </w:tc>
        <w:tc>
          <w:tcPr>
            <w:tcW w:w="2751" w:type="pct"/>
            <w:shd w:val="clear" w:color="auto" w:fill="auto"/>
            <w:tcMar>
              <w:top w:w="0" w:type="dxa"/>
              <w:bottom w:w="0" w:type="dxa"/>
            </w:tcMar>
            <w:vAlign w:val="center"/>
          </w:tcPr>
          <w:p w14:paraId="090E226B"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Financial contract revenue</w:t>
            </w:r>
          </w:p>
        </w:tc>
        <w:tc>
          <w:tcPr>
            <w:tcW w:w="690" w:type="pct"/>
            <w:shd w:val="clear" w:color="auto" w:fill="auto"/>
            <w:tcMar>
              <w:top w:w="0" w:type="dxa"/>
              <w:bottom w:w="0" w:type="dxa"/>
            </w:tcMar>
            <w:vAlign w:val="center"/>
          </w:tcPr>
          <w:p w14:paraId="7E4B263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24068A9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25,000</w:t>
            </w:r>
          </w:p>
        </w:tc>
      </w:tr>
      <w:tr w:rsidR="00944D5A" w:rsidRPr="008D4452" w14:paraId="09463339" w14:textId="77777777" w:rsidTr="008D4452">
        <w:tc>
          <w:tcPr>
            <w:tcW w:w="319" w:type="pct"/>
            <w:shd w:val="clear" w:color="auto" w:fill="auto"/>
            <w:tcMar>
              <w:top w:w="0" w:type="dxa"/>
              <w:bottom w:w="0" w:type="dxa"/>
            </w:tcMar>
            <w:vAlign w:val="center"/>
          </w:tcPr>
          <w:p w14:paraId="49AD5E11" w14:textId="77777777" w:rsidR="00944D5A" w:rsidRPr="008D4452" w:rsidRDefault="00944D5A" w:rsidP="008D4452">
            <w:pPr>
              <w:spacing w:after="120" w:line="360" w:lineRule="auto"/>
              <w:rPr>
                <w:rFonts w:ascii="Arial" w:eastAsia="Arial" w:hAnsi="Arial" w:cs="Arial"/>
                <w:color w:val="010000"/>
                <w:sz w:val="20"/>
                <w:szCs w:val="20"/>
              </w:rPr>
            </w:pPr>
          </w:p>
        </w:tc>
        <w:tc>
          <w:tcPr>
            <w:tcW w:w="2751" w:type="pct"/>
            <w:shd w:val="clear" w:color="auto" w:fill="auto"/>
            <w:tcMar>
              <w:top w:w="0" w:type="dxa"/>
              <w:bottom w:w="0" w:type="dxa"/>
            </w:tcMar>
            <w:vAlign w:val="center"/>
          </w:tcPr>
          <w:p w14:paraId="1AFE8A5E"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roofErr w:type="spellStart"/>
            <w:r w:rsidRPr="008D4452">
              <w:rPr>
                <w:rFonts w:ascii="Arial" w:hAnsi="Arial" w:cs="Arial"/>
                <w:color w:val="010000"/>
                <w:sz w:val="20"/>
              </w:rPr>
              <w:t>Doriv</w:t>
            </w:r>
            <w:proofErr w:type="spellEnd"/>
            <w:r w:rsidRPr="008D4452">
              <w:rPr>
                <w:rFonts w:ascii="Arial" w:hAnsi="Arial" w:cs="Arial"/>
                <w:color w:val="010000"/>
                <w:sz w:val="20"/>
              </w:rPr>
              <w:t xml:space="preserve"> + other revenue</w:t>
            </w:r>
          </w:p>
        </w:tc>
        <w:tc>
          <w:tcPr>
            <w:tcW w:w="690" w:type="pct"/>
            <w:shd w:val="clear" w:color="auto" w:fill="auto"/>
            <w:tcMar>
              <w:top w:w="0" w:type="dxa"/>
              <w:bottom w:w="0" w:type="dxa"/>
            </w:tcMar>
            <w:vAlign w:val="center"/>
          </w:tcPr>
          <w:p w14:paraId="320F09F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05FE566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10,000</w:t>
            </w:r>
          </w:p>
        </w:tc>
      </w:tr>
      <w:tr w:rsidR="00944D5A" w:rsidRPr="008D4452" w14:paraId="3FAC738A" w14:textId="77777777" w:rsidTr="008D4452">
        <w:tc>
          <w:tcPr>
            <w:tcW w:w="319" w:type="pct"/>
            <w:shd w:val="clear" w:color="auto" w:fill="auto"/>
            <w:tcMar>
              <w:top w:w="0" w:type="dxa"/>
              <w:bottom w:w="0" w:type="dxa"/>
            </w:tcMar>
            <w:vAlign w:val="center"/>
          </w:tcPr>
          <w:p w14:paraId="6527B7D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w:t>
            </w:r>
          </w:p>
        </w:tc>
        <w:tc>
          <w:tcPr>
            <w:tcW w:w="2751" w:type="pct"/>
            <w:shd w:val="clear" w:color="auto" w:fill="auto"/>
            <w:tcMar>
              <w:top w:w="0" w:type="dxa"/>
              <w:bottom w:w="0" w:type="dxa"/>
            </w:tcMar>
            <w:vAlign w:val="center"/>
          </w:tcPr>
          <w:p w14:paraId="3FC4C4C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Profit before tax</w:t>
            </w:r>
          </w:p>
        </w:tc>
        <w:tc>
          <w:tcPr>
            <w:tcW w:w="690" w:type="pct"/>
            <w:shd w:val="clear" w:color="auto" w:fill="auto"/>
            <w:tcMar>
              <w:top w:w="0" w:type="dxa"/>
              <w:bottom w:w="0" w:type="dxa"/>
            </w:tcMar>
            <w:vAlign w:val="center"/>
          </w:tcPr>
          <w:p w14:paraId="7ABD713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50AE096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275,000</w:t>
            </w:r>
          </w:p>
        </w:tc>
      </w:tr>
      <w:tr w:rsidR="00944D5A" w:rsidRPr="008D4452" w14:paraId="24DADDD1" w14:textId="77777777" w:rsidTr="008D4452">
        <w:tc>
          <w:tcPr>
            <w:tcW w:w="319" w:type="pct"/>
            <w:shd w:val="clear" w:color="auto" w:fill="auto"/>
            <w:tcMar>
              <w:top w:w="0" w:type="dxa"/>
              <w:bottom w:w="0" w:type="dxa"/>
            </w:tcMar>
            <w:vAlign w:val="center"/>
          </w:tcPr>
          <w:p w14:paraId="55D93FE9" w14:textId="77777777" w:rsidR="00944D5A" w:rsidRPr="008D4452" w:rsidRDefault="00944D5A" w:rsidP="008D4452">
            <w:pPr>
              <w:spacing w:after="120" w:line="360" w:lineRule="auto"/>
              <w:rPr>
                <w:rFonts w:ascii="Arial" w:eastAsia="Arial" w:hAnsi="Arial" w:cs="Arial"/>
                <w:color w:val="010000"/>
                <w:sz w:val="20"/>
                <w:szCs w:val="20"/>
              </w:rPr>
            </w:pPr>
          </w:p>
        </w:tc>
        <w:tc>
          <w:tcPr>
            <w:tcW w:w="2751" w:type="pct"/>
            <w:shd w:val="clear" w:color="auto" w:fill="auto"/>
            <w:tcMar>
              <w:top w:w="0" w:type="dxa"/>
              <w:bottom w:w="0" w:type="dxa"/>
            </w:tcMar>
            <w:vAlign w:val="center"/>
          </w:tcPr>
          <w:p w14:paraId="0A75B221"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Profit before tax (excluding exchange rate differences)</w:t>
            </w:r>
          </w:p>
        </w:tc>
        <w:tc>
          <w:tcPr>
            <w:tcW w:w="690" w:type="pct"/>
            <w:shd w:val="clear" w:color="auto" w:fill="auto"/>
            <w:tcMar>
              <w:top w:w="0" w:type="dxa"/>
              <w:bottom w:w="0" w:type="dxa"/>
            </w:tcMar>
            <w:vAlign w:val="center"/>
          </w:tcPr>
          <w:p w14:paraId="603F3F5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756E55B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275,000</w:t>
            </w:r>
          </w:p>
        </w:tc>
      </w:tr>
      <w:tr w:rsidR="00944D5A" w:rsidRPr="008D4452" w14:paraId="72CE9316" w14:textId="77777777" w:rsidTr="008D4452">
        <w:tc>
          <w:tcPr>
            <w:tcW w:w="319" w:type="pct"/>
            <w:shd w:val="clear" w:color="auto" w:fill="auto"/>
            <w:tcMar>
              <w:top w:w="0" w:type="dxa"/>
              <w:bottom w:w="0" w:type="dxa"/>
            </w:tcMar>
            <w:vAlign w:val="center"/>
          </w:tcPr>
          <w:p w14:paraId="7B7C657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w:t>
            </w:r>
          </w:p>
        </w:tc>
        <w:tc>
          <w:tcPr>
            <w:tcW w:w="2751" w:type="pct"/>
            <w:shd w:val="clear" w:color="auto" w:fill="auto"/>
            <w:tcMar>
              <w:top w:w="0" w:type="dxa"/>
              <w:bottom w:w="0" w:type="dxa"/>
            </w:tcMar>
            <w:vAlign w:val="center"/>
          </w:tcPr>
          <w:p w14:paraId="6E4DEF4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Profit after tax</w:t>
            </w:r>
          </w:p>
        </w:tc>
        <w:tc>
          <w:tcPr>
            <w:tcW w:w="690" w:type="pct"/>
            <w:shd w:val="clear" w:color="auto" w:fill="auto"/>
            <w:tcMar>
              <w:top w:w="0" w:type="dxa"/>
              <w:bottom w:w="0" w:type="dxa"/>
            </w:tcMar>
            <w:vAlign w:val="center"/>
          </w:tcPr>
          <w:p w14:paraId="3EE08D3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479679E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248,000</w:t>
            </w:r>
          </w:p>
        </w:tc>
      </w:tr>
      <w:tr w:rsidR="00944D5A" w:rsidRPr="008D4452" w14:paraId="0A439B7E" w14:textId="77777777" w:rsidTr="008D4452">
        <w:tc>
          <w:tcPr>
            <w:tcW w:w="319" w:type="pct"/>
            <w:shd w:val="clear" w:color="auto" w:fill="auto"/>
            <w:tcMar>
              <w:top w:w="0" w:type="dxa"/>
              <w:bottom w:w="0" w:type="dxa"/>
            </w:tcMar>
            <w:vAlign w:val="center"/>
          </w:tcPr>
          <w:p w14:paraId="79EDB7D6" w14:textId="77777777" w:rsidR="00944D5A" w:rsidRPr="008D4452" w:rsidRDefault="00944D5A" w:rsidP="008D4452">
            <w:pPr>
              <w:spacing w:after="120" w:line="360" w:lineRule="auto"/>
              <w:rPr>
                <w:rFonts w:ascii="Arial" w:eastAsia="Arial" w:hAnsi="Arial" w:cs="Arial"/>
                <w:color w:val="010000"/>
                <w:sz w:val="20"/>
                <w:szCs w:val="20"/>
              </w:rPr>
            </w:pPr>
          </w:p>
        </w:tc>
        <w:tc>
          <w:tcPr>
            <w:tcW w:w="2751" w:type="pct"/>
            <w:shd w:val="clear" w:color="auto" w:fill="auto"/>
            <w:tcMar>
              <w:top w:w="0" w:type="dxa"/>
              <w:bottom w:w="0" w:type="dxa"/>
            </w:tcMar>
            <w:vAlign w:val="center"/>
          </w:tcPr>
          <w:p w14:paraId="2FB28EE5"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Profit after tax (excluding exchange rate differences)</w:t>
            </w:r>
          </w:p>
        </w:tc>
        <w:tc>
          <w:tcPr>
            <w:tcW w:w="690" w:type="pct"/>
            <w:shd w:val="clear" w:color="auto" w:fill="auto"/>
            <w:tcMar>
              <w:top w:w="0" w:type="dxa"/>
              <w:bottom w:w="0" w:type="dxa"/>
            </w:tcMar>
            <w:vAlign w:val="center"/>
          </w:tcPr>
          <w:p w14:paraId="7020AE4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30CB81E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248,000</w:t>
            </w:r>
          </w:p>
        </w:tc>
      </w:tr>
      <w:tr w:rsidR="00944D5A" w:rsidRPr="008D4452" w14:paraId="26E29C4A" w14:textId="77777777" w:rsidTr="008D4452">
        <w:tc>
          <w:tcPr>
            <w:tcW w:w="319" w:type="pct"/>
            <w:shd w:val="clear" w:color="auto" w:fill="auto"/>
            <w:tcMar>
              <w:top w:w="0" w:type="dxa"/>
              <w:bottom w:w="0" w:type="dxa"/>
            </w:tcMar>
            <w:vAlign w:val="center"/>
          </w:tcPr>
          <w:p w14:paraId="5EB0EE1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4</w:t>
            </w:r>
          </w:p>
        </w:tc>
        <w:tc>
          <w:tcPr>
            <w:tcW w:w="2751" w:type="pct"/>
            <w:shd w:val="clear" w:color="auto" w:fill="auto"/>
            <w:tcMar>
              <w:top w:w="0" w:type="dxa"/>
              <w:bottom w:w="0" w:type="dxa"/>
            </w:tcMar>
            <w:vAlign w:val="center"/>
          </w:tcPr>
          <w:p w14:paraId="44A9CBF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Payables to the state budget</w:t>
            </w:r>
          </w:p>
        </w:tc>
        <w:tc>
          <w:tcPr>
            <w:tcW w:w="690" w:type="pct"/>
            <w:shd w:val="clear" w:color="auto" w:fill="auto"/>
            <w:tcMar>
              <w:top w:w="0" w:type="dxa"/>
              <w:bottom w:w="0" w:type="dxa"/>
            </w:tcMar>
            <w:vAlign w:val="center"/>
          </w:tcPr>
          <w:p w14:paraId="410332C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32C0BB6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110,000</w:t>
            </w:r>
          </w:p>
        </w:tc>
      </w:tr>
      <w:tr w:rsidR="00944D5A" w:rsidRPr="008D4452" w14:paraId="0A3D6A5C" w14:textId="77777777" w:rsidTr="008D4452">
        <w:tc>
          <w:tcPr>
            <w:tcW w:w="319" w:type="pct"/>
            <w:shd w:val="clear" w:color="auto" w:fill="auto"/>
            <w:tcMar>
              <w:top w:w="0" w:type="dxa"/>
              <w:bottom w:w="0" w:type="dxa"/>
            </w:tcMar>
            <w:vAlign w:val="center"/>
          </w:tcPr>
          <w:p w14:paraId="5E9280F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5</w:t>
            </w:r>
          </w:p>
        </w:tc>
        <w:tc>
          <w:tcPr>
            <w:tcW w:w="2751" w:type="pct"/>
            <w:shd w:val="clear" w:color="auto" w:fill="auto"/>
            <w:tcMar>
              <w:top w:w="0" w:type="dxa"/>
              <w:bottom w:w="0" w:type="dxa"/>
            </w:tcMar>
            <w:vAlign w:val="center"/>
          </w:tcPr>
          <w:p w14:paraId="356BA6B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Capital construction investment</w:t>
            </w:r>
          </w:p>
        </w:tc>
        <w:tc>
          <w:tcPr>
            <w:tcW w:w="690" w:type="pct"/>
            <w:shd w:val="clear" w:color="auto" w:fill="auto"/>
            <w:tcMar>
              <w:top w:w="0" w:type="dxa"/>
              <w:bottom w:w="0" w:type="dxa"/>
            </w:tcMar>
            <w:vAlign w:val="center"/>
          </w:tcPr>
          <w:p w14:paraId="7DE8239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Million VND</w:t>
            </w:r>
          </w:p>
        </w:tc>
        <w:tc>
          <w:tcPr>
            <w:tcW w:w="1240" w:type="pct"/>
            <w:shd w:val="clear" w:color="auto" w:fill="auto"/>
            <w:tcMar>
              <w:top w:w="0" w:type="dxa"/>
              <w:bottom w:w="0" w:type="dxa"/>
            </w:tcMar>
            <w:vAlign w:val="center"/>
          </w:tcPr>
          <w:p w14:paraId="4DA9E83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610,000</w:t>
            </w:r>
          </w:p>
        </w:tc>
      </w:tr>
    </w:tbl>
    <w:p w14:paraId="7125F4A1" w14:textId="77777777" w:rsidR="00944D5A" w:rsidRPr="008D4452" w:rsidRDefault="00F42279" w:rsidP="008D4452">
      <w:pPr>
        <w:numPr>
          <w:ilvl w:val="0"/>
          <w:numId w:val="8"/>
        </w:numPr>
        <w:pBdr>
          <w:top w:val="nil"/>
          <w:left w:val="nil"/>
          <w:bottom w:val="nil"/>
          <w:right w:val="nil"/>
          <w:between w:val="nil"/>
        </w:pBdr>
        <w:tabs>
          <w:tab w:val="left" w:pos="432"/>
          <w:tab w:val="left" w:pos="940"/>
        </w:tabs>
        <w:spacing w:after="120" w:line="360" w:lineRule="auto"/>
        <w:rPr>
          <w:rFonts w:ascii="Arial" w:eastAsia="Arial" w:hAnsi="Arial" w:cs="Arial"/>
          <w:color w:val="010000"/>
          <w:sz w:val="20"/>
          <w:szCs w:val="20"/>
        </w:rPr>
      </w:pPr>
      <w:r w:rsidRPr="008D4452">
        <w:rPr>
          <w:rFonts w:ascii="Arial" w:hAnsi="Arial" w:cs="Arial"/>
          <w:color w:val="010000"/>
          <w:sz w:val="20"/>
        </w:rPr>
        <w:t>Approve the Company's Financial Statements 2023 audited by A&amp;C Auditing and Consulting Company Limited.</w:t>
      </w:r>
    </w:p>
    <w:p w14:paraId="5826C0F1" w14:textId="77777777" w:rsidR="00944D5A" w:rsidRPr="008D4452" w:rsidRDefault="00F42279" w:rsidP="008D4452">
      <w:pPr>
        <w:numPr>
          <w:ilvl w:val="0"/>
          <w:numId w:val="8"/>
        </w:num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sidRPr="008D4452">
        <w:rPr>
          <w:rFonts w:ascii="Arial" w:hAnsi="Arial" w:cs="Arial"/>
          <w:color w:val="010000"/>
          <w:sz w:val="20"/>
        </w:rPr>
        <w:t>Approve Report No. 18/BC-HDQT dated March 20, 2024 of the Board of Directors on the governance situation and operating results of the Board of Directors in 2023; operating plan for 2024.</w:t>
      </w:r>
    </w:p>
    <w:p w14:paraId="61C4D283" w14:textId="77777777" w:rsidR="00944D5A" w:rsidRPr="008D4452" w:rsidRDefault="00F42279" w:rsidP="008D4452">
      <w:pPr>
        <w:numPr>
          <w:ilvl w:val="0"/>
          <w:numId w:val="8"/>
        </w:numPr>
        <w:pBdr>
          <w:top w:val="nil"/>
          <w:left w:val="nil"/>
          <w:bottom w:val="nil"/>
          <w:right w:val="nil"/>
          <w:between w:val="nil"/>
        </w:pBdr>
        <w:tabs>
          <w:tab w:val="left" w:pos="432"/>
          <w:tab w:val="left" w:pos="950"/>
        </w:tabs>
        <w:spacing w:after="120" w:line="360" w:lineRule="auto"/>
        <w:rPr>
          <w:rFonts w:ascii="Arial" w:eastAsia="Arial" w:hAnsi="Arial" w:cs="Arial"/>
          <w:color w:val="010000"/>
          <w:sz w:val="20"/>
          <w:szCs w:val="20"/>
        </w:rPr>
      </w:pPr>
      <w:r w:rsidRPr="008D4452">
        <w:rPr>
          <w:rFonts w:ascii="Arial" w:hAnsi="Arial" w:cs="Arial"/>
          <w:color w:val="010000"/>
          <w:sz w:val="20"/>
        </w:rPr>
        <w:t xml:space="preserve">Approve Report No. 01/BC-CN-BKS dated March 8, 2024 of the Supervisory Board on inspection </w:t>
      </w:r>
      <w:r w:rsidRPr="008D4452">
        <w:rPr>
          <w:rFonts w:ascii="Arial" w:hAnsi="Arial" w:cs="Arial"/>
          <w:color w:val="010000"/>
          <w:sz w:val="20"/>
        </w:rPr>
        <w:lastRenderedPageBreak/>
        <w:t>and supervision of the Company's production and business activities in 2023.</w:t>
      </w:r>
    </w:p>
    <w:p w14:paraId="56CCDA2F" w14:textId="77777777" w:rsidR="00944D5A" w:rsidRPr="008D4452" w:rsidRDefault="00F42279" w:rsidP="008D4452">
      <w:pPr>
        <w:numPr>
          <w:ilvl w:val="0"/>
          <w:numId w:val="8"/>
        </w:numPr>
        <w:pBdr>
          <w:top w:val="nil"/>
          <w:left w:val="nil"/>
          <w:bottom w:val="nil"/>
          <w:right w:val="nil"/>
          <w:between w:val="nil"/>
        </w:pBdr>
        <w:tabs>
          <w:tab w:val="left" w:pos="432"/>
          <w:tab w:val="left" w:pos="960"/>
        </w:tabs>
        <w:spacing w:after="120" w:line="360" w:lineRule="auto"/>
        <w:rPr>
          <w:rFonts w:ascii="Arial" w:eastAsia="Arial" w:hAnsi="Arial" w:cs="Arial"/>
          <w:color w:val="010000"/>
          <w:sz w:val="20"/>
          <w:szCs w:val="20"/>
        </w:rPr>
      </w:pPr>
      <w:r w:rsidRPr="008D4452">
        <w:rPr>
          <w:rFonts w:ascii="Arial" w:hAnsi="Arial" w:cs="Arial"/>
          <w:color w:val="010000"/>
          <w:sz w:val="20"/>
        </w:rPr>
        <w:t>Approve Proposal No. 19/</w:t>
      </w:r>
      <w:proofErr w:type="spellStart"/>
      <w:r w:rsidRPr="008D4452">
        <w:rPr>
          <w:rFonts w:ascii="Arial" w:hAnsi="Arial" w:cs="Arial"/>
          <w:color w:val="010000"/>
          <w:sz w:val="20"/>
        </w:rPr>
        <w:t>TTr</w:t>
      </w:r>
      <w:proofErr w:type="spellEnd"/>
      <w:r w:rsidRPr="008D4452">
        <w:rPr>
          <w:rFonts w:ascii="Arial" w:hAnsi="Arial" w:cs="Arial"/>
          <w:color w:val="010000"/>
          <w:sz w:val="20"/>
        </w:rPr>
        <w:t>-HDQT dated March 20, 2024 of the Board of Directors on the plan for profit distribution, appropriation for funds and dividend payment in 2023; plan for profit distribution, appropriation for funds and dividend payment in 2024 as follows:</w:t>
      </w:r>
    </w:p>
    <w:p w14:paraId="0BDB1AD0" w14:textId="77777777" w:rsidR="00944D5A" w:rsidRPr="008D4452" w:rsidRDefault="00F42279" w:rsidP="008D4452">
      <w:pPr>
        <w:numPr>
          <w:ilvl w:val="1"/>
          <w:numId w:val="8"/>
        </w:numPr>
        <w:pBdr>
          <w:top w:val="nil"/>
          <w:left w:val="nil"/>
          <w:bottom w:val="nil"/>
          <w:right w:val="nil"/>
          <w:between w:val="nil"/>
        </w:pBdr>
        <w:tabs>
          <w:tab w:val="left" w:pos="432"/>
          <w:tab w:val="left" w:pos="1155"/>
        </w:tabs>
        <w:spacing w:after="120" w:line="360" w:lineRule="auto"/>
        <w:rPr>
          <w:rFonts w:ascii="Arial" w:eastAsia="Arial" w:hAnsi="Arial" w:cs="Arial"/>
          <w:color w:val="010000"/>
          <w:sz w:val="20"/>
          <w:szCs w:val="20"/>
        </w:rPr>
      </w:pPr>
      <w:r w:rsidRPr="008D4452">
        <w:rPr>
          <w:rFonts w:ascii="Arial" w:hAnsi="Arial" w:cs="Arial"/>
          <w:color w:val="010000"/>
          <w:sz w:val="20"/>
        </w:rPr>
        <w:t>Plan on profit distribution, appropriation for funds and dividend payment in 2023:</w:t>
      </w:r>
    </w:p>
    <w:p w14:paraId="6FA059F4" w14:textId="77777777" w:rsidR="00944D5A" w:rsidRPr="008D4452" w:rsidRDefault="00F42279" w:rsidP="008D44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4452">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6"/>
        <w:gridCol w:w="6449"/>
        <w:gridCol w:w="2002"/>
      </w:tblGrid>
      <w:tr w:rsidR="00944D5A" w:rsidRPr="008D4452" w14:paraId="5C1EE488" w14:textId="77777777" w:rsidTr="00CB4E40">
        <w:tc>
          <w:tcPr>
            <w:tcW w:w="314" w:type="pct"/>
            <w:shd w:val="clear" w:color="auto" w:fill="auto"/>
            <w:tcMar>
              <w:top w:w="0" w:type="dxa"/>
              <w:bottom w:w="0" w:type="dxa"/>
            </w:tcMar>
            <w:vAlign w:val="center"/>
          </w:tcPr>
          <w:p w14:paraId="75A7CEE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No.</w:t>
            </w:r>
          </w:p>
        </w:tc>
        <w:tc>
          <w:tcPr>
            <w:tcW w:w="3576" w:type="pct"/>
            <w:shd w:val="clear" w:color="auto" w:fill="auto"/>
            <w:tcMar>
              <w:top w:w="0" w:type="dxa"/>
              <w:bottom w:w="0" w:type="dxa"/>
            </w:tcMar>
            <w:vAlign w:val="center"/>
          </w:tcPr>
          <w:p w14:paraId="41B9C8C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Targets</w:t>
            </w:r>
          </w:p>
        </w:tc>
        <w:tc>
          <w:tcPr>
            <w:tcW w:w="1110" w:type="pct"/>
            <w:shd w:val="clear" w:color="auto" w:fill="auto"/>
            <w:tcMar>
              <w:top w:w="0" w:type="dxa"/>
              <w:bottom w:w="0" w:type="dxa"/>
            </w:tcMar>
            <w:vAlign w:val="center"/>
          </w:tcPr>
          <w:p w14:paraId="0F58C8E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Amount</w:t>
            </w:r>
          </w:p>
        </w:tc>
      </w:tr>
      <w:tr w:rsidR="00944D5A" w:rsidRPr="008D4452" w14:paraId="5F6200B7" w14:textId="77777777" w:rsidTr="00CB4E40">
        <w:tc>
          <w:tcPr>
            <w:tcW w:w="314" w:type="pct"/>
            <w:shd w:val="clear" w:color="auto" w:fill="auto"/>
            <w:tcMar>
              <w:top w:w="0" w:type="dxa"/>
              <w:bottom w:w="0" w:type="dxa"/>
            </w:tcMar>
            <w:vAlign w:val="center"/>
          </w:tcPr>
          <w:p w14:paraId="2832273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w:t>
            </w:r>
          </w:p>
        </w:tc>
        <w:tc>
          <w:tcPr>
            <w:tcW w:w="3576" w:type="pct"/>
            <w:shd w:val="clear" w:color="auto" w:fill="auto"/>
            <w:tcMar>
              <w:top w:w="0" w:type="dxa"/>
              <w:bottom w:w="0" w:type="dxa"/>
            </w:tcMar>
            <w:vAlign w:val="center"/>
          </w:tcPr>
          <w:p w14:paraId="27178C2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Charter capital</w:t>
            </w:r>
          </w:p>
        </w:tc>
        <w:tc>
          <w:tcPr>
            <w:tcW w:w="1110" w:type="pct"/>
            <w:shd w:val="clear" w:color="auto" w:fill="auto"/>
            <w:tcMar>
              <w:top w:w="0" w:type="dxa"/>
              <w:bottom w:w="0" w:type="dxa"/>
            </w:tcMar>
            <w:vAlign w:val="center"/>
          </w:tcPr>
          <w:p w14:paraId="4D69655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1,200,000,000,000</w:t>
            </w:r>
          </w:p>
        </w:tc>
      </w:tr>
      <w:tr w:rsidR="00944D5A" w:rsidRPr="008D4452" w14:paraId="22D805F8" w14:textId="77777777" w:rsidTr="00CB4E40">
        <w:tc>
          <w:tcPr>
            <w:tcW w:w="314" w:type="pct"/>
            <w:shd w:val="clear" w:color="auto" w:fill="auto"/>
            <w:tcMar>
              <w:top w:w="0" w:type="dxa"/>
              <w:bottom w:w="0" w:type="dxa"/>
            </w:tcMar>
            <w:vAlign w:val="center"/>
          </w:tcPr>
          <w:p w14:paraId="4DC2503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w:t>
            </w:r>
          </w:p>
        </w:tc>
        <w:tc>
          <w:tcPr>
            <w:tcW w:w="3576" w:type="pct"/>
            <w:shd w:val="clear" w:color="auto" w:fill="auto"/>
            <w:tcMar>
              <w:top w:w="0" w:type="dxa"/>
              <w:bottom w:w="0" w:type="dxa"/>
            </w:tcMar>
            <w:vAlign w:val="center"/>
          </w:tcPr>
          <w:p w14:paraId="328BF86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Production and business profit after tax:</w:t>
            </w:r>
          </w:p>
        </w:tc>
        <w:tc>
          <w:tcPr>
            <w:tcW w:w="1110" w:type="pct"/>
            <w:shd w:val="clear" w:color="auto" w:fill="auto"/>
            <w:tcMar>
              <w:top w:w="0" w:type="dxa"/>
              <w:bottom w:w="0" w:type="dxa"/>
            </w:tcMar>
            <w:vAlign w:val="center"/>
          </w:tcPr>
          <w:p w14:paraId="3EC4E6D3"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316,595,170,905</w:t>
            </w:r>
          </w:p>
        </w:tc>
      </w:tr>
      <w:tr w:rsidR="00944D5A" w:rsidRPr="008D4452" w14:paraId="2DA86A0F" w14:textId="77777777" w:rsidTr="00CB4E40">
        <w:tc>
          <w:tcPr>
            <w:tcW w:w="314" w:type="pct"/>
            <w:shd w:val="clear" w:color="auto" w:fill="auto"/>
            <w:tcMar>
              <w:top w:w="0" w:type="dxa"/>
              <w:bottom w:w="0" w:type="dxa"/>
            </w:tcMar>
            <w:vAlign w:val="center"/>
          </w:tcPr>
          <w:p w14:paraId="5469C25A" w14:textId="77777777" w:rsidR="00944D5A" w:rsidRPr="008D4452" w:rsidRDefault="00944D5A" w:rsidP="008D4452">
            <w:pPr>
              <w:spacing w:after="120" w:line="360" w:lineRule="auto"/>
              <w:rPr>
                <w:rFonts w:ascii="Arial" w:eastAsia="Arial" w:hAnsi="Arial" w:cs="Arial"/>
                <w:color w:val="010000"/>
                <w:sz w:val="20"/>
                <w:szCs w:val="20"/>
              </w:rPr>
            </w:pPr>
          </w:p>
        </w:tc>
        <w:tc>
          <w:tcPr>
            <w:tcW w:w="3576" w:type="pct"/>
            <w:shd w:val="clear" w:color="auto" w:fill="auto"/>
            <w:tcMar>
              <w:top w:w="0" w:type="dxa"/>
              <w:bottom w:w="0" w:type="dxa"/>
            </w:tcMar>
            <w:vAlign w:val="center"/>
          </w:tcPr>
          <w:p w14:paraId="7851C691"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Profit after tax due to unrealized exchange rate difference</w:t>
            </w:r>
          </w:p>
        </w:tc>
        <w:tc>
          <w:tcPr>
            <w:tcW w:w="1110" w:type="pct"/>
            <w:shd w:val="clear" w:color="auto" w:fill="auto"/>
            <w:tcMar>
              <w:top w:w="0" w:type="dxa"/>
              <w:bottom w:w="0" w:type="dxa"/>
            </w:tcMar>
            <w:vAlign w:val="center"/>
          </w:tcPr>
          <w:p w14:paraId="743B9AA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26,689,183,270</w:t>
            </w:r>
          </w:p>
        </w:tc>
      </w:tr>
      <w:tr w:rsidR="00944D5A" w:rsidRPr="008D4452" w14:paraId="009208BC" w14:textId="77777777" w:rsidTr="00CB4E40">
        <w:tc>
          <w:tcPr>
            <w:tcW w:w="314" w:type="pct"/>
            <w:shd w:val="clear" w:color="auto" w:fill="auto"/>
            <w:tcMar>
              <w:top w:w="0" w:type="dxa"/>
              <w:bottom w:w="0" w:type="dxa"/>
            </w:tcMar>
            <w:vAlign w:val="center"/>
          </w:tcPr>
          <w:p w14:paraId="30F98B4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w:t>
            </w:r>
          </w:p>
        </w:tc>
        <w:tc>
          <w:tcPr>
            <w:tcW w:w="3576" w:type="pct"/>
            <w:shd w:val="clear" w:color="auto" w:fill="auto"/>
            <w:tcMar>
              <w:top w:w="0" w:type="dxa"/>
              <w:bottom w:w="0" w:type="dxa"/>
            </w:tcMar>
            <w:vAlign w:val="center"/>
          </w:tcPr>
          <w:p w14:paraId="7060133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Total distributed profit</w:t>
            </w:r>
          </w:p>
        </w:tc>
        <w:tc>
          <w:tcPr>
            <w:tcW w:w="1110" w:type="pct"/>
            <w:shd w:val="clear" w:color="auto" w:fill="auto"/>
            <w:tcMar>
              <w:top w:w="0" w:type="dxa"/>
              <w:bottom w:w="0" w:type="dxa"/>
            </w:tcMar>
            <w:vAlign w:val="center"/>
          </w:tcPr>
          <w:p w14:paraId="30CE976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289,905,987,635</w:t>
            </w:r>
          </w:p>
        </w:tc>
      </w:tr>
      <w:tr w:rsidR="00944D5A" w:rsidRPr="008D4452" w14:paraId="2D999642" w14:textId="77777777" w:rsidTr="00CB4E40">
        <w:tc>
          <w:tcPr>
            <w:tcW w:w="314" w:type="pct"/>
            <w:shd w:val="clear" w:color="auto" w:fill="auto"/>
            <w:tcMar>
              <w:top w:w="0" w:type="dxa"/>
              <w:bottom w:w="0" w:type="dxa"/>
            </w:tcMar>
            <w:vAlign w:val="center"/>
          </w:tcPr>
          <w:p w14:paraId="7D65B30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4</w:t>
            </w:r>
          </w:p>
        </w:tc>
        <w:tc>
          <w:tcPr>
            <w:tcW w:w="3576" w:type="pct"/>
            <w:shd w:val="clear" w:color="auto" w:fill="auto"/>
            <w:tcMar>
              <w:top w:w="0" w:type="dxa"/>
              <w:bottom w:w="0" w:type="dxa"/>
            </w:tcMar>
            <w:vAlign w:val="center"/>
          </w:tcPr>
          <w:p w14:paraId="41918C6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Appropriation for funds</w:t>
            </w:r>
          </w:p>
        </w:tc>
        <w:tc>
          <w:tcPr>
            <w:tcW w:w="1110" w:type="pct"/>
            <w:shd w:val="clear" w:color="auto" w:fill="auto"/>
            <w:tcMar>
              <w:top w:w="0" w:type="dxa"/>
              <w:bottom w:w="0" w:type="dxa"/>
            </w:tcMar>
            <w:vAlign w:val="center"/>
          </w:tcPr>
          <w:p w14:paraId="07C50D3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116,934,395,054</w:t>
            </w:r>
          </w:p>
        </w:tc>
      </w:tr>
      <w:tr w:rsidR="00944D5A" w:rsidRPr="008D4452" w14:paraId="42E41172" w14:textId="77777777" w:rsidTr="00CB4E40">
        <w:tc>
          <w:tcPr>
            <w:tcW w:w="314" w:type="pct"/>
            <w:shd w:val="clear" w:color="auto" w:fill="auto"/>
            <w:tcMar>
              <w:top w:w="0" w:type="dxa"/>
              <w:bottom w:w="0" w:type="dxa"/>
            </w:tcMar>
            <w:vAlign w:val="center"/>
          </w:tcPr>
          <w:p w14:paraId="7826252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w:t>
            </w:r>
          </w:p>
        </w:tc>
        <w:tc>
          <w:tcPr>
            <w:tcW w:w="3576" w:type="pct"/>
            <w:shd w:val="clear" w:color="auto" w:fill="auto"/>
            <w:tcMar>
              <w:top w:w="0" w:type="dxa"/>
              <w:bottom w:w="0" w:type="dxa"/>
            </w:tcMar>
            <w:vAlign w:val="center"/>
          </w:tcPr>
          <w:p w14:paraId="6A6D79A7" w14:textId="77777777" w:rsidR="00944D5A" w:rsidRPr="008D4452" w:rsidRDefault="00F42279" w:rsidP="008D44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4452">
              <w:rPr>
                <w:rFonts w:ascii="Arial" w:hAnsi="Arial" w:cs="Arial"/>
                <w:color w:val="010000"/>
                <w:sz w:val="20"/>
              </w:rPr>
              <w:t>Investment and development fund (30%)</w:t>
            </w:r>
          </w:p>
        </w:tc>
        <w:tc>
          <w:tcPr>
            <w:tcW w:w="1110" w:type="pct"/>
            <w:shd w:val="clear" w:color="auto" w:fill="auto"/>
            <w:tcMar>
              <w:top w:w="0" w:type="dxa"/>
              <w:bottom w:w="0" w:type="dxa"/>
            </w:tcMar>
            <w:vAlign w:val="center"/>
          </w:tcPr>
          <w:p w14:paraId="04E0E5F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86,971,796,291</w:t>
            </w:r>
          </w:p>
        </w:tc>
      </w:tr>
      <w:tr w:rsidR="00944D5A" w:rsidRPr="008D4452" w14:paraId="568A95D9" w14:textId="77777777" w:rsidTr="00CB4E40">
        <w:tc>
          <w:tcPr>
            <w:tcW w:w="314" w:type="pct"/>
            <w:shd w:val="clear" w:color="auto" w:fill="auto"/>
            <w:tcMar>
              <w:top w:w="0" w:type="dxa"/>
              <w:bottom w:w="0" w:type="dxa"/>
            </w:tcMar>
            <w:vAlign w:val="center"/>
          </w:tcPr>
          <w:p w14:paraId="427E29E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b</w:t>
            </w:r>
          </w:p>
        </w:tc>
        <w:tc>
          <w:tcPr>
            <w:tcW w:w="3576" w:type="pct"/>
            <w:shd w:val="clear" w:color="auto" w:fill="auto"/>
            <w:tcMar>
              <w:top w:w="0" w:type="dxa"/>
              <w:bottom w:w="0" w:type="dxa"/>
            </w:tcMar>
            <w:vAlign w:val="center"/>
          </w:tcPr>
          <w:p w14:paraId="7D19E3BF"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Bonus and welfare fund (9%)</w:t>
            </w:r>
          </w:p>
        </w:tc>
        <w:tc>
          <w:tcPr>
            <w:tcW w:w="1110" w:type="pct"/>
            <w:shd w:val="clear" w:color="auto" w:fill="auto"/>
            <w:tcMar>
              <w:top w:w="0" w:type="dxa"/>
              <w:bottom w:w="0" w:type="dxa"/>
            </w:tcMar>
            <w:vAlign w:val="center"/>
          </w:tcPr>
          <w:p w14:paraId="6543010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26,091,538,887</w:t>
            </w:r>
          </w:p>
        </w:tc>
      </w:tr>
      <w:tr w:rsidR="00944D5A" w:rsidRPr="008D4452" w14:paraId="733C0369" w14:textId="77777777" w:rsidTr="00CB4E40">
        <w:tc>
          <w:tcPr>
            <w:tcW w:w="314" w:type="pct"/>
            <w:shd w:val="clear" w:color="auto" w:fill="auto"/>
            <w:tcMar>
              <w:top w:w="0" w:type="dxa"/>
              <w:bottom w:w="0" w:type="dxa"/>
            </w:tcMar>
            <w:vAlign w:val="center"/>
          </w:tcPr>
          <w:p w14:paraId="1DA383CB" w14:textId="77777777" w:rsidR="00944D5A" w:rsidRPr="008D4452" w:rsidRDefault="00944D5A" w:rsidP="008D4452">
            <w:pPr>
              <w:spacing w:after="120" w:line="360" w:lineRule="auto"/>
              <w:rPr>
                <w:rFonts w:ascii="Arial" w:eastAsia="Arial" w:hAnsi="Arial" w:cs="Arial"/>
                <w:color w:val="010000"/>
                <w:sz w:val="20"/>
                <w:szCs w:val="20"/>
              </w:rPr>
            </w:pPr>
          </w:p>
        </w:tc>
        <w:tc>
          <w:tcPr>
            <w:tcW w:w="3576" w:type="pct"/>
            <w:shd w:val="clear" w:color="auto" w:fill="auto"/>
            <w:tcMar>
              <w:top w:w="0" w:type="dxa"/>
              <w:bottom w:w="0" w:type="dxa"/>
            </w:tcMar>
            <w:vAlign w:val="center"/>
          </w:tcPr>
          <w:p w14:paraId="2503D40C" w14:textId="77777777" w:rsidR="00944D5A" w:rsidRPr="008D4452" w:rsidRDefault="00F42279" w:rsidP="008D44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4452">
              <w:rPr>
                <w:rFonts w:ascii="Arial" w:hAnsi="Arial" w:cs="Arial"/>
                <w:color w:val="010000"/>
                <w:sz w:val="20"/>
              </w:rPr>
              <w:t xml:space="preserve">In which: </w:t>
            </w:r>
          </w:p>
          <w:p w14:paraId="1EEA86E9" w14:textId="77777777" w:rsidR="00944D5A" w:rsidRPr="008D4452" w:rsidRDefault="00F42279" w:rsidP="008D445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Bonus fund (5%)</w:t>
            </w:r>
          </w:p>
        </w:tc>
        <w:tc>
          <w:tcPr>
            <w:tcW w:w="1110" w:type="pct"/>
            <w:shd w:val="clear" w:color="auto" w:fill="auto"/>
            <w:tcMar>
              <w:top w:w="0" w:type="dxa"/>
              <w:bottom w:w="0" w:type="dxa"/>
            </w:tcMar>
            <w:vAlign w:val="center"/>
          </w:tcPr>
          <w:p w14:paraId="2646551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14,495,299,382</w:t>
            </w:r>
          </w:p>
        </w:tc>
      </w:tr>
      <w:tr w:rsidR="00944D5A" w:rsidRPr="008D4452" w14:paraId="669EF85E" w14:textId="77777777" w:rsidTr="00CB4E40">
        <w:tc>
          <w:tcPr>
            <w:tcW w:w="314" w:type="pct"/>
            <w:shd w:val="clear" w:color="auto" w:fill="auto"/>
            <w:tcMar>
              <w:top w:w="0" w:type="dxa"/>
              <w:bottom w:w="0" w:type="dxa"/>
            </w:tcMar>
            <w:vAlign w:val="center"/>
          </w:tcPr>
          <w:p w14:paraId="605BD717" w14:textId="77777777" w:rsidR="00944D5A" w:rsidRPr="008D4452" w:rsidRDefault="00944D5A" w:rsidP="008D4452">
            <w:pPr>
              <w:spacing w:after="120" w:line="360" w:lineRule="auto"/>
              <w:rPr>
                <w:rFonts w:ascii="Arial" w:eastAsia="Arial" w:hAnsi="Arial" w:cs="Arial"/>
                <w:color w:val="010000"/>
                <w:sz w:val="20"/>
                <w:szCs w:val="20"/>
              </w:rPr>
            </w:pPr>
          </w:p>
        </w:tc>
        <w:tc>
          <w:tcPr>
            <w:tcW w:w="3576" w:type="pct"/>
            <w:shd w:val="clear" w:color="auto" w:fill="auto"/>
            <w:tcMar>
              <w:top w:w="0" w:type="dxa"/>
              <w:bottom w:w="0" w:type="dxa"/>
            </w:tcMar>
            <w:vAlign w:val="center"/>
          </w:tcPr>
          <w:p w14:paraId="3E57889D" w14:textId="77777777" w:rsidR="00944D5A" w:rsidRPr="008D4452" w:rsidRDefault="00F42279" w:rsidP="008D445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Welfare fund (4%)</w:t>
            </w:r>
          </w:p>
        </w:tc>
        <w:tc>
          <w:tcPr>
            <w:tcW w:w="1110" w:type="pct"/>
            <w:shd w:val="clear" w:color="auto" w:fill="auto"/>
            <w:tcMar>
              <w:top w:w="0" w:type="dxa"/>
              <w:bottom w:w="0" w:type="dxa"/>
            </w:tcMar>
            <w:vAlign w:val="center"/>
          </w:tcPr>
          <w:p w14:paraId="3F20C128" w14:textId="674A8EA9" w:rsidR="00944D5A" w:rsidRPr="008D4452" w:rsidRDefault="00652BF6" w:rsidP="008D445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1</w:t>
            </w:r>
            <w:bookmarkStart w:id="0" w:name="_GoBack"/>
            <w:bookmarkEnd w:id="0"/>
            <w:r w:rsidR="00F42279" w:rsidRPr="008D4452">
              <w:rPr>
                <w:rFonts w:ascii="Arial" w:hAnsi="Arial" w:cs="Arial"/>
                <w:color w:val="010000"/>
                <w:sz w:val="20"/>
              </w:rPr>
              <w:t>1,596,239,505</w:t>
            </w:r>
          </w:p>
        </w:tc>
      </w:tr>
      <w:tr w:rsidR="00944D5A" w:rsidRPr="008D4452" w14:paraId="295860F7" w14:textId="77777777" w:rsidTr="00CB4E40">
        <w:tc>
          <w:tcPr>
            <w:tcW w:w="314" w:type="pct"/>
            <w:shd w:val="clear" w:color="auto" w:fill="auto"/>
            <w:tcMar>
              <w:top w:w="0" w:type="dxa"/>
              <w:bottom w:w="0" w:type="dxa"/>
            </w:tcMar>
            <w:vAlign w:val="center"/>
          </w:tcPr>
          <w:p w14:paraId="7BAB0A02" w14:textId="77777777" w:rsidR="00944D5A" w:rsidRPr="008D4452" w:rsidRDefault="00F42279" w:rsidP="008D4452">
            <w:pPr>
              <w:spacing w:after="120" w:line="360" w:lineRule="auto"/>
              <w:rPr>
                <w:rFonts w:ascii="Arial" w:eastAsia="Arial" w:hAnsi="Arial" w:cs="Arial"/>
                <w:color w:val="010000"/>
                <w:sz w:val="20"/>
                <w:szCs w:val="20"/>
              </w:rPr>
            </w:pPr>
            <w:r w:rsidRPr="008D4452">
              <w:rPr>
                <w:rFonts w:ascii="Arial" w:hAnsi="Arial" w:cs="Arial"/>
                <w:color w:val="010000"/>
                <w:sz w:val="20"/>
              </w:rPr>
              <w:t>c</w:t>
            </w:r>
          </w:p>
        </w:tc>
        <w:tc>
          <w:tcPr>
            <w:tcW w:w="3576" w:type="pct"/>
            <w:shd w:val="clear" w:color="auto" w:fill="auto"/>
            <w:tcMar>
              <w:top w:w="0" w:type="dxa"/>
              <w:bottom w:w="0" w:type="dxa"/>
            </w:tcMar>
            <w:vAlign w:val="center"/>
          </w:tcPr>
          <w:p w14:paraId="6BABE316"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Community social work fund</w:t>
            </w:r>
          </w:p>
        </w:tc>
        <w:tc>
          <w:tcPr>
            <w:tcW w:w="1110" w:type="pct"/>
            <w:shd w:val="clear" w:color="auto" w:fill="auto"/>
            <w:tcMar>
              <w:top w:w="0" w:type="dxa"/>
              <w:bottom w:w="0" w:type="dxa"/>
            </w:tcMar>
            <w:vAlign w:val="center"/>
          </w:tcPr>
          <w:p w14:paraId="3C33C6A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2,899,059,876</w:t>
            </w:r>
          </w:p>
        </w:tc>
      </w:tr>
      <w:tr w:rsidR="00944D5A" w:rsidRPr="008D4452" w14:paraId="039D3F5D" w14:textId="77777777" w:rsidTr="00CB4E40">
        <w:tc>
          <w:tcPr>
            <w:tcW w:w="314" w:type="pct"/>
            <w:shd w:val="clear" w:color="auto" w:fill="auto"/>
            <w:tcMar>
              <w:top w:w="0" w:type="dxa"/>
              <w:bottom w:w="0" w:type="dxa"/>
            </w:tcMar>
            <w:vAlign w:val="center"/>
          </w:tcPr>
          <w:p w14:paraId="3E8C9FF9" w14:textId="77777777" w:rsidR="00944D5A" w:rsidRPr="008D4452" w:rsidRDefault="00F42279" w:rsidP="008D4452">
            <w:pPr>
              <w:spacing w:after="120" w:line="360" w:lineRule="auto"/>
              <w:rPr>
                <w:rFonts w:ascii="Arial" w:eastAsia="Arial" w:hAnsi="Arial" w:cs="Arial"/>
                <w:color w:val="010000"/>
                <w:sz w:val="20"/>
                <w:szCs w:val="20"/>
              </w:rPr>
            </w:pPr>
            <w:r w:rsidRPr="008D4452">
              <w:rPr>
                <w:rFonts w:ascii="Arial" w:hAnsi="Arial" w:cs="Arial"/>
                <w:color w:val="010000"/>
                <w:sz w:val="20"/>
              </w:rPr>
              <w:t>d</w:t>
            </w:r>
          </w:p>
        </w:tc>
        <w:tc>
          <w:tcPr>
            <w:tcW w:w="3576" w:type="pct"/>
            <w:shd w:val="clear" w:color="auto" w:fill="auto"/>
            <w:tcMar>
              <w:top w:w="0" w:type="dxa"/>
              <w:bottom w:w="0" w:type="dxa"/>
            </w:tcMar>
            <w:vAlign w:val="center"/>
          </w:tcPr>
          <w:p w14:paraId="33E1EECC"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Bonus fund of managers (1.5 months average salary of managers)</w:t>
            </w:r>
          </w:p>
        </w:tc>
        <w:tc>
          <w:tcPr>
            <w:tcW w:w="1110" w:type="pct"/>
            <w:shd w:val="clear" w:color="auto" w:fill="auto"/>
            <w:tcMar>
              <w:top w:w="0" w:type="dxa"/>
              <w:bottom w:w="0" w:type="dxa"/>
            </w:tcMar>
            <w:vAlign w:val="center"/>
          </w:tcPr>
          <w:p w14:paraId="7D92CBB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972,000,000</w:t>
            </w:r>
          </w:p>
        </w:tc>
      </w:tr>
      <w:tr w:rsidR="00944D5A" w:rsidRPr="008D4452" w14:paraId="471847F6" w14:textId="77777777" w:rsidTr="00CB4E40">
        <w:tc>
          <w:tcPr>
            <w:tcW w:w="314" w:type="pct"/>
            <w:shd w:val="clear" w:color="auto" w:fill="auto"/>
            <w:tcMar>
              <w:top w:w="0" w:type="dxa"/>
              <w:bottom w:w="0" w:type="dxa"/>
            </w:tcMar>
            <w:vAlign w:val="center"/>
          </w:tcPr>
          <w:p w14:paraId="42948237" w14:textId="77777777" w:rsidR="00944D5A" w:rsidRPr="008D4452" w:rsidRDefault="00F42279" w:rsidP="008D4452">
            <w:pPr>
              <w:spacing w:after="120" w:line="360" w:lineRule="auto"/>
              <w:rPr>
                <w:rFonts w:ascii="Arial" w:eastAsia="Arial" w:hAnsi="Arial" w:cs="Arial"/>
                <w:color w:val="010000"/>
                <w:sz w:val="20"/>
                <w:szCs w:val="20"/>
              </w:rPr>
            </w:pPr>
            <w:r w:rsidRPr="008D4452">
              <w:rPr>
                <w:rFonts w:ascii="Arial" w:hAnsi="Arial" w:cs="Arial"/>
                <w:color w:val="010000"/>
                <w:sz w:val="20"/>
              </w:rPr>
              <w:t>5</w:t>
            </w:r>
          </w:p>
        </w:tc>
        <w:tc>
          <w:tcPr>
            <w:tcW w:w="3576" w:type="pct"/>
            <w:shd w:val="clear" w:color="auto" w:fill="auto"/>
            <w:tcMar>
              <w:top w:w="0" w:type="dxa"/>
              <w:bottom w:w="0" w:type="dxa"/>
            </w:tcMar>
            <w:vAlign w:val="center"/>
          </w:tcPr>
          <w:p w14:paraId="565450F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Remaining profit after appropriation for funds</w:t>
            </w:r>
          </w:p>
        </w:tc>
        <w:tc>
          <w:tcPr>
            <w:tcW w:w="1110" w:type="pct"/>
            <w:shd w:val="clear" w:color="auto" w:fill="auto"/>
            <w:tcMar>
              <w:top w:w="0" w:type="dxa"/>
              <w:bottom w:w="0" w:type="dxa"/>
            </w:tcMar>
            <w:vAlign w:val="center"/>
          </w:tcPr>
          <w:p w14:paraId="7BB4186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172,971,592,581</w:t>
            </w:r>
          </w:p>
        </w:tc>
      </w:tr>
      <w:tr w:rsidR="00944D5A" w:rsidRPr="008D4452" w14:paraId="33580476" w14:textId="77777777" w:rsidTr="00CB4E40">
        <w:tc>
          <w:tcPr>
            <w:tcW w:w="314" w:type="pct"/>
            <w:shd w:val="clear" w:color="auto" w:fill="auto"/>
            <w:tcMar>
              <w:top w:w="0" w:type="dxa"/>
              <w:bottom w:w="0" w:type="dxa"/>
            </w:tcMar>
            <w:vAlign w:val="center"/>
          </w:tcPr>
          <w:p w14:paraId="098D72A0" w14:textId="77777777" w:rsidR="00944D5A" w:rsidRPr="008D4452" w:rsidRDefault="00F42279" w:rsidP="008D4452">
            <w:pPr>
              <w:spacing w:after="120" w:line="360" w:lineRule="auto"/>
              <w:rPr>
                <w:rFonts w:ascii="Arial" w:eastAsia="Arial" w:hAnsi="Arial" w:cs="Arial"/>
                <w:color w:val="010000"/>
                <w:sz w:val="20"/>
                <w:szCs w:val="20"/>
              </w:rPr>
            </w:pPr>
            <w:r w:rsidRPr="008D4452">
              <w:rPr>
                <w:rFonts w:ascii="Arial" w:hAnsi="Arial" w:cs="Arial"/>
                <w:color w:val="010000"/>
                <w:sz w:val="20"/>
              </w:rPr>
              <w:t>6</w:t>
            </w:r>
          </w:p>
        </w:tc>
        <w:tc>
          <w:tcPr>
            <w:tcW w:w="3576" w:type="pct"/>
            <w:shd w:val="clear" w:color="auto" w:fill="auto"/>
            <w:tcMar>
              <w:top w:w="0" w:type="dxa"/>
              <w:bottom w:w="0" w:type="dxa"/>
            </w:tcMar>
            <w:vAlign w:val="center"/>
          </w:tcPr>
          <w:p w14:paraId="127317D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Remaining profit transferred from the previous years</w:t>
            </w:r>
          </w:p>
        </w:tc>
        <w:tc>
          <w:tcPr>
            <w:tcW w:w="1110" w:type="pct"/>
            <w:shd w:val="clear" w:color="auto" w:fill="auto"/>
            <w:tcMar>
              <w:top w:w="0" w:type="dxa"/>
              <w:bottom w:w="0" w:type="dxa"/>
            </w:tcMar>
            <w:vAlign w:val="center"/>
          </w:tcPr>
          <w:p w14:paraId="6465E03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107,770,830,159</w:t>
            </w:r>
          </w:p>
        </w:tc>
      </w:tr>
      <w:tr w:rsidR="00944D5A" w:rsidRPr="008D4452" w14:paraId="687DB6BF" w14:textId="77777777" w:rsidTr="00CB4E40">
        <w:tc>
          <w:tcPr>
            <w:tcW w:w="314" w:type="pct"/>
            <w:shd w:val="clear" w:color="auto" w:fill="auto"/>
            <w:tcMar>
              <w:top w:w="0" w:type="dxa"/>
              <w:bottom w:w="0" w:type="dxa"/>
            </w:tcMar>
            <w:vAlign w:val="center"/>
          </w:tcPr>
          <w:p w14:paraId="52AFF237" w14:textId="77777777" w:rsidR="00944D5A" w:rsidRPr="008D4452" w:rsidRDefault="00F42279" w:rsidP="008D4452">
            <w:pPr>
              <w:spacing w:after="120" w:line="360" w:lineRule="auto"/>
              <w:rPr>
                <w:rFonts w:ascii="Arial" w:eastAsia="Arial" w:hAnsi="Arial" w:cs="Arial"/>
                <w:color w:val="010000"/>
                <w:sz w:val="20"/>
                <w:szCs w:val="20"/>
              </w:rPr>
            </w:pPr>
            <w:r w:rsidRPr="008D4452">
              <w:rPr>
                <w:rFonts w:ascii="Arial" w:hAnsi="Arial" w:cs="Arial"/>
                <w:color w:val="010000"/>
                <w:sz w:val="20"/>
              </w:rPr>
              <w:t>7</w:t>
            </w:r>
          </w:p>
        </w:tc>
        <w:tc>
          <w:tcPr>
            <w:tcW w:w="3576" w:type="pct"/>
            <w:shd w:val="clear" w:color="auto" w:fill="auto"/>
            <w:tcMar>
              <w:top w:w="0" w:type="dxa"/>
              <w:bottom w:w="0" w:type="dxa"/>
            </w:tcMar>
            <w:vAlign w:val="center"/>
          </w:tcPr>
          <w:p w14:paraId="42EC0F8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Total remaining profit</w:t>
            </w:r>
          </w:p>
        </w:tc>
        <w:tc>
          <w:tcPr>
            <w:tcW w:w="1110" w:type="pct"/>
            <w:shd w:val="clear" w:color="auto" w:fill="auto"/>
            <w:tcMar>
              <w:top w:w="0" w:type="dxa"/>
              <w:bottom w:w="0" w:type="dxa"/>
            </w:tcMar>
            <w:vAlign w:val="center"/>
          </w:tcPr>
          <w:p w14:paraId="751CAF4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280,742,422,740</w:t>
            </w:r>
          </w:p>
        </w:tc>
      </w:tr>
      <w:tr w:rsidR="00944D5A" w:rsidRPr="008D4452" w14:paraId="3C493205" w14:textId="77777777" w:rsidTr="00CB4E40">
        <w:tc>
          <w:tcPr>
            <w:tcW w:w="314" w:type="pct"/>
            <w:shd w:val="clear" w:color="auto" w:fill="auto"/>
            <w:tcMar>
              <w:top w:w="0" w:type="dxa"/>
              <w:bottom w:w="0" w:type="dxa"/>
            </w:tcMar>
            <w:vAlign w:val="center"/>
          </w:tcPr>
          <w:p w14:paraId="39D8A9CF" w14:textId="77777777" w:rsidR="00944D5A" w:rsidRPr="008D4452" w:rsidRDefault="00F42279" w:rsidP="008D4452">
            <w:pPr>
              <w:spacing w:after="120" w:line="360" w:lineRule="auto"/>
              <w:rPr>
                <w:rFonts w:ascii="Arial" w:eastAsia="Arial" w:hAnsi="Arial" w:cs="Arial"/>
                <w:color w:val="010000"/>
                <w:sz w:val="20"/>
                <w:szCs w:val="20"/>
              </w:rPr>
            </w:pPr>
            <w:r w:rsidRPr="008D4452">
              <w:rPr>
                <w:rFonts w:ascii="Arial" w:hAnsi="Arial" w:cs="Arial"/>
                <w:color w:val="010000"/>
                <w:sz w:val="20"/>
              </w:rPr>
              <w:t>8</w:t>
            </w:r>
          </w:p>
        </w:tc>
        <w:tc>
          <w:tcPr>
            <w:tcW w:w="3576" w:type="pct"/>
            <w:shd w:val="clear" w:color="auto" w:fill="auto"/>
            <w:tcMar>
              <w:top w:w="0" w:type="dxa"/>
              <w:bottom w:w="0" w:type="dxa"/>
            </w:tcMar>
            <w:vAlign w:val="center"/>
          </w:tcPr>
          <w:p w14:paraId="47F73DA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Dividend payment/charter capital (*)</w:t>
            </w:r>
          </w:p>
        </w:tc>
        <w:tc>
          <w:tcPr>
            <w:tcW w:w="1110" w:type="pct"/>
            <w:shd w:val="clear" w:color="auto" w:fill="auto"/>
            <w:tcMar>
              <w:top w:w="0" w:type="dxa"/>
              <w:bottom w:w="0" w:type="dxa"/>
            </w:tcMar>
            <w:vAlign w:val="center"/>
          </w:tcPr>
          <w:p w14:paraId="7305B04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16%</w:t>
            </w:r>
          </w:p>
        </w:tc>
      </w:tr>
      <w:tr w:rsidR="00944D5A" w:rsidRPr="008D4452" w14:paraId="0D8F0019" w14:textId="77777777" w:rsidTr="00CB4E40">
        <w:tc>
          <w:tcPr>
            <w:tcW w:w="314" w:type="pct"/>
            <w:shd w:val="clear" w:color="auto" w:fill="auto"/>
            <w:tcMar>
              <w:top w:w="0" w:type="dxa"/>
              <w:bottom w:w="0" w:type="dxa"/>
            </w:tcMar>
            <w:vAlign w:val="center"/>
          </w:tcPr>
          <w:p w14:paraId="5F10BE8F" w14:textId="77777777" w:rsidR="00944D5A" w:rsidRPr="008D4452" w:rsidRDefault="00944D5A" w:rsidP="008D4452">
            <w:pPr>
              <w:spacing w:after="120" w:line="360" w:lineRule="auto"/>
              <w:rPr>
                <w:rFonts w:ascii="Arial" w:eastAsia="Arial" w:hAnsi="Arial" w:cs="Arial"/>
                <w:color w:val="010000"/>
                <w:sz w:val="20"/>
                <w:szCs w:val="20"/>
              </w:rPr>
            </w:pPr>
          </w:p>
        </w:tc>
        <w:tc>
          <w:tcPr>
            <w:tcW w:w="3576" w:type="pct"/>
            <w:shd w:val="clear" w:color="auto" w:fill="auto"/>
            <w:tcMar>
              <w:top w:w="0" w:type="dxa"/>
              <w:bottom w:w="0" w:type="dxa"/>
            </w:tcMar>
            <w:vAlign w:val="center"/>
          </w:tcPr>
          <w:p w14:paraId="206B5E80"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Amount for dividend payment</w:t>
            </w:r>
          </w:p>
        </w:tc>
        <w:tc>
          <w:tcPr>
            <w:tcW w:w="1110" w:type="pct"/>
            <w:shd w:val="clear" w:color="auto" w:fill="auto"/>
            <w:tcMar>
              <w:top w:w="0" w:type="dxa"/>
              <w:bottom w:w="0" w:type="dxa"/>
            </w:tcMar>
            <w:vAlign w:val="center"/>
          </w:tcPr>
          <w:p w14:paraId="5215133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192,000,000,000</w:t>
            </w:r>
          </w:p>
        </w:tc>
      </w:tr>
      <w:tr w:rsidR="00944D5A" w:rsidRPr="008D4452" w14:paraId="416686D4" w14:textId="77777777" w:rsidTr="00CB4E40">
        <w:tc>
          <w:tcPr>
            <w:tcW w:w="314" w:type="pct"/>
            <w:shd w:val="clear" w:color="auto" w:fill="auto"/>
            <w:tcMar>
              <w:top w:w="0" w:type="dxa"/>
              <w:bottom w:w="0" w:type="dxa"/>
            </w:tcMar>
            <w:vAlign w:val="center"/>
          </w:tcPr>
          <w:p w14:paraId="42036DC3" w14:textId="77777777" w:rsidR="00944D5A" w:rsidRPr="008D4452" w:rsidRDefault="00944D5A" w:rsidP="008D4452">
            <w:pPr>
              <w:spacing w:after="120" w:line="360" w:lineRule="auto"/>
              <w:rPr>
                <w:rFonts w:ascii="Arial" w:eastAsia="Arial" w:hAnsi="Arial" w:cs="Arial"/>
                <w:color w:val="010000"/>
                <w:sz w:val="20"/>
                <w:szCs w:val="20"/>
              </w:rPr>
            </w:pPr>
          </w:p>
        </w:tc>
        <w:tc>
          <w:tcPr>
            <w:tcW w:w="3576" w:type="pct"/>
            <w:shd w:val="clear" w:color="auto" w:fill="auto"/>
            <w:tcMar>
              <w:top w:w="0" w:type="dxa"/>
              <w:bottom w:w="0" w:type="dxa"/>
            </w:tcMar>
            <w:vAlign w:val="center"/>
          </w:tcPr>
          <w:p w14:paraId="1896B1E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 xml:space="preserve">In which: </w:t>
            </w:r>
          </w:p>
          <w:p w14:paraId="68339926" w14:textId="77777777" w:rsidR="00944D5A" w:rsidRPr="008D4452" w:rsidRDefault="00F42279" w:rsidP="008D445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Prepaid amount (4%)</w:t>
            </w:r>
          </w:p>
        </w:tc>
        <w:tc>
          <w:tcPr>
            <w:tcW w:w="1110" w:type="pct"/>
            <w:shd w:val="clear" w:color="auto" w:fill="auto"/>
            <w:tcMar>
              <w:top w:w="0" w:type="dxa"/>
              <w:bottom w:w="0" w:type="dxa"/>
            </w:tcMar>
            <w:vAlign w:val="center"/>
          </w:tcPr>
          <w:p w14:paraId="1E87236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48,000,000,000</w:t>
            </w:r>
          </w:p>
        </w:tc>
      </w:tr>
      <w:tr w:rsidR="00944D5A" w:rsidRPr="008D4452" w14:paraId="685C054B" w14:textId="77777777" w:rsidTr="00CB4E40">
        <w:tc>
          <w:tcPr>
            <w:tcW w:w="314" w:type="pct"/>
            <w:shd w:val="clear" w:color="auto" w:fill="auto"/>
            <w:tcMar>
              <w:top w:w="0" w:type="dxa"/>
              <w:bottom w:w="0" w:type="dxa"/>
            </w:tcMar>
            <w:vAlign w:val="center"/>
          </w:tcPr>
          <w:p w14:paraId="154F4D62" w14:textId="77777777" w:rsidR="00944D5A" w:rsidRPr="008D4452" w:rsidRDefault="00944D5A" w:rsidP="008D4452">
            <w:pPr>
              <w:spacing w:after="120" w:line="360" w:lineRule="auto"/>
              <w:rPr>
                <w:rFonts w:ascii="Arial" w:eastAsia="Arial" w:hAnsi="Arial" w:cs="Arial"/>
                <w:color w:val="010000"/>
                <w:sz w:val="20"/>
                <w:szCs w:val="20"/>
              </w:rPr>
            </w:pPr>
          </w:p>
        </w:tc>
        <w:tc>
          <w:tcPr>
            <w:tcW w:w="3576" w:type="pct"/>
            <w:shd w:val="clear" w:color="auto" w:fill="auto"/>
            <w:tcMar>
              <w:top w:w="0" w:type="dxa"/>
              <w:bottom w:w="0" w:type="dxa"/>
            </w:tcMar>
            <w:vAlign w:val="center"/>
          </w:tcPr>
          <w:p w14:paraId="1E585E54" w14:textId="77777777" w:rsidR="00944D5A" w:rsidRPr="008D4452" w:rsidRDefault="00F42279" w:rsidP="008D4452">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Remaining amount (12%)</w:t>
            </w:r>
          </w:p>
        </w:tc>
        <w:tc>
          <w:tcPr>
            <w:tcW w:w="1110" w:type="pct"/>
            <w:shd w:val="clear" w:color="auto" w:fill="auto"/>
            <w:tcMar>
              <w:top w:w="0" w:type="dxa"/>
              <w:bottom w:w="0" w:type="dxa"/>
            </w:tcMar>
            <w:vAlign w:val="center"/>
          </w:tcPr>
          <w:p w14:paraId="3F27790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144,000,000,000</w:t>
            </w:r>
          </w:p>
        </w:tc>
      </w:tr>
      <w:tr w:rsidR="00944D5A" w:rsidRPr="008D4452" w14:paraId="2016CAD6" w14:textId="77777777" w:rsidTr="00CB4E40">
        <w:tc>
          <w:tcPr>
            <w:tcW w:w="314" w:type="pct"/>
            <w:shd w:val="clear" w:color="auto" w:fill="auto"/>
            <w:tcMar>
              <w:top w:w="0" w:type="dxa"/>
              <w:bottom w:w="0" w:type="dxa"/>
            </w:tcMar>
            <w:vAlign w:val="center"/>
          </w:tcPr>
          <w:p w14:paraId="2D440E13" w14:textId="77777777" w:rsidR="00944D5A" w:rsidRPr="008D4452" w:rsidRDefault="00F42279" w:rsidP="008D4452">
            <w:pPr>
              <w:spacing w:after="120" w:line="360" w:lineRule="auto"/>
              <w:rPr>
                <w:rFonts w:ascii="Arial" w:eastAsia="Arial" w:hAnsi="Arial" w:cs="Arial"/>
                <w:color w:val="010000"/>
                <w:sz w:val="20"/>
                <w:szCs w:val="20"/>
              </w:rPr>
            </w:pPr>
            <w:r w:rsidRPr="008D4452">
              <w:rPr>
                <w:rFonts w:ascii="Arial" w:hAnsi="Arial" w:cs="Arial"/>
                <w:color w:val="010000"/>
                <w:sz w:val="20"/>
              </w:rPr>
              <w:t>9</w:t>
            </w:r>
          </w:p>
        </w:tc>
        <w:tc>
          <w:tcPr>
            <w:tcW w:w="3576" w:type="pct"/>
            <w:shd w:val="clear" w:color="auto" w:fill="auto"/>
            <w:tcMar>
              <w:top w:w="0" w:type="dxa"/>
              <w:bottom w:w="0" w:type="dxa"/>
            </w:tcMar>
            <w:vAlign w:val="center"/>
          </w:tcPr>
          <w:p w14:paraId="26DCC41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Remaining profit transferred to the next year</w:t>
            </w:r>
          </w:p>
        </w:tc>
        <w:tc>
          <w:tcPr>
            <w:tcW w:w="1110" w:type="pct"/>
            <w:shd w:val="clear" w:color="auto" w:fill="auto"/>
            <w:tcMar>
              <w:top w:w="0" w:type="dxa"/>
              <w:bottom w:w="0" w:type="dxa"/>
            </w:tcMar>
            <w:vAlign w:val="center"/>
          </w:tcPr>
          <w:p w14:paraId="7E5BBAB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88,742,422,740</w:t>
            </w:r>
          </w:p>
        </w:tc>
      </w:tr>
    </w:tbl>
    <w:p w14:paraId="25702AD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 authorize the Board of Directors to organize the dividend payment in 2023.</w:t>
      </w:r>
    </w:p>
    <w:p w14:paraId="5B275ACE" w14:textId="77777777" w:rsidR="00944D5A" w:rsidRPr="008D4452" w:rsidRDefault="00F42279" w:rsidP="008D4452">
      <w:pPr>
        <w:numPr>
          <w:ilvl w:val="1"/>
          <w:numId w:val="8"/>
        </w:numPr>
        <w:pBdr>
          <w:top w:val="nil"/>
          <w:left w:val="nil"/>
          <w:bottom w:val="nil"/>
          <w:right w:val="nil"/>
          <w:between w:val="nil"/>
        </w:pBdr>
        <w:tabs>
          <w:tab w:val="left" w:pos="1136"/>
        </w:tabs>
        <w:spacing w:after="120" w:line="360" w:lineRule="auto"/>
        <w:rPr>
          <w:rFonts w:ascii="Arial" w:eastAsia="Arial" w:hAnsi="Arial" w:cs="Arial"/>
          <w:color w:val="010000"/>
          <w:sz w:val="20"/>
          <w:szCs w:val="20"/>
        </w:rPr>
      </w:pPr>
      <w:r w:rsidRPr="008D4452">
        <w:rPr>
          <w:rFonts w:ascii="Arial" w:hAnsi="Arial" w:cs="Arial"/>
          <w:color w:val="010000"/>
          <w:sz w:val="20"/>
        </w:rPr>
        <w:t>Plan for profit distribution, appropriation for funds and dividend payment in 2024:</w:t>
      </w:r>
    </w:p>
    <w:p w14:paraId="0FD38A9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lastRenderedPageBreak/>
        <w:t>Unit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6038"/>
        <w:gridCol w:w="2415"/>
      </w:tblGrid>
      <w:tr w:rsidR="00944D5A" w:rsidRPr="008D4452" w14:paraId="07A06422" w14:textId="77777777" w:rsidTr="008D4452">
        <w:tc>
          <w:tcPr>
            <w:tcW w:w="313" w:type="pct"/>
            <w:shd w:val="clear" w:color="auto" w:fill="auto"/>
            <w:tcMar>
              <w:top w:w="0" w:type="dxa"/>
              <w:bottom w:w="0" w:type="dxa"/>
            </w:tcMar>
            <w:vAlign w:val="center"/>
          </w:tcPr>
          <w:p w14:paraId="4178C96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No.</w:t>
            </w:r>
          </w:p>
        </w:tc>
        <w:tc>
          <w:tcPr>
            <w:tcW w:w="3348" w:type="pct"/>
            <w:shd w:val="clear" w:color="auto" w:fill="auto"/>
            <w:tcMar>
              <w:top w:w="0" w:type="dxa"/>
              <w:bottom w:w="0" w:type="dxa"/>
            </w:tcMar>
            <w:vAlign w:val="center"/>
          </w:tcPr>
          <w:p w14:paraId="51D43D2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Targets</w:t>
            </w:r>
          </w:p>
        </w:tc>
        <w:tc>
          <w:tcPr>
            <w:tcW w:w="1339" w:type="pct"/>
            <w:shd w:val="clear" w:color="auto" w:fill="auto"/>
            <w:tcMar>
              <w:top w:w="0" w:type="dxa"/>
              <w:bottom w:w="0" w:type="dxa"/>
            </w:tcMar>
            <w:vAlign w:val="center"/>
          </w:tcPr>
          <w:p w14:paraId="5639EF5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Amount</w:t>
            </w:r>
          </w:p>
        </w:tc>
      </w:tr>
      <w:tr w:rsidR="00944D5A" w:rsidRPr="008D4452" w14:paraId="57BE3919" w14:textId="77777777" w:rsidTr="008D4452">
        <w:tc>
          <w:tcPr>
            <w:tcW w:w="313" w:type="pct"/>
            <w:shd w:val="clear" w:color="auto" w:fill="auto"/>
            <w:tcMar>
              <w:top w:w="0" w:type="dxa"/>
              <w:bottom w:w="0" w:type="dxa"/>
            </w:tcMar>
            <w:vAlign w:val="center"/>
          </w:tcPr>
          <w:p w14:paraId="2F2E194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w:t>
            </w:r>
          </w:p>
        </w:tc>
        <w:tc>
          <w:tcPr>
            <w:tcW w:w="3348" w:type="pct"/>
            <w:shd w:val="clear" w:color="auto" w:fill="auto"/>
            <w:tcMar>
              <w:top w:w="0" w:type="dxa"/>
              <w:bottom w:w="0" w:type="dxa"/>
            </w:tcMar>
            <w:vAlign w:val="center"/>
          </w:tcPr>
          <w:p w14:paraId="168DC4F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Charter capital</w:t>
            </w:r>
          </w:p>
        </w:tc>
        <w:tc>
          <w:tcPr>
            <w:tcW w:w="1339" w:type="pct"/>
            <w:shd w:val="clear" w:color="auto" w:fill="auto"/>
            <w:tcMar>
              <w:top w:w="0" w:type="dxa"/>
              <w:bottom w:w="0" w:type="dxa"/>
            </w:tcMar>
            <w:vAlign w:val="center"/>
          </w:tcPr>
          <w:p w14:paraId="57C911D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1,200,000,000,000</w:t>
            </w:r>
          </w:p>
        </w:tc>
      </w:tr>
      <w:tr w:rsidR="00944D5A" w:rsidRPr="008D4452" w14:paraId="5037717C" w14:textId="77777777" w:rsidTr="008D4452">
        <w:tc>
          <w:tcPr>
            <w:tcW w:w="313" w:type="pct"/>
            <w:shd w:val="clear" w:color="auto" w:fill="auto"/>
            <w:tcMar>
              <w:top w:w="0" w:type="dxa"/>
              <w:bottom w:w="0" w:type="dxa"/>
            </w:tcMar>
            <w:vAlign w:val="center"/>
          </w:tcPr>
          <w:p w14:paraId="37A165A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w:t>
            </w:r>
          </w:p>
        </w:tc>
        <w:tc>
          <w:tcPr>
            <w:tcW w:w="3348" w:type="pct"/>
            <w:shd w:val="clear" w:color="auto" w:fill="auto"/>
            <w:tcMar>
              <w:top w:w="0" w:type="dxa"/>
              <w:bottom w:w="0" w:type="dxa"/>
            </w:tcMar>
            <w:vAlign w:val="center"/>
          </w:tcPr>
          <w:p w14:paraId="45C65F6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Production and business profit after tax:</w:t>
            </w:r>
          </w:p>
        </w:tc>
        <w:tc>
          <w:tcPr>
            <w:tcW w:w="1339" w:type="pct"/>
            <w:shd w:val="clear" w:color="auto" w:fill="auto"/>
            <w:tcMar>
              <w:top w:w="0" w:type="dxa"/>
              <w:bottom w:w="0" w:type="dxa"/>
            </w:tcMar>
            <w:vAlign w:val="center"/>
          </w:tcPr>
          <w:p w14:paraId="6647168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 xml:space="preserve">248,000,000,000 </w:t>
            </w:r>
          </w:p>
        </w:tc>
      </w:tr>
      <w:tr w:rsidR="00944D5A" w:rsidRPr="008D4452" w14:paraId="65A36642" w14:textId="77777777" w:rsidTr="008D4452">
        <w:tc>
          <w:tcPr>
            <w:tcW w:w="313" w:type="pct"/>
            <w:shd w:val="clear" w:color="auto" w:fill="auto"/>
            <w:tcMar>
              <w:top w:w="0" w:type="dxa"/>
              <w:bottom w:w="0" w:type="dxa"/>
            </w:tcMar>
            <w:vAlign w:val="center"/>
          </w:tcPr>
          <w:p w14:paraId="7A09905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3</w:t>
            </w:r>
          </w:p>
        </w:tc>
        <w:tc>
          <w:tcPr>
            <w:tcW w:w="3348" w:type="pct"/>
            <w:shd w:val="clear" w:color="auto" w:fill="auto"/>
            <w:tcMar>
              <w:top w:w="0" w:type="dxa"/>
              <w:bottom w:w="0" w:type="dxa"/>
            </w:tcMar>
            <w:vAlign w:val="center"/>
          </w:tcPr>
          <w:p w14:paraId="5BF341D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Appropriation for funds</w:t>
            </w:r>
          </w:p>
        </w:tc>
        <w:tc>
          <w:tcPr>
            <w:tcW w:w="1339" w:type="pct"/>
            <w:shd w:val="clear" w:color="auto" w:fill="auto"/>
            <w:tcMar>
              <w:top w:w="0" w:type="dxa"/>
              <w:bottom w:w="0" w:type="dxa"/>
            </w:tcMar>
            <w:vAlign w:val="center"/>
          </w:tcPr>
          <w:p w14:paraId="1E31555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100,010,000,000</w:t>
            </w:r>
          </w:p>
        </w:tc>
      </w:tr>
      <w:tr w:rsidR="00944D5A" w:rsidRPr="008D4452" w14:paraId="6A900EF0" w14:textId="77777777" w:rsidTr="008D4452">
        <w:tc>
          <w:tcPr>
            <w:tcW w:w="313" w:type="pct"/>
            <w:shd w:val="clear" w:color="auto" w:fill="auto"/>
            <w:tcMar>
              <w:top w:w="0" w:type="dxa"/>
              <w:bottom w:w="0" w:type="dxa"/>
            </w:tcMar>
            <w:vAlign w:val="center"/>
          </w:tcPr>
          <w:p w14:paraId="4896DDA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w:t>
            </w:r>
          </w:p>
        </w:tc>
        <w:tc>
          <w:tcPr>
            <w:tcW w:w="3348" w:type="pct"/>
            <w:shd w:val="clear" w:color="auto" w:fill="auto"/>
            <w:tcMar>
              <w:top w:w="0" w:type="dxa"/>
              <w:bottom w:w="0" w:type="dxa"/>
            </w:tcMar>
            <w:vAlign w:val="center"/>
          </w:tcPr>
          <w:p w14:paraId="5EC203D1"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Investment and development fund (30%)</w:t>
            </w:r>
          </w:p>
        </w:tc>
        <w:tc>
          <w:tcPr>
            <w:tcW w:w="1339" w:type="pct"/>
            <w:shd w:val="clear" w:color="auto" w:fill="auto"/>
            <w:tcMar>
              <w:top w:w="0" w:type="dxa"/>
              <w:bottom w:w="0" w:type="dxa"/>
            </w:tcMar>
            <w:vAlign w:val="center"/>
          </w:tcPr>
          <w:p w14:paraId="541952F3"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 xml:space="preserve">74,400,000,000 </w:t>
            </w:r>
          </w:p>
        </w:tc>
      </w:tr>
      <w:tr w:rsidR="00944D5A" w:rsidRPr="008D4452" w14:paraId="01472841" w14:textId="77777777" w:rsidTr="008D4452">
        <w:tc>
          <w:tcPr>
            <w:tcW w:w="313" w:type="pct"/>
            <w:shd w:val="clear" w:color="auto" w:fill="auto"/>
            <w:tcMar>
              <w:top w:w="0" w:type="dxa"/>
              <w:bottom w:w="0" w:type="dxa"/>
            </w:tcMar>
            <w:vAlign w:val="center"/>
          </w:tcPr>
          <w:p w14:paraId="339A052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b</w:t>
            </w:r>
          </w:p>
        </w:tc>
        <w:tc>
          <w:tcPr>
            <w:tcW w:w="3348" w:type="pct"/>
            <w:shd w:val="clear" w:color="auto" w:fill="auto"/>
            <w:tcMar>
              <w:top w:w="0" w:type="dxa"/>
              <w:bottom w:w="0" w:type="dxa"/>
            </w:tcMar>
            <w:vAlign w:val="center"/>
          </w:tcPr>
          <w:p w14:paraId="36C4553A"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Bonus and welfare fund (9%)</w:t>
            </w:r>
          </w:p>
        </w:tc>
        <w:tc>
          <w:tcPr>
            <w:tcW w:w="1339" w:type="pct"/>
            <w:shd w:val="clear" w:color="auto" w:fill="auto"/>
            <w:tcMar>
              <w:top w:w="0" w:type="dxa"/>
              <w:bottom w:w="0" w:type="dxa"/>
            </w:tcMar>
            <w:vAlign w:val="center"/>
          </w:tcPr>
          <w:p w14:paraId="2506646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22,320,000,000</w:t>
            </w:r>
          </w:p>
        </w:tc>
      </w:tr>
      <w:tr w:rsidR="00944D5A" w:rsidRPr="008D4452" w14:paraId="484B50C5" w14:textId="77777777" w:rsidTr="008D4452">
        <w:tc>
          <w:tcPr>
            <w:tcW w:w="313" w:type="pct"/>
            <w:shd w:val="clear" w:color="auto" w:fill="auto"/>
            <w:tcMar>
              <w:top w:w="0" w:type="dxa"/>
              <w:bottom w:w="0" w:type="dxa"/>
            </w:tcMar>
            <w:vAlign w:val="center"/>
          </w:tcPr>
          <w:p w14:paraId="21DFEEC0" w14:textId="77777777" w:rsidR="00944D5A" w:rsidRPr="008D4452" w:rsidRDefault="00944D5A" w:rsidP="008D4452">
            <w:pPr>
              <w:spacing w:after="120" w:line="360" w:lineRule="auto"/>
              <w:rPr>
                <w:rFonts w:ascii="Arial" w:eastAsia="Arial" w:hAnsi="Arial" w:cs="Arial"/>
                <w:color w:val="010000"/>
                <w:sz w:val="20"/>
                <w:szCs w:val="20"/>
              </w:rPr>
            </w:pPr>
          </w:p>
        </w:tc>
        <w:tc>
          <w:tcPr>
            <w:tcW w:w="3348" w:type="pct"/>
            <w:shd w:val="clear" w:color="auto" w:fill="auto"/>
            <w:tcMar>
              <w:top w:w="0" w:type="dxa"/>
              <w:bottom w:w="0" w:type="dxa"/>
            </w:tcMar>
            <w:vAlign w:val="center"/>
          </w:tcPr>
          <w:p w14:paraId="26D70AE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 xml:space="preserve">In which: </w:t>
            </w:r>
          </w:p>
          <w:p w14:paraId="22C91186" w14:textId="77777777" w:rsidR="00944D5A" w:rsidRPr="008D4452" w:rsidRDefault="00F42279" w:rsidP="008D4452">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Bonus fund (5%)</w:t>
            </w:r>
          </w:p>
        </w:tc>
        <w:tc>
          <w:tcPr>
            <w:tcW w:w="1339" w:type="pct"/>
            <w:shd w:val="clear" w:color="auto" w:fill="auto"/>
            <w:tcMar>
              <w:top w:w="0" w:type="dxa"/>
              <w:bottom w:w="0" w:type="dxa"/>
            </w:tcMar>
            <w:vAlign w:val="center"/>
          </w:tcPr>
          <w:p w14:paraId="16B21138" w14:textId="01E9656C"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12,400,000</w:t>
            </w:r>
            <w:r w:rsidR="008D4452" w:rsidRPr="008D4452">
              <w:rPr>
                <w:rFonts w:ascii="Arial" w:hAnsi="Arial" w:cs="Arial"/>
                <w:color w:val="010000"/>
                <w:sz w:val="20"/>
              </w:rPr>
              <w:t>,</w:t>
            </w:r>
            <w:r w:rsidRPr="008D4452">
              <w:rPr>
                <w:rFonts w:ascii="Arial" w:hAnsi="Arial" w:cs="Arial"/>
                <w:color w:val="010000"/>
                <w:sz w:val="20"/>
              </w:rPr>
              <w:t>00</w:t>
            </w:r>
            <w:r w:rsidR="008D4452" w:rsidRPr="008D4452">
              <w:rPr>
                <w:rFonts w:ascii="Arial" w:hAnsi="Arial" w:cs="Arial"/>
                <w:color w:val="010000"/>
                <w:sz w:val="20"/>
              </w:rPr>
              <w:t>0</w:t>
            </w:r>
          </w:p>
        </w:tc>
      </w:tr>
      <w:tr w:rsidR="00944D5A" w:rsidRPr="008D4452" w14:paraId="0BCAF68E" w14:textId="77777777" w:rsidTr="008D4452">
        <w:tc>
          <w:tcPr>
            <w:tcW w:w="313" w:type="pct"/>
            <w:shd w:val="clear" w:color="auto" w:fill="auto"/>
            <w:tcMar>
              <w:top w:w="0" w:type="dxa"/>
              <w:bottom w:w="0" w:type="dxa"/>
            </w:tcMar>
            <w:vAlign w:val="center"/>
          </w:tcPr>
          <w:p w14:paraId="0C667956" w14:textId="77777777" w:rsidR="00944D5A" w:rsidRPr="008D4452" w:rsidRDefault="00944D5A" w:rsidP="008D4452">
            <w:pPr>
              <w:spacing w:after="120" w:line="360" w:lineRule="auto"/>
              <w:rPr>
                <w:rFonts w:ascii="Arial" w:eastAsia="Arial" w:hAnsi="Arial" w:cs="Arial"/>
                <w:color w:val="010000"/>
                <w:sz w:val="20"/>
                <w:szCs w:val="20"/>
              </w:rPr>
            </w:pPr>
          </w:p>
        </w:tc>
        <w:tc>
          <w:tcPr>
            <w:tcW w:w="3348" w:type="pct"/>
            <w:shd w:val="clear" w:color="auto" w:fill="auto"/>
            <w:tcMar>
              <w:top w:w="0" w:type="dxa"/>
              <w:bottom w:w="0" w:type="dxa"/>
            </w:tcMar>
            <w:vAlign w:val="center"/>
          </w:tcPr>
          <w:p w14:paraId="52499947" w14:textId="77777777" w:rsidR="00944D5A" w:rsidRPr="008D4452" w:rsidRDefault="00F42279" w:rsidP="008D4452">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Welfare fund (4%)</w:t>
            </w:r>
          </w:p>
        </w:tc>
        <w:tc>
          <w:tcPr>
            <w:tcW w:w="1339" w:type="pct"/>
            <w:shd w:val="clear" w:color="auto" w:fill="auto"/>
            <w:tcMar>
              <w:top w:w="0" w:type="dxa"/>
              <w:bottom w:w="0" w:type="dxa"/>
            </w:tcMar>
            <w:vAlign w:val="center"/>
          </w:tcPr>
          <w:p w14:paraId="6C8A2C1B"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9,920,000,000</w:t>
            </w:r>
          </w:p>
        </w:tc>
      </w:tr>
      <w:tr w:rsidR="00944D5A" w:rsidRPr="008D4452" w14:paraId="3963A994" w14:textId="77777777" w:rsidTr="008D4452">
        <w:tc>
          <w:tcPr>
            <w:tcW w:w="313" w:type="pct"/>
            <w:shd w:val="clear" w:color="auto" w:fill="auto"/>
            <w:tcMar>
              <w:top w:w="0" w:type="dxa"/>
              <w:bottom w:w="0" w:type="dxa"/>
            </w:tcMar>
            <w:vAlign w:val="center"/>
          </w:tcPr>
          <w:p w14:paraId="04616B0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c</w:t>
            </w:r>
          </w:p>
        </w:tc>
        <w:tc>
          <w:tcPr>
            <w:tcW w:w="3348" w:type="pct"/>
            <w:shd w:val="clear" w:color="auto" w:fill="auto"/>
            <w:tcMar>
              <w:top w:w="0" w:type="dxa"/>
              <w:bottom w:w="0" w:type="dxa"/>
            </w:tcMar>
            <w:vAlign w:val="center"/>
          </w:tcPr>
          <w:p w14:paraId="28546D73"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Community social work fund (1%)</w:t>
            </w:r>
          </w:p>
        </w:tc>
        <w:tc>
          <w:tcPr>
            <w:tcW w:w="1339" w:type="pct"/>
            <w:shd w:val="clear" w:color="auto" w:fill="auto"/>
            <w:tcMar>
              <w:top w:w="0" w:type="dxa"/>
              <w:bottom w:w="0" w:type="dxa"/>
            </w:tcMar>
            <w:vAlign w:val="center"/>
          </w:tcPr>
          <w:p w14:paraId="49F7903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2,480,000,000</w:t>
            </w:r>
          </w:p>
        </w:tc>
      </w:tr>
      <w:tr w:rsidR="00944D5A" w:rsidRPr="008D4452" w14:paraId="371A8944" w14:textId="77777777" w:rsidTr="008D4452">
        <w:tc>
          <w:tcPr>
            <w:tcW w:w="313" w:type="pct"/>
            <w:shd w:val="clear" w:color="auto" w:fill="auto"/>
            <w:tcMar>
              <w:top w:w="0" w:type="dxa"/>
              <w:bottom w:w="0" w:type="dxa"/>
            </w:tcMar>
            <w:vAlign w:val="center"/>
          </w:tcPr>
          <w:p w14:paraId="3F6D5D5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d</w:t>
            </w:r>
          </w:p>
        </w:tc>
        <w:tc>
          <w:tcPr>
            <w:tcW w:w="3348" w:type="pct"/>
            <w:shd w:val="clear" w:color="auto" w:fill="auto"/>
            <w:tcMar>
              <w:top w:w="0" w:type="dxa"/>
              <w:bottom w:w="0" w:type="dxa"/>
            </w:tcMar>
            <w:vAlign w:val="center"/>
          </w:tcPr>
          <w:p w14:paraId="61A1E25C"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Bonus fund of managers (1.5 months average salary of managers)</w:t>
            </w:r>
          </w:p>
        </w:tc>
        <w:tc>
          <w:tcPr>
            <w:tcW w:w="1339" w:type="pct"/>
            <w:shd w:val="clear" w:color="auto" w:fill="auto"/>
            <w:tcMar>
              <w:top w:w="0" w:type="dxa"/>
              <w:bottom w:w="0" w:type="dxa"/>
            </w:tcMar>
            <w:vAlign w:val="center"/>
          </w:tcPr>
          <w:p w14:paraId="1A75DFE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810,000,000</w:t>
            </w:r>
          </w:p>
        </w:tc>
      </w:tr>
      <w:tr w:rsidR="00944D5A" w:rsidRPr="008D4452" w14:paraId="22701EE2" w14:textId="77777777" w:rsidTr="008D4452">
        <w:tc>
          <w:tcPr>
            <w:tcW w:w="313" w:type="pct"/>
            <w:shd w:val="clear" w:color="auto" w:fill="auto"/>
            <w:tcMar>
              <w:top w:w="0" w:type="dxa"/>
              <w:bottom w:w="0" w:type="dxa"/>
            </w:tcMar>
            <w:vAlign w:val="center"/>
          </w:tcPr>
          <w:p w14:paraId="1010B6F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4</w:t>
            </w:r>
          </w:p>
        </w:tc>
        <w:tc>
          <w:tcPr>
            <w:tcW w:w="3348" w:type="pct"/>
            <w:shd w:val="clear" w:color="auto" w:fill="auto"/>
            <w:tcMar>
              <w:top w:w="0" w:type="dxa"/>
              <w:bottom w:w="0" w:type="dxa"/>
            </w:tcMar>
            <w:vAlign w:val="center"/>
          </w:tcPr>
          <w:p w14:paraId="6C48039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Remaining profit after appropriation for funds</w:t>
            </w:r>
          </w:p>
        </w:tc>
        <w:tc>
          <w:tcPr>
            <w:tcW w:w="1339" w:type="pct"/>
            <w:shd w:val="clear" w:color="auto" w:fill="auto"/>
            <w:tcMar>
              <w:top w:w="0" w:type="dxa"/>
              <w:bottom w:w="0" w:type="dxa"/>
            </w:tcMar>
            <w:vAlign w:val="center"/>
          </w:tcPr>
          <w:p w14:paraId="21BE73E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147,990,000,000</w:t>
            </w:r>
          </w:p>
        </w:tc>
      </w:tr>
      <w:tr w:rsidR="00944D5A" w:rsidRPr="008D4452" w14:paraId="3E686166" w14:textId="77777777" w:rsidTr="008D4452">
        <w:tc>
          <w:tcPr>
            <w:tcW w:w="313" w:type="pct"/>
            <w:shd w:val="clear" w:color="auto" w:fill="auto"/>
            <w:tcMar>
              <w:top w:w="0" w:type="dxa"/>
              <w:bottom w:w="0" w:type="dxa"/>
            </w:tcMar>
            <w:vAlign w:val="center"/>
          </w:tcPr>
          <w:p w14:paraId="425D9B0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5</w:t>
            </w:r>
          </w:p>
        </w:tc>
        <w:tc>
          <w:tcPr>
            <w:tcW w:w="3348" w:type="pct"/>
            <w:shd w:val="clear" w:color="auto" w:fill="auto"/>
            <w:tcMar>
              <w:top w:w="0" w:type="dxa"/>
              <w:bottom w:w="0" w:type="dxa"/>
            </w:tcMar>
            <w:vAlign w:val="center"/>
          </w:tcPr>
          <w:p w14:paraId="1C10DD4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Remaining profit transferred from the previous years</w:t>
            </w:r>
          </w:p>
        </w:tc>
        <w:tc>
          <w:tcPr>
            <w:tcW w:w="1339" w:type="pct"/>
            <w:shd w:val="clear" w:color="auto" w:fill="auto"/>
            <w:tcMar>
              <w:top w:w="0" w:type="dxa"/>
              <w:bottom w:w="0" w:type="dxa"/>
            </w:tcMar>
            <w:vAlign w:val="center"/>
          </w:tcPr>
          <w:p w14:paraId="4E055A5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88,742,422,740</w:t>
            </w:r>
          </w:p>
        </w:tc>
      </w:tr>
      <w:tr w:rsidR="00944D5A" w:rsidRPr="008D4452" w14:paraId="5178292C" w14:textId="77777777" w:rsidTr="008D4452">
        <w:tc>
          <w:tcPr>
            <w:tcW w:w="313" w:type="pct"/>
            <w:shd w:val="clear" w:color="auto" w:fill="auto"/>
            <w:tcMar>
              <w:top w:w="0" w:type="dxa"/>
              <w:bottom w:w="0" w:type="dxa"/>
            </w:tcMar>
            <w:vAlign w:val="center"/>
          </w:tcPr>
          <w:p w14:paraId="456D681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6</w:t>
            </w:r>
          </w:p>
        </w:tc>
        <w:tc>
          <w:tcPr>
            <w:tcW w:w="3348" w:type="pct"/>
            <w:shd w:val="clear" w:color="auto" w:fill="auto"/>
            <w:tcMar>
              <w:top w:w="0" w:type="dxa"/>
              <w:bottom w:w="0" w:type="dxa"/>
            </w:tcMar>
            <w:vAlign w:val="center"/>
          </w:tcPr>
          <w:p w14:paraId="113DF7C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Total remaining profit</w:t>
            </w:r>
          </w:p>
        </w:tc>
        <w:tc>
          <w:tcPr>
            <w:tcW w:w="1339" w:type="pct"/>
            <w:shd w:val="clear" w:color="auto" w:fill="auto"/>
            <w:tcMar>
              <w:top w:w="0" w:type="dxa"/>
              <w:bottom w:w="0" w:type="dxa"/>
            </w:tcMar>
            <w:vAlign w:val="center"/>
          </w:tcPr>
          <w:p w14:paraId="1156FEC3"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236,732,422,740</w:t>
            </w:r>
          </w:p>
        </w:tc>
      </w:tr>
      <w:tr w:rsidR="00944D5A" w:rsidRPr="008D4452" w14:paraId="61AD56CF" w14:textId="77777777" w:rsidTr="008D4452">
        <w:tc>
          <w:tcPr>
            <w:tcW w:w="313" w:type="pct"/>
            <w:shd w:val="clear" w:color="auto" w:fill="auto"/>
            <w:tcMar>
              <w:top w:w="0" w:type="dxa"/>
              <w:bottom w:w="0" w:type="dxa"/>
            </w:tcMar>
            <w:vAlign w:val="center"/>
          </w:tcPr>
          <w:p w14:paraId="09D06EE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7</w:t>
            </w:r>
          </w:p>
        </w:tc>
        <w:tc>
          <w:tcPr>
            <w:tcW w:w="3348" w:type="pct"/>
            <w:shd w:val="clear" w:color="auto" w:fill="auto"/>
            <w:tcMar>
              <w:top w:w="0" w:type="dxa"/>
              <w:bottom w:w="0" w:type="dxa"/>
            </w:tcMar>
            <w:vAlign w:val="center"/>
          </w:tcPr>
          <w:p w14:paraId="1C3A64D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Dividend payment rate/charter capital (expected)</w:t>
            </w:r>
          </w:p>
        </w:tc>
        <w:tc>
          <w:tcPr>
            <w:tcW w:w="1339" w:type="pct"/>
            <w:shd w:val="clear" w:color="auto" w:fill="auto"/>
            <w:tcMar>
              <w:top w:w="0" w:type="dxa"/>
              <w:bottom w:w="0" w:type="dxa"/>
            </w:tcMar>
            <w:vAlign w:val="center"/>
          </w:tcPr>
          <w:p w14:paraId="073A4673"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12%</w:t>
            </w:r>
          </w:p>
        </w:tc>
      </w:tr>
      <w:tr w:rsidR="00944D5A" w:rsidRPr="008D4452" w14:paraId="45FA3E08" w14:textId="77777777" w:rsidTr="008D4452">
        <w:tc>
          <w:tcPr>
            <w:tcW w:w="313" w:type="pct"/>
            <w:shd w:val="clear" w:color="auto" w:fill="auto"/>
            <w:tcMar>
              <w:top w:w="0" w:type="dxa"/>
              <w:bottom w:w="0" w:type="dxa"/>
            </w:tcMar>
            <w:vAlign w:val="center"/>
          </w:tcPr>
          <w:p w14:paraId="51E82368" w14:textId="77777777" w:rsidR="00944D5A" w:rsidRPr="008D4452" w:rsidRDefault="00944D5A" w:rsidP="008D4452">
            <w:pPr>
              <w:spacing w:after="120" w:line="360" w:lineRule="auto"/>
              <w:rPr>
                <w:rFonts w:ascii="Arial" w:eastAsia="Arial" w:hAnsi="Arial" w:cs="Arial"/>
                <w:color w:val="010000"/>
                <w:sz w:val="20"/>
                <w:szCs w:val="20"/>
              </w:rPr>
            </w:pPr>
          </w:p>
        </w:tc>
        <w:tc>
          <w:tcPr>
            <w:tcW w:w="3348" w:type="pct"/>
            <w:shd w:val="clear" w:color="auto" w:fill="auto"/>
            <w:tcMar>
              <w:top w:w="0" w:type="dxa"/>
              <w:bottom w:w="0" w:type="dxa"/>
            </w:tcMar>
            <w:vAlign w:val="center"/>
          </w:tcPr>
          <w:p w14:paraId="51A32F50" w14:textId="77777777" w:rsidR="00944D5A" w:rsidRPr="008D4452" w:rsidRDefault="00F42279" w:rsidP="008D445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D4452">
              <w:rPr>
                <w:rFonts w:ascii="Arial" w:hAnsi="Arial" w:cs="Arial"/>
                <w:color w:val="010000"/>
                <w:sz w:val="20"/>
              </w:rPr>
              <w:t>Amount for dividend payment</w:t>
            </w:r>
          </w:p>
        </w:tc>
        <w:tc>
          <w:tcPr>
            <w:tcW w:w="1339" w:type="pct"/>
            <w:shd w:val="clear" w:color="auto" w:fill="auto"/>
            <w:tcMar>
              <w:top w:w="0" w:type="dxa"/>
              <w:bottom w:w="0" w:type="dxa"/>
            </w:tcMar>
            <w:vAlign w:val="center"/>
          </w:tcPr>
          <w:p w14:paraId="7C5AE46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144,000,000,000</w:t>
            </w:r>
          </w:p>
        </w:tc>
      </w:tr>
      <w:tr w:rsidR="00944D5A" w:rsidRPr="008D4452" w14:paraId="41715FF8" w14:textId="77777777" w:rsidTr="008D4452">
        <w:tc>
          <w:tcPr>
            <w:tcW w:w="313" w:type="pct"/>
            <w:shd w:val="clear" w:color="auto" w:fill="auto"/>
            <w:tcMar>
              <w:top w:w="0" w:type="dxa"/>
              <w:bottom w:w="0" w:type="dxa"/>
            </w:tcMar>
            <w:vAlign w:val="center"/>
          </w:tcPr>
          <w:p w14:paraId="2C2A8C4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8</w:t>
            </w:r>
          </w:p>
        </w:tc>
        <w:tc>
          <w:tcPr>
            <w:tcW w:w="3348" w:type="pct"/>
            <w:shd w:val="clear" w:color="auto" w:fill="auto"/>
            <w:tcMar>
              <w:top w:w="0" w:type="dxa"/>
              <w:bottom w:w="0" w:type="dxa"/>
            </w:tcMar>
            <w:vAlign w:val="center"/>
          </w:tcPr>
          <w:p w14:paraId="7755462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Remaining profit transferred to the next year</w:t>
            </w:r>
          </w:p>
        </w:tc>
        <w:tc>
          <w:tcPr>
            <w:tcW w:w="1339" w:type="pct"/>
            <w:shd w:val="clear" w:color="auto" w:fill="auto"/>
            <w:tcMar>
              <w:top w:w="0" w:type="dxa"/>
              <w:bottom w:w="0" w:type="dxa"/>
            </w:tcMar>
            <w:vAlign w:val="center"/>
          </w:tcPr>
          <w:p w14:paraId="1D72353E"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92,732,422,740</w:t>
            </w:r>
          </w:p>
        </w:tc>
      </w:tr>
    </w:tbl>
    <w:p w14:paraId="357B7BC5" w14:textId="77777777" w:rsidR="00944D5A" w:rsidRPr="008D4452" w:rsidRDefault="00F42279" w:rsidP="008D4452">
      <w:pPr>
        <w:numPr>
          <w:ilvl w:val="0"/>
          <w:numId w:val="8"/>
        </w:numPr>
        <w:pBdr>
          <w:top w:val="nil"/>
          <w:left w:val="nil"/>
          <w:bottom w:val="nil"/>
          <w:right w:val="nil"/>
          <w:between w:val="nil"/>
        </w:pBdr>
        <w:tabs>
          <w:tab w:val="left" w:pos="432"/>
          <w:tab w:val="left" w:pos="931"/>
        </w:tabs>
        <w:spacing w:after="120" w:line="360" w:lineRule="auto"/>
        <w:rPr>
          <w:rFonts w:ascii="Arial" w:eastAsia="Arial" w:hAnsi="Arial" w:cs="Arial"/>
          <w:color w:val="010000"/>
          <w:sz w:val="20"/>
          <w:szCs w:val="20"/>
        </w:rPr>
      </w:pPr>
      <w:r w:rsidRPr="008D4452">
        <w:rPr>
          <w:rFonts w:ascii="Arial" w:hAnsi="Arial" w:cs="Arial"/>
          <w:color w:val="010000"/>
          <w:sz w:val="20"/>
        </w:rPr>
        <w:t>Approve Proposal No. 20/</w:t>
      </w:r>
      <w:proofErr w:type="spellStart"/>
      <w:r w:rsidRPr="008D4452">
        <w:rPr>
          <w:rFonts w:ascii="Arial" w:hAnsi="Arial" w:cs="Arial"/>
          <w:color w:val="010000"/>
          <w:sz w:val="20"/>
        </w:rPr>
        <w:t>TTr</w:t>
      </w:r>
      <w:proofErr w:type="spellEnd"/>
      <w:r w:rsidRPr="008D4452">
        <w:rPr>
          <w:rFonts w:ascii="Arial" w:hAnsi="Arial" w:cs="Arial"/>
          <w:color w:val="010000"/>
          <w:sz w:val="20"/>
        </w:rPr>
        <w:t>-HDQT dated March 20, 2024 of the Board of Directors on settlement of the salary and remuneration fund of the Board of Directors and the Supervisory Board in 2023; operating budget, salary plan of the executive Chief of the Supervisory Board, remuneration of the Board of Directors, non-executive Supervisory Board in 2024 as follows:</w:t>
      </w:r>
    </w:p>
    <w:p w14:paraId="5D4803C4" w14:textId="77777777" w:rsidR="00944D5A" w:rsidRPr="008D4452" w:rsidRDefault="00F42279" w:rsidP="008D4452">
      <w:pPr>
        <w:numPr>
          <w:ilvl w:val="1"/>
          <w:numId w:val="8"/>
        </w:numPr>
        <w:pBdr>
          <w:top w:val="nil"/>
          <w:left w:val="nil"/>
          <w:bottom w:val="nil"/>
          <w:right w:val="nil"/>
          <w:between w:val="nil"/>
        </w:pBdr>
        <w:tabs>
          <w:tab w:val="left" w:pos="432"/>
          <w:tab w:val="left" w:pos="1150"/>
        </w:tabs>
        <w:spacing w:after="120" w:line="360" w:lineRule="auto"/>
        <w:rPr>
          <w:rFonts w:ascii="Arial" w:eastAsia="Arial" w:hAnsi="Arial" w:cs="Arial"/>
          <w:color w:val="010000"/>
          <w:sz w:val="20"/>
          <w:szCs w:val="20"/>
        </w:rPr>
      </w:pPr>
      <w:r w:rsidRPr="008D4452">
        <w:rPr>
          <w:rFonts w:ascii="Arial" w:hAnsi="Arial" w:cs="Arial"/>
          <w:color w:val="010000"/>
          <w:sz w:val="20"/>
        </w:rPr>
        <w:t>Salary and remuneration settlement of the Board of Directors and the Supervisory Board in 2023:</w:t>
      </w:r>
    </w:p>
    <w:p w14:paraId="2EC54FD2" w14:textId="77777777" w:rsidR="00944D5A" w:rsidRPr="008D4452" w:rsidRDefault="00F42279" w:rsidP="008D4452">
      <w:pPr>
        <w:numPr>
          <w:ilvl w:val="2"/>
          <w:numId w:val="8"/>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D4452">
        <w:rPr>
          <w:rFonts w:ascii="Arial" w:hAnsi="Arial" w:cs="Arial"/>
          <w:color w:val="010000"/>
          <w:sz w:val="20"/>
        </w:rPr>
        <w:t>Salary and remuneration settlement of the Board of Directors and the Supervisory Board in 2023</w:t>
      </w:r>
    </w:p>
    <w:p w14:paraId="6293E80E" w14:textId="77777777" w:rsidR="00944D5A" w:rsidRPr="008D4452" w:rsidRDefault="00F42279" w:rsidP="008D4452">
      <w:pPr>
        <w:numPr>
          <w:ilvl w:val="0"/>
          <w:numId w:val="9"/>
        </w:numPr>
        <w:pBdr>
          <w:top w:val="nil"/>
          <w:left w:val="nil"/>
          <w:bottom w:val="nil"/>
          <w:right w:val="nil"/>
          <w:between w:val="nil"/>
        </w:pBdr>
        <w:tabs>
          <w:tab w:val="left" w:pos="432"/>
          <w:tab w:val="left" w:pos="1020"/>
        </w:tabs>
        <w:spacing w:after="120" w:line="360" w:lineRule="auto"/>
        <w:rPr>
          <w:rFonts w:ascii="Arial" w:eastAsia="Arial" w:hAnsi="Arial" w:cs="Arial"/>
          <w:color w:val="010000"/>
          <w:sz w:val="20"/>
          <w:szCs w:val="20"/>
        </w:rPr>
      </w:pPr>
      <w:r w:rsidRPr="008D4452">
        <w:rPr>
          <w:rFonts w:ascii="Arial" w:hAnsi="Arial" w:cs="Arial"/>
          <w:color w:val="010000"/>
          <w:sz w:val="20"/>
        </w:rPr>
        <w:t>Salary of the executive Chief of the Supervisory Board: VND 1,084,159,000</w:t>
      </w:r>
    </w:p>
    <w:p w14:paraId="5F3A46D6" w14:textId="77777777" w:rsidR="00944D5A" w:rsidRPr="008D4452" w:rsidRDefault="00F42279" w:rsidP="008D4452">
      <w:pPr>
        <w:numPr>
          <w:ilvl w:val="0"/>
          <w:numId w:val="9"/>
        </w:numPr>
        <w:pBdr>
          <w:top w:val="nil"/>
          <w:left w:val="nil"/>
          <w:bottom w:val="nil"/>
          <w:right w:val="nil"/>
          <w:between w:val="nil"/>
        </w:pBdr>
        <w:tabs>
          <w:tab w:val="left" w:pos="432"/>
          <w:tab w:val="left" w:pos="1035"/>
        </w:tabs>
        <w:spacing w:after="120" w:line="360" w:lineRule="auto"/>
        <w:rPr>
          <w:rFonts w:ascii="Arial" w:eastAsia="Arial" w:hAnsi="Arial" w:cs="Arial"/>
          <w:color w:val="010000"/>
          <w:sz w:val="20"/>
          <w:szCs w:val="20"/>
        </w:rPr>
      </w:pPr>
      <w:r w:rsidRPr="008D4452">
        <w:rPr>
          <w:rFonts w:ascii="Arial" w:hAnsi="Arial" w:cs="Arial"/>
          <w:color w:val="010000"/>
          <w:sz w:val="20"/>
        </w:rPr>
        <w:t>Remuneration of the Board of Directors and the non-executive Supervisory Board: VND 1,872,000,000</w:t>
      </w:r>
    </w:p>
    <w:p w14:paraId="59BC7335" w14:textId="77777777" w:rsidR="00944D5A" w:rsidRPr="008D4452" w:rsidRDefault="00F42279" w:rsidP="008D4452">
      <w:pPr>
        <w:numPr>
          <w:ilvl w:val="1"/>
          <w:numId w:val="8"/>
        </w:numPr>
        <w:pBdr>
          <w:top w:val="nil"/>
          <w:left w:val="nil"/>
          <w:bottom w:val="nil"/>
          <w:right w:val="nil"/>
          <w:between w:val="nil"/>
        </w:pBdr>
        <w:tabs>
          <w:tab w:val="left" w:pos="432"/>
          <w:tab w:val="left" w:pos="1160"/>
        </w:tabs>
        <w:spacing w:after="120" w:line="360" w:lineRule="auto"/>
        <w:rPr>
          <w:rFonts w:ascii="Arial" w:eastAsia="Arial" w:hAnsi="Arial" w:cs="Arial"/>
          <w:color w:val="010000"/>
          <w:sz w:val="20"/>
          <w:szCs w:val="20"/>
        </w:rPr>
      </w:pPr>
      <w:r w:rsidRPr="008D4452">
        <w:rPr>
          <w:rFonts w:ascii="Arial" w:hAnsi="Arial" w:cs="Arial"/>
          <w:color w:val="010000"/>
          <w:sz w:val="20"/>
        </w:rPr>
        <w:t>Operating budget, salary plan of the executive Chief of the Supervisory Board, remuneration of the Board of Directors, the non-executive Supervisory Board in 2024:</w:t>
      </w:r>
    </w:p>
    <w:p w14:paraId="2D9C8E93" w14:textId="77777777" w:rsidR="00944D5A" w:rsidRPr="008D4452" w:rsidRDefault="00F42279" w:rsidP="008D4452">
      <w:pPr>
        <w:numPr>
          <w:ilvl w:val="2"/>
          <w:numId w:val="8"/>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D4452">
        <w:rPr>
          <w:rFonts w:ascii="Arial" w:hAnsi="Arial" w:cs="Arial"/>
          <w:color w:val="010000"/>
          <w:sz w:val="20"/>
        </w:rPr>
        <w:lastRenderedPageBreak/>
        <w:t>Operating budget (excluding salary and remuneration expenses):</w:t>
      </w:r>
    </w:p>
    <w:p w14:paraId="6A165A77" w14:textId="77777777" w:rsidR="00944D5A" w:rsidRPr="008D4452" w:rsidRDefault="00F42279" w:rsidP="008D4452">
      <w:pPr>
        <w:numPr>
          <w:ilvl w:val="0"/>
          <w:numId w:val="10"/>
        </w:numPr>
        <w:pBdr>
          <w:top w:val="nil"/>
          <w:left w:val="nil"/>
          <w:bottom w:val="nil"/>
          <w:right w:val="nil"/>
          <w:between w:val="nil"/>
        </w:pBdr>
        <w:tabs>
          <w:tab w:val="left" w:pos="432"/>
          <w:tab w:val="left" w:pos="1075"/>
          <w:tab w:val="left" w:pos="6208"/>
        </w:tabs>
        <w:spacing w:after="120" w:line="360" w:lineRule="auto"/>
        <w:rPr>
          <w:rFonts w:ascii="Arial" w:eastAsia="Arial" w:hAnsi="Arial" w:cs="Arial"/>
          <w:color w:val="010000"/>
          <w:sz w:val="20"/>
          <w:szCs w:val="20"/>
        </w:rPr>
      </w:pPr>
      <w:r w:rsidRPr="008D4452">
        <w:rPr>
          <w:rFonts w:ascii="Arial" w:hAnsi="Arial" w:cs="Arial"/>
          <w:color w:val="010000"/>
          <w:sz w:val="20"/>
        </w:rPr>
        <w:t>Operating budget of the Board of Directors: VND 900,000,000</w:t>
      </w:r>
    </w:p>
    <w:p w14:paraId="769988DA" w14:textId="77777777" w:rsidR="00944D5A" w:rsidRPr="008D4452" w:rsidRDefault="00F42279" w:rsidP="008D4452">
      <w:pPr>
        <w:numPr>
          <w:ilvl w:val="0"/>
          <w:numId w:val="10"/>
        </w:numPr>
        <w:pBdr>
          <w:top w:val="nil"/>
          <w:left w:val="nil"/>
          <w:bottom w:val="nil"/>
          <w:right w:val="nil"/>
          <w:between w:val="nil"/>
        </w:pBdr>
        <w:tabs>
          <w:tab w:val="left" w:pos="432"/>
          <w:tab w:val="left" w:pos="1100"/>
          <w:tab w:val="left" w:pos="6208"/>
        </w:tabs>
        <w:spacing w:after="120" w:line="360" w:lineRule="auto"/>
        <w:rPr>
          <w:rFonts w:ascii="Arial" w:eastAsia="Arial" w:hAnsi="Arial" w:cs="Arial"/>
          <w:color w:val="010000"/>
          <w:sz w:val="20"/>
          <w:szCs w:val="20"/>
        </w:rPr>
      </w:pPr>
      <w:r w:rsidRPr="008D4452">
        <w:rPr>
          <w:rFonts w:ascii="Arial" w:hAnsi="Arial" w:cs="Arial"/>
          <w:color w:val="010000"/>
          <w:sz w:val="20"/>
        </w:rPr>
        <w:t>Operating budget of the Supervisory Board: VND 208,000,000</w:t>
      </w:r>
    </w:p>
    <w:p w14:paraId="7B241C89" w14:textId="77777777" w:rsidR="00944D5A" w:rsidRPr="008D4452" w:rsidRDefault="00F42279" w:rsidP="008D4452">
      <w:pPr>
        <w:numPr>
          <w:ilvl w:val="2"/>
          <w:numId w:val="8"/>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8D4452">
        <w:rPr>
          <w:rFonts w:ascii="Arial" w:hAnsi="Arial" w:cs="Arial"/>
          <w:color w:val="010000"/>
          <w:sz w:val="20"/>
        </w:rPr>
        <w:t>Salary payment for the executive Chief of the Supervisory Board, remuneration of the Board of Directors, and the non-executive Supervisory Board in 2024</w:t>
      </w:r>
    </w:p>
    <w:p w14:paraId="3367B206" w14:textId="77777777" w:rsidR="00944D5A" w:rsidRPr="008D4452" w:rsidRDefault="00F42279" w:rsidP="008D4452">
      <w:pPr>
        <w:numPr>
          <w:ilvl w:val="0"/>
          <w:numId w:val="1"/>
        </w:numPr>
        <w:pBdr>
          <w:top w:val="nil"/>
          <w:left w:val="nil"/>
          <w:bottom w:val="nil"/>
          <w:right w:val="nil"/>
          <w:between w:val="nil"/>
        </w:pBdr>
        <w:tabs>
          <w:tab w:val="left" w:pos="432"/>
          <w:tab w:val="left" w:pos="955"/>
        </w:tabs>
        <w:spacing w:after="120" w:line="360" w:lineRule="auto"/>
        <w:rPr>
          <w:rFonts w:ascii="Arial" w:eastAsia="Arial" w:hAnsi="Arial" w:cs="Arial"/>
          <w:color w:val="010000"/>
          <w:sz w:val="20"/>
          <w:szCs w:val="20"/>
        </w:rPr>
      </w:pPr>
      <w:r w:rsidRPr="008D4452">
        <w:rPr>
          <w:rFonts w:ascii="Arial" w:hAnsi="Arial" w:cs="Arial"/>
          <w:color w:val="010000"/>
          <w:sz w:val="20"/>
        </w:rPr>
        <w:t>Planned remuneration fund of the Board of Directors and the non-executive Supervisory Board: VND 1,600,000,000.</w:t>
      </w:r>
    </w:p>
    <w:p w14:paraId="2C256C91" w14:textId="77777777" w:rsidR="00944D5A" w:rsidRPr="008D4452" w:rsidRDefault="00F42279" w:rsidP="008D4452">
      <w:pPr>
        <w:numPr>
          <w:ilvl w:val="0"/>
          <w:numId w:val="2"/>
        </w:numPr>
        <w:pBdr>
          <w:top w:val="nil"/>
          <w:left w:val="nil"/>
          <w:bottom w:val="nil"/>
          <w:right w:val="nil"/>
          <w:between w:val="nil"/>
        </w:pBdr>
        <w:tabs>
          <w:tab w:val="left" w:pos="432"/>
          <w:tab w:val="left" w:pos="865"/>
        </w:tabs>
        <w:spacing w:after="120" w:line="360" w:lineRule="auto"/>
        <w:rPr>
          <w:rFonts w:ascii="Arial" w:eastAsia="Arial" w:hAnsi="Arial" w:cs="Arial"/>
          <w:color w:val="010000"/>
          <w:sz w:val="20"/>
          <w:szCs w:val="20"/>
        </w:rPr>
      </w:pPr>
      <w:r w:rsidRPr="008D4452">
        <w:rPr>
          <w:rFonts w:ascii="Arial" w:hAnsi="Arial" w:cs="Arial"/>
          <w:color w:val="010000"/>
          <w:sz w:val="20"/>
        </w:rPr>
        <w:t>Monthly temporary spending:</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8"/>
        <w:gridCol w:w="4842"/>
        <w:gridCol w:w="831"/>
        <w:gridCol w:w="2786"/>
      </w:tblGrid>
      <w:tr w:rsidR="00944D5A" w:rsidRPr="008D4452" w14:paraId="2788ABA4" w14:textId="77777777" w:rsidTr="008D4452">
        <w:tc>
          <w:tcPr>
            <w:tcW w:w="309" w:type="pct"/>
            <w:shd w:val="clear" w:color="auto" w:fill="auto"/>
            <w:tcMar>
              <w:top w:w="0" w:type="dxa"/>
              <w:bottom w:w="0" w:type="dxa"/>
            </w:tcMar>
            <w:vAlign w:val="center"/>
          </w:tcPr>
          <w:p w14:paraId="32C2CF1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No.</w:t>
            </w:r>
          </w:p>
        </w:tc>
        <w:tc>
          <w:tcPr>
            <w:tcW w:w="2685" w:type="pct"/>
            <w:shd w:val="clear" w:color="auto" w:fill="auto"/>
            <w:tcMar>
              <w:top w:w="0" w:type="dxa"/>
              <w:bottom w:w="0" w:type="dxa"/>
            </w:tcMar>
            <w:vAlign w:val="center"/>
          </w:tcPr>
          <w:p w14:paraId="768F8C1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Content</w:t>
            </w:r>
          </w:p>
        </w:tc>
        <w:tc>
          <w:tcPr>
            <w:tcW w:w="461" w:type="pct"/>
            <w:shd w:val="clear" w:color="auto" w:fill="auto"/>
            <w:tcMar>
              <w:top w:w="0" w:type="dxa"/>
              <w:bottom w:w="0" w:type="dxa"/>
            </w:tcMar>
            <w:vAlign w:val="center"/>
          </w:tcPr>
          <w:p w14:paraId="7BFDDC9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Quantity</w:t>
            </w:r>
          </w:p>
        </w:tc>
        <w:tc>
          <w:tcPr>
            <w:tcW w:w="1545" w:type="pct"/>
            <w:shd w:val="clear" w:color="auto" w:fill="auto"/>
            <w:tcMar>
              <w:top w:w="0" w:type="dxa"/>
              <w:bottom w:w="0" w:type="dxa"/>
            </w:tcMar>
            <w:vAlign w:val="center"/>
          </w:tcPr>
          <w:p w14:paraId="55047A7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Monthly temporary spending</w:t>
            </w:r>
          </w:p>
          <w:p w14:paraId="27DB6A4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(VND/person/month)</w:t>
            </w:r>
          </w:p>
        </w:tc>
      </w:tr>
      <w:tr w:rsidR="00944D5A" w:rsidRPr="008D4452" w14:paraId="6D3C9C02" w14:textId="77777777" w:rsidTr="008D4452">
        <w:tc>
          <w:tcPr>
            <w:tcW w:w="309" w:type="pct"/>
            <w:shd w:val="clear" w:color="auto" w:fill="auto"/>
            <w:tcMar>
              <w:top w:w="0" w:type="dxa"/>
              <w:bottom w:w="0" w:type="dxa"/>
            </w:tcMar>
            <w:vAlign w:val="center"/>
          </w:tcPr>
          <w:p w14:paraId="412D6C7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w:t>
            </w:r>
          </w:p>
        </w:tc>
        <w:tc>
          <w:tcPr>
            <w:tcW w:w="2685" w:type="pct"/>
            <w:shd w:val="clear" w:color="auto" w:fill="auto"/>
            <w:tcMar>
              <w:top w:w="0" w:type="dxa"/>
              <w:bottom w:w="0" w:type="dxa"/>
            </w:tcMar>
            <w:vAlign w:val="center"/>
          </w:tcPr>
          <w:p w14:paraId="06A82DA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 xml:space="preserve">Salary of the executive Chief of the Supervisory Board (*) </w:t>
            </w:r>
          </w:p>
        </w:tc>
        <w:tc>
          <w:tcPr>
            <w:tcW w:w="461" w:type="pct"/>
            <w:shd w:val="clear" w:color="auto" w:fill="auto"/>
            <w:tcMar>
              <w:top w:w="0" w:type="dxa"/>
              <w:bottom w:w="0" w:type="dxa"/>
            </w:tcMar>
            <w:vAlign w:val="center"/>
          </w:tcPr>
          <w:p w14:paraId="7CEB9676"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1</w:t>
            </w:r>
          </w:p>
        </w:tc>
        <w:tc>
          <w:tcPr>
            <w:tcW w:w="1545" w:type="pct"/>
            <w:shd w:val="clear" w:color="auto" w:fill="auto"/>
            <w:tcMar>
              <w:top w:w="0" w:type="dxa"/>
              <w:bottom w:w="0" w:type="dxa"/>
            </w:tcMar>
            <w:vAlign w:val="center"/>
          </w:tcPr>
          <w:p w14:paraId="74F81B4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48,400,000</w:t>
            </w:r>
          </w:p>
        </w:tc>
      </w:tr>
      <w:tr w:rsidR="00944D5A" w:rsidRPr="008D4452" w14:paraId="278BD7C9" w14:textId="77777777" w:rsidTr="008D4452">
        <w:tc>
          <w:tcPr>
            <w:tcW w:w="309" w:type="pct"/>
            <w:shd w:val="clear" w:color="auto" w:fill="auto"/>
            <w:tcMar>
              <w:top w:w="0" w:type="dxa"/>
              <w:bottom w:w="0" w:type="dxa"/>
            </w:tcMar>
            <w:vAlign w:val="center"/>
          </w:tcPr>
          <w:p w14:paraId="4939F1BC"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w:t>
            </w:r>
          </w:p>
        </w:tc>
        <w:tc>
          <w:tcPr>
            <w:tcW w:w="2685" w:type="pct"/>
            <w:shd w:val="clear" w:color="auto" w:fill="auto"/>
            <w:tcMar>
              <w:top w:w="0" w:type="dxa"/>
              <w:bottom w:w="0" w:type="dxa"/>
            </w:tcMar>
            <w:vAlign w:val="center"/>
          </w:tcPr>
          <w:p w14:paraId="4EFBA09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Remuneration of members of the Board Directors and members of the Supervisory Board</w:t>
            </w:r>
          </w:p>
        </w:tc>
        <w:tc>
          <w:tcPr>
            <w:tcW w:w="461" w:type="pct"/>
            <w:shd w:val="clear" w:color="auto" w:fill="auto"/>
            <w:tcMar>
              <w:top w:w="0" w:type="dxa"/>
              <w:bottom w:w="0" w:type="dxa"/>
            </w:tcMar>
            <w:vAlign w:val="center"/>
          </w:tcPr>
          <w:p w14:paraId="264DE01C" w14:textId="77777777" w:rsidR="00944D5A" w:rsidRPr="008D4452" w:rsidRDefault="00944D5A" w:rsidP="008D4452">
            <w:pPr>
              <w:spacing w:after="120" w:line="360" w:lineRule="auto"/>
              <w:rPr>
                <w:rFonts w:ascii="Arial" w:eastAsia="Arial" w:hAnsi="Arial" w:cs="Arial"/>
                <w:color w:val="010000"/>
                <w:sz w:val="20"/>
                <w:szCs w:val="20"/>
              </w:rPr>
            </w:pPr>
          </w:p>
        </w:tc>
        <w:tc>
          <w:tcPr>
            <w:tcW w:w="1545" w:type="pct"/>
            <w:shd w:val="clear" w:color="auto" w:fill="auto"/>
            <w:tcMar>
              <w:top w:w="0" w:type="dxa"/>
              <w:bottom w:w="0" w:type="dxa"/>
            </w:tcMar>
            <w:vAlign w:val="center"/>
          </w:tcPr>
          <w:p w14:paraId="149B5EAD" w14:textId="77777777" w:rsidR="00944D5A" w:rsidRPr="008D4452" w:rsidRDefault="00944D5A" w:rsidP="008D4452">
            <w:pPr>
              <w:spacing w:after="120" w:line="360" w:lineRule="auto"/>
              <w:rPr>
                <w:rFonts w:ascii="Arial" w:eastAsia="Arial" w:hAnsi="Arial" w:cs="Arial"/>
                <w:color w:val="010000"/>
                <w:sz w:val="20"/>
                <w:szCs w:val="20"/>
              </w:rPr>
            </w:pPr>
          </w:p>
        </w:tc>
      </w:tr>
      <w:tr w:rsidR="00944D5A" w:rsidRPr="008D4452" w14:paraId="63E4690B" w14:textId="77777777" w:rsidTr="008D4452">
        <w:tc>
          <w:tcPr>
            <w:tcW w:w="309" w:type="pct"/>
            <w:shd w:val="clear" w:color="auto" w:fill="auto"/>
            <w:tcMar>
              <w:top w:w="0" w:type="dxa"/>
              <w:bottom w:w="0" w:type="dxa"/>
            </w:tcMar>
            <w:vAlign w:val="center"/>
          </w:tcPr>
          <w:p w14:paraId="3AE1F1B1"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w:t>
            </w:r>
          </w:p>
        </w:tc>
        <w:tc>
          <w:tcPr>
            <w:tcW w:w="2685" w:type="pct"/>
            <w:shd w:val="clear" w:color="auto" w:fill="auto"/>
            <w:tcMar>
              <w:top w:w="0" w:type="dxa"/>
              <w:bottom w:w="0" w:type="dxa"/>
            </w:tcMar>
            <w:vAlign w:val="center"/>
          </w:tcPr>
          <w:p w14:paraId="0901EB92"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Member of the Board of Directors</w:t>
            </w:r>
          </w:p>
        </w:tc>
        <w:tc>
          <w:tcPr>
            <w:tcW w:w="461" w:type="pct"/>
            <w:shd w:val="clear" w:color="auto" w:fill="auto"/>
            <w:tcMar>
              <w:top w:w="0" w:type="dxa"/>
              <w:bottom w:w="0" w:type="dxa"/>
            </w:tcMar>
            <w:vAlign w:val="center"/>
          </w:tcPr>
          <w:p w14:paraId="29B6F278"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7</w:t>
            </w:r>
          </w:p>
        </w:tc>
        <w:tc>
          <w:tcPr>
            <w:tcW w:w="1545" w:type="pct"/>
            <w:shd w:val="clear" w:color="auto" w:fill="auto"/>
            <w:tcMar>
              <w:top w:w="0" w:type="dxa"/>
              <w:bottom w:w="0" w:type="dxa"/>
            </w:tcMar>
            <w:vAlign w:val="center"/>
          </w:tcPr>
          <w:p w14:paraId="6A80A26F"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8,000,000</w:t>
            </w:r>
          </w:p>
        </w:tc>
      </w:tr>
      <w:tr w:rsidR="00944D5A" w:rsidRPr="008D4452" w14:paraId="063C7CB3" w14:textId="77777777" w:rsidTr="008D4452">
        <w:tc>
          <w:tcPr>
            <w:tcW w:w="309" w:type="pct"/>
            <w:shd w:val="clear" w:color="auto" w:fill="auto"/>
            <w:tcMar>
              <w:top w:w="0" w:type="dxa"/>
              <w:bottom w:w="0" w:type="dxa"/>
            </w:tcMar>
            <w:vAlign w:val="center"/>
          </w:tcPr>
          <w:p w14:paraId="4C9EBA5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b</w:t>
            </w:r>
          </w:p>
        </w:tc>
        <w:tc>
          <w:tcPr>
            <w:tcW w:w="2685" w:type="pct"/>
            <w:shd w:val="clear" w:color="auto" w:fill="auto"/>
            <w:tcMar>
              <w:top w:w="0" w:type="dxa"/>
              <w:bottom w:w="0" w:type="dxa"/>
            </w:tcMar>
            <w:vAlign w:val="center"/>
          </w:tcPr>
          <w:p w14:paraId="005F724D"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Members of the Supervisory Board</w:t>
            </w:r>
          </w:p>
        </w:tc>
        <w:tc>
          <w:tcPr>
            <w:tcW w:w="461" w:type="pct"/>
            <w:shd w:val="clear" w:color="auto" w:fill="auto"/>
            <w:tcMar>
              <w:top w:w="0" w:type="dxa"/>
              <w:bottom w:w="0" w:type="dxa"/>
            </w:tcMar>
            <w:vAlign w:val="center"/>
          </w:tcPr>
          <w:p w14:paraId="68B0AD8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2</w:t>
            </w:r>
          </w:p>
        </w:tc>
        <w:tc>
          <w:tcPr>
            <w:tcW w:w="1545" w:type="pct"/>
            <w:shd w:val="clear" w:color="auto" w:fill="auto"/>
            <w:tcMar>
              <w:top w:w="0" w:type="dxa"/>
              <w:bottom w:w="0" w:type="dxa"/>
            </w:tcMar>
            <w:vAlign w:val="center"/>
          </w:tcPr>
          <w:p w14:paraId="5CFD8DF9"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5,000,000</w:t>
            </w:r>
          </w:p>
        </w:tc>
      </w:tr>
    </w:tbl>
    <w:p w14:paraId="5988A070"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 The salary of the Chief of the Supervisory Board is settled in the realized salary fund of the executive managers.</w:t>
      </w:r>
    </w:p>
    <w:p w14:paraId="697FD87A"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Realized salary and remuneration of the Board of Directors and the Supervisory Board will be settled as per Circular No. 28/2016/TT-BLDTBXH of the Ministry of Labor, Invalids and Social Affairs and the Company’s production and business results in 2024.</w:t>
      </w:r>
    </w:p>
    <w:p w14:paraId="68A0C0D2" w14:textId="77777777" w:rsidR="00944D5A" w:rsidRPr="008D4452" w:rsidRDefault="00F42279" w:rsidP="008D4452">
      <w:pPr>
        <w:numPr>
          <w:ilvl w:val="0"/>
          <w:numId w:val="8"/>
        </w:numPr>
        <w:pBdr>
          <w:top w:val="nil"/>
          <w:left w:val="nil"/>
          <w:bottom w:val="nil"/>
          <w:right w:val="nil"/>
          <w:between w:val="nil"/>
        </w:pBdr>
        <w:tabs>
          <w:tab w:val="left" w:pos="432"/>
          <w:tab w:val="left" w:pos="940"/>
        </w:tabs>
        <w:spacing w:after="120" w:line="360" w:lineRule="auto"/>
        <w:rPr>
          <w:rFonts w:ascii="Arial" w:eastAsia="Arial" w:hAnsi="Arial" w:cs="Arial"/>
          <w:color w:val="010000"/>
          <w:sz w:val="20"/>
          <w:szCs w:val="20"/>
        </w:rPr>
      </w:pPr>
      <w:r w:rsidRPr="008D4452">
        <w:rPr>
          <w:rFonts w:ascii="Arial" w:hAnsi="Arial" w:cs="Arial"/>
          <w:color w:val="010000"/>
          <w:sz w:val="20"/>
        </w:rPr>
        <w:t>Approve Proposal No. 01/</w:t>
      </w:r>
      <w:proofErr w:type="spellStart"/>
      <w:r w:rsidRPr="008D4452">
        <w:rPr>
          <w:rFonts w:ascii="Arial" w:hAnsi="Arial" w:cs="Arial"/>
          <w:color w:val="010000"/>
          <w:sz w:val="20"/>
        </w:rPr>
        <w:t>TTr</w:t>
      </w:r>
      <w:proofErr w:type="spellEnd"/>
      <w:r w:rsidRPr="008D4452">
        <w:rPr>
          <w:rFonts w:ascii="Arial" w:hAnsi="Arial" w:cs="Arial"/>
          <w:color w:val="010000"/>
          <w:sz w:val="20"/>
        </w:rPr>
        <w:t>-BKS dated March 20, 2024 of the Supervisory Board on selecting the audit company for the Financial Statements 2024:</w:t>
      </w:r>
    </w:p>
    <w:p w14:paraId="7A1225D5" w14:textId="77777777" w:rsidR="00944D5A" w:rsidRPr="008D4452" w:rsidRDefault="00F42279" w:rsidP="008D445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D4452">
        <w:rPr>
          <w:rFonts w:ascii="Arial" w:hAnsi="Arial" w:cs="Arial"/>
          <w:color w:val="010000"/>
          <w:sz w:val="20"/>
        </w:rPr>
        <w:t xml:space="preserve">The General Meeting of Shareholders authorizes the Board of Directors to select one of three audit companies in the list below to audit the Financial Statements 2024 of Dong </w:t>
      </w:r>
      <w:proofErr w:type="spellStart"/>
      <w:r w:rsidRPr="008D4452">
        <w:rPr>
          <w:rFonts w:ascii="Arial" w:hAnsi="Arial" w:cs="Arial"/>
          <w:color w:val="010000"/>
          <w:sz w:val="20"/>
        </w:rPr>
        <w:t>Nai</w:t>
      </w:r>
      <w:proofErr w:type="spellEnd"/>
      <w:r w:rsidRPr="008D4452">
        <w:rPr>
          <w:rFonts w:ascii="Arial" w:hAnsi="Arial" w:cs="Arial"/>
          <w:color w:val="010000"/>
          <w:sz w:val="20"/>
        </w:rPr>
        <w:t xml:space="preserve"> Water Joint Stock Company:</w:t>
      </w:r>
    </w:p>
    <w:p w14:paraId="25424BA6" w14:textId="77777777" w:rsidR="00944D5A" w:rsidRPr="008D4452" w:rsidRDefault="00F42279" w:rsidP="008D4452">
      <w:pPr>
        <w:numPr>
          <w:ilvl w:val="0"/>
          <w:numId w:val="3"/>
        </w:numPr>
        <w:pBdr>
          <w:top w:val="nil"/>
          <w:left w:val="nil"/>
          <w:bottom w:val="nil"/>
          <w:right w:val="nil"/>
          <w:between w:val="nil"/>
        </w:pBdr>
        <w:tabs>
          <w:tab w:val="left" w:pos="432"/>
          <w:tab w:val="left" w:pos="913"/>
        </w:tabs>
        <w:spacing w:after="120" w:line="360" w:lineRule="auto"/>
        <w:rPr>
          <w:rFonts w:ascii="Arial" w:eastAsia="Arial" w:hAnsi="Arial" w:cs="Arial"/>
          <w:color w:val="010000"/>
          <w:sz w:val="20"/>
          <w:szCs w:val="20"/>
        </w:rPr>
      </w:pPr>
      <w:r w:rsidRPr="008D4452">
        <w:rPr>
          <w:rFonts w:ascii="Arial" w:hAnsi="Arial" w:cs="Arial"/>
          <w:color w:val="010000"/>
          <w:sz w:val="20"/>
        </w:rPr>
        <w:t>A&amp;C Auditing and Consulting Company Limited</w:t>
      </w:r>
    </w:p>
    <w:p w14:paraId="7B5CEF1A" w14:textId="77777777" w:rsidR="00944D5A" w:rsidRPr="008D4452" w:rsidRDefault="00F42279" w:rsidP="008D4452">
      <w:pPr>
        <w:numPr>
          <w:ilvl w:val="0"/>
          <w:numId w:val="3"/>
        </w:numPr>
        <w:pBdr>
          <w:top w:val="nil"/>
          <w:left w:val="nil"/>
          <w:bottom w:val="nil"/>
          <w:right w:val="nil"/>
          <w:between w:val="nil"/>
        </w:pBdr>
        <w:tabs>
          <w:tab w:val="left" w:pos="432"/>
          <w:tab w:val="left" w:pos="913"/>
        </w:tabs>
        <w:spacing w:after="120" w:line="360" w:lineRule="auto"/>
        <w:rPr>
          <w:rFonts w:ascii="Arial" w:eastAsia="Arial" w:hAnsi="Arial" w:cs="Arial"/>
          <w:color w:val="010000"/>
          <w:sz w:val="20"/>
          <w:szCs w:val="20"/>
        </w:rPr>
      </w:pPr>
      <w:r w:rsidRPr="008D4452">
        <w:rPr>
          <w:rFonts w:ascii="Arial" w:hAnsi="Arial" w:cs="Arial"/>
          <w:color w:val="010000"/>
          <w:sz w:val="20"/>
        </w:rPr>
        <w:t>RSM Vietnam Auditing &amp; Consulting Limited</w:t>
      </w:r>
    </w:p>
    <w:p w14:paraId="374DA372" w14:textId="77777777" w:rsidR="00944D5A" w:rsidRPr="008D4452" w:rsidRDefault="00F42279" w:rsidP="008D4452">
      <w:pPr>
        <w:numPr>
          <w:ilvl w:val="0"/>
          <w:numId w:val="3"/>
        </w:numPr>
        <w:pBdr>
          <w:top w:val="nil"/>
          <w:left w:val="nil"/>
          <w:bottom w:val="nil"/>
          <w:right w:val="nil"/>
          <w:between w:val="nil"/>
        </w:pBdr>
        <w:tabs>
          <w:tab w:val="left" w:pos="432"/>
          <w:tab w:val="left" w:pos="913"/>
        </w:tabs>
        <w:spacing w:after="120" w:line="360" w:lineRule="auto"/>
        <w:rPr>
          <w:rFonts w:ascii="Arial" w:eastAsia="Arial" w:hAnsi="Arial" w:cs="Arial"/>
          <w:color w:val="010000"/>
          <w:sz w:val="20"/>
          <w:szCs w:val="20"/>
        </w:rPr>
      </w:pPr>
      <w:r w:rsidRPr="008D4452">
        <w:rPr>
          <w:rFonts w:ascii="Arial" w:hAnsi="Arial" w:cs="Arial"/>
          <w:color w:val="010000"/>
          <w:sz w:val="20"/>
        </w:rPr>
        <w:t>VACO Auditing Company Limited</w:t>
      </w:r>
    </w:p>
    <w:p w14:paraId="38840E94"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‎‎Article 2. The General Meeting of Shareholders assigns the Board of Directors and the Supervisory Board to be responsible for monitoring, supervising and directing the Board of Managers to implement the contents of the General Mandate.</w:t>
      </w:r>
    </w:p>
    <w:p w14:paraId="3D300627"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t>‎‎Article 3. This General Mandate takes effect from March 29, 2024.</w:t>
      </w:r>
    </w:p>
    <w:p w14:paraId="7668DD75" w14:textId="77777777" w:rsidR="00944D5A" w:rsidRPr="008D4452" w:rsidRDefault="00F42279" w:rsidP="008D4452">
      <w:pPr>
        <w:pBdr>
          <w:top w:val="nil"/>
          <w:left w:val="nil"/>
          <w:bottom w:val="nil"/>
          <w:right w:val="nil"/>
          <w:between w:val="nil"/>
        </w:pBdr>
        <w:spacing w:after="120" w:line="360" w:lineRule="auto"/>
        <w:rPr>
          <w:rFonts w:ascii="Arial" w:eastAsia="Arial" w:hAnsi="Arial" w:cs="Arial"/>
          <w:color w:val="010000"/>
          <w:sz w:val="20"/>
          <w:szCs w:val="20"/>
        </w:rPr>
      </w:pPr>
      <w:r w:rsidRPr="008D4452">
        <w:rPr>
          <w:rFonts w:ascii="Arial" w:hAnsi="Arial" w:cs="Arial"/>
          <w:color w:val="010000"/>
          <w:sz w:val="20"/>
        </w:rPr>
        <w:lastRenderedPageBreak/>
        <w:t>The Board of Directors, the Supervisory Board, the Board of Managers and other relevant individuals and units are responsible for implementing this General Mandate.</w:t>
      </w:r>
    </w:p>
    <w:sectPr w:rsidR="00944D5A" w:rsidRPr="008D4452" w:rsidSect="008D445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C1E"/>
    <w:multiLevelType w:val="multilevel"/>
    <w:tmpl w:val="E20460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247B86"/>
    <w:multiLevelType w:val="multilevel"/>
    <w:tmpl w:val="5A4EE42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755578"/>
    <w:multiLevelType w:val="multilevel"/>
    <w:tmpl w:val="7D7CA67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397084"/>
    <w:multiLevelType w:val="multilevel"/>
    <w:tmpl w:val="83328992"/>
    <w:lvl w:ilvl="0">
      <w:start w:val="2"/>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F02029"/>
    <w:multiLevelType w:val="multilevel"/>
    <w:tmpl w:val="F18AFFA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B16174F"/>
    <w:multiLevelType w:val="multilevel"/>
    <w:tmpl w:val="4C74525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AD0D94"/>
    <w:multiLevelType w:val="multilevel"/>
    <w:tmpl w:val="5020714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8265C2"/>
    <w:multiLevelType w:val="multilevel"/>
    <w:tmpl w:val="083EA88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2C11A0F"/>
    <w:multiLevelType w:val="multilevel"/>
    <w:tmpl w:val="E722927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7647B7B"/>
    <w:multiLevelType w:val="multilevel"/>
    <w:tmpl w:val="F7FE776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5A"/>
    <w:rsid w:val="00652BF6"/>
    <w:rsid w:val="008D4452"/>
    <w:rsid w:val="00944D5A"/>
    <w:rsid w:val="00CB4E40"/>
    <w:rsid w:val="00F4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E84BE"/>
  <w15:docId w15:val="{41170435-457F-41C0-8EBF-6C993533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9"/>
      <w:szCs w:val="9"/>
      <w:u w:val="none"/>
      <w:shd w:val="clear" w:color="auto" w:fill="auto"/>
    </w:rPr>
  </w:style>
  <w:style w:type="paragraph" w:styleId="BodyText">
    <w:name w:val="Body Text"/>
    <w:basedOn w:val="Normal"/>
    <w:link w:val="BodyTextChar"/>
    <w:qFormat/>
    <w:pPr>
      <w:spacing w:line="257"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line="257"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74" w:lineRule="auto"/>
    </w:pPr>
    <w:rPr>
      <w:rFonts w:ascii="Times New Roman" w:eastAsia="Times New Roman" w:hAnsi="Times New Roman" w:cs="Times New Roman"/>
      <w:i/>
      <w:iCs/>
      <w:sz w:val="26"/>
      <w:szCs w:val="26"/>
    </w:rPr>
  </w:style>
  <w:style w:type="paragraph" w:customStyle="1" w:styleId="Bodytext20">
    <w:name w:val="Body text (2)"/>
    <w:basedOn w:val="Normal"/>
    <w:link w:val="Bodytext2"/>
    <w:pPr>
      <w:ind w:firstLine="220"/>
    </w:pPr>
    <w:rPr>
      <w:rFonts w:ascii="Times New Roman" w:eastAsia="Times New Roman" w:hAnsi="Times New Roman" w:cs="Times New Roman"/>
      <w:sz w:val="22"/>
      <w:szCs w:val="22"/>
    </w:rPr>
  </w:style>
  <w:style w:type="paragraph" w:customStyle="1" w:styleId="Bodytext30">
    <w:name w:val="Body text (3)"/>
    <w:basedOn w:val="Normal"/>
    <w:link w:val="Bodytext3"/>
    <w:pPr>
      <w:ind w:firstLine="320"/>
    </w:pPr>
    <w:rPr>
      <w:rFonts w:ascii="Arial" w:eastAsia="Arial" w:hAnsi="Arial" w:cs="Arial"/>
      <w:b/>
      <w:bCs/>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THTtCwQnMaFvbou2fkp4mgudww==">CgMxLjA4AHIhMTc0SzlMY1IybDMyTVRObkNSOVpwajhvb29WbEwtMlN3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2024-04-04T03:12:00Z</dcterms:created>
  <dcterms:modified xsi:type="dcterms:W3CDTF">2024-04-05T04:06:00Z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0bc3e4d5812b70e22e539cebd69f1239a252782f0a900fd4c5dffb3c39e7e3e9</vt:lpwstr>
  </property>
</Properties>
</file>