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81456" w:rsidRPr="008F6BD7" w:rsidRDefault="008F6BD7" w:rsidP="008F6BD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8F6BD7">
        <w:rPr>
          <w:rFonts w:ascii="Arial" w:hAnsi="Arial" w:cs="Arial"/>
          <w:b/>
          <w:color w:val="010000"/>
          <w:sz w:val="20"/>
        </w:rPr>
        <w:t>POS: Board Resolution</w:t>
      </w:r>
    </w:p>
    <w:p w14:paraId="00000002" w14:textId="77777777" w:rsidR="00281456" w:rsidRPr="008F6BD7" w:rsidRDefault="008F6BD7" w:rsidP="008F6BD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F6BD7">
        <w:rPr>
          <w:rFonts w:ascii="Arial" w:hAnsi="Arial" w:cs="Arial"/>
          <w:color w:val="010000"/>
          <w:sz w:val="20"/>
        </w:rPr>
        <w:t xml:space="preserve">On April 1, 2024, </w:t>
      </w:r>
      <w:proofErr w:type="spellStart"/>
      <w:r w:rsidRPr="008F6BD7">
        <w:rPr>
          <w:rFonts w:ascii="Arial" w:hAnsi="Arial" w:cs="Arial"/>
          <w:color w:val="010000"/>
          <w:sz w:val="20"/>
        </w:rPr>
        <w:t>PTSC</w:t>
      </w:r>
      <w:proofErr w:type="spellEnd"/>
      <w:r w:rsidRPr="008F6BD7">
        <w:rPr>
          <w:rFonts w:ascii="Arial" w:hAnsi="Arial" w:cs="Arial"/>
          <w:color w:val="010000"/>
          <w:sz w:val="20"/>
        </w:rPr>
        <w:t xml:space="preserve"> Offshore Services Joint Stock Company announced Resolution No. 04/NQ-POS-</w:t>
      </w:r>
      <w:proofErr w:type="spellStart"/>
      <w:r w:rsidRPr="008F6BD7">
        <w:rPr>
          <w:rFonts w:ascii="Arial" w:hAnsi="Arial" w:cs="Arial"/>
          <w:color w:val="010000"/>
          <w:sz w:val="20"/>
        </w:rPr>
        <w:t>HDQT</w:t>
      </w:r>
      <w:proofErr w:type="spellEnd"/>
      <w:r w:rsidRPr="008F6BD7">
        <w:rPr>
          <w:rFonts w:ascii="Arial" w:hAnsi="Arial" w:cs="Arial"/>
          <w:color w:val="010000"/>
          <w:sz w:val="20"/>
        </w:rPr>
        <w:t xml:space="preserve"> on approving the supplement to the Contract with the </w:t>
      </w:r>
      <w:proofErr w:type="spellStart"/>
      <w:r w:rsidRPr="008F6BD7">
        <w:rPr>
          <w:rFonts w:ascii="Arial" w:hAnsi="Arial" w:cs="Arial"/>
          <w:color w:val="010000"/>
          <w:sz w:val="20"/>
        </w:rPr>
        <w:t>PTSC</w:t>
      </w:r>
      <w:proofErr w:type="spellEnd"/>
      <w:r w:rsidRPr="008F6BD7">
        <w:rPr>
          <w:rFonts w:ascii="Arial" w:hAnsi="Arial" w:cs="Arial"/>
          <w:color w:val="010000"/>
          <w:sz w:val="20"/>
        </w:rPr>
        <w:t xml:space="preserve"> Supply Base as follows: </w:t>
      </w:r>
    </w:p>
    <w:p w14:paraId="00000003" w14:textId="77777777" w:rsidR="00281456" w:rsidRPr="008F6BD7" w:rsidRDefault="008F6BD7" w:rsidP="008F6BD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F6BD7">
        <w:rPr>
          <w:rFonts w:ascii="Arial" w:hAnsi="Arial" w:cs="Arial"/>
          <w:color w:val="010000"/>
          <w:sz w:val="20"/>
        </w:rPr>
        <w:t xml:space="preserve">‎‎Article 1. Approve supplementing the Contract signed between POS Company and </w:t>
      </w:r>
      <w:proofErr w:type="spellStart"/>
      <w:r w:rsidRPr="008F6BD7">
        <w:rPr>
          <w:rFonts w:ascii="Arial" w:hAnsi="Arial" w:cs="Arial"/>
          <w:color w:val="010000"/>
          <w:sz w:val="20"/>
        </w:rPr>
        <w:t>PTSC</w:t>
      </w:r>
      <w:proofErr w:type="spellEnd"/>
      <w:r w:rsidRPr="008F6BD7">
        <w:rPr>
          <w:rFonts w:ascii="Arial" w:hAnsi="Arial" w:cs="Arial"/>
          <w:color w:val="010000"/>
          <w:sz w:val="20"/>
        </w:rPr>
        <w:t xml:space="preserve"> Supply Base. The basic contents are as follows:</w:t>
      </w:r>
    </w:p>
    <w:p w14:paraId="00000004" w14:textId="77777777" w:rsidR="00281456" w:rsidRPr="008F6BD7" w:rsidRDefault="008F6BD7" w:rsidP="008F6B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F6BD7">
        <w:rPr>
          <w:rFonts w:ascii="Arial" w:hAnsi="Arial" w:cs="Arial"/>
          <w:color w:val="010000"/>
          <w:sz w:val="20"/>
        </w:rPr>
        <w:t>Name/Content: Supplement No. 06 of the Contract on Contract Extension and Adjustment.</w:t>
      </w:r>
    </w:p>
    <w:p w14:paraId="00000005" w14:textId="77777777" w:rsidR="00281456" w:rsidRPr="008F6BD7" w:rsidRDefault="008F6BD7" w:rsidP="008F6B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F6BD7">
        <w:rPr>
          <w:rFonts w:ascii="Arial" w:hAnsi="Arial" w:cs="Arial"/>
          <w:color w:val="010000"/>
          <w:sz w:val="20"/>
        </w:rPr>
        <w:t xml:space="preserve">Subject of contract supplement: </w:t>
      </w:r>
      <w:proofErr w:type="spellStart"/>
      <w:r w:rsidRPr="008F6BD7">
        <w:rPr>
          <w:rFonts w:ascii="Arial" w:hAnsi="Arial" w:cs="Arial"/>
          <w:color w:val="010000"/>
          <w:sz w:val="20"/>
        </w:rPr>
        <w:t>PTSC</w:t>
      </w:r>
      <w:proofErr w:type="spellEnd"/>
      <w:r w:rsidRPr="008F6BD7">
        <w:rPr>
          <w:rFonts w:ascii="Arial" w:hAnsi="Arial" w:cs="Arial"/>
          <w:color w:val="010000"/>
          <w:sz w:val="20"/>
        </w:rPr>
        <w:t xml:space="preserve"> Offshore Services Joint Stock Company (buyer) and </w:t>
      </w:r>
      <w:proofErr w:type="spellStart"/>
      <w:r w:rsidRPr="008F6BD7">
        <w:rPr>
          <w:rFonts w:ascii="Arial" w:hAnsi="Arial" w:cs="Arial"/>
          <w:color w:val="010000"/>
          <w:sz w:val="20"/>
        </w:rPr>
        <w:t>PTSC</w:t>
      </w:r>
      <w:proofErr w:type="spellEnd"/>
      <w:r w:rsidRPr="008F6BD7">
        <w:rPr>
          <w:rFonts w:ascii="Arial" w:hAnsi="Arial" w:cs="Arial"/>
          <w:color w:val="010000"/>
          <w:sz w:val="20"/>
        </w:rPr>
        <w:t xml:space="preserve"> Supply Base (seller).</w:t>
      </w:r>
    </w:p>
    <w:p w14:paraId="00000006" w14:textId="77777777" w:rsidR="00281456" w:rsidRPr="008F6BD7" w:rsidRDefault="008F6BD7" w:rsidP="008F6B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F6BD7">
        <w:rPr>
          <w:rFonts w:ascii="Arial" w:hAnsi="Arial" w:cs="Arial"/>
          <w:color w:val="010000"/>
          <w:sz w:val="20"/>
        </w:rPr>
        <w:t>Form of contract supplement: According to unit price and actual service usage volume.</w:t>
      </w:r>
    </w:p>
    <w:p w14:paraId="00000007" w14:textId="77777777" w:rsidR="00281456" w:rsidRPr="008F6BD7" w:rsidRDefault="008F6BD7" w:rsidP="008F6B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F6BD7">
        <w:rPr>
          <w:rFonts w:ascii="Arial" w:hAnsi="Arial" w:cs="Arial"/>
          <w:color w:val="010000"/>
          <w:sz w:val="20"/>
        </w:rPr>
        <w:t xml:space="preserve">Scope of contract supplement: </w:t>
      </w:r>
      <w:proofErr w:type="spellStart"/>
      <w:r w:rsidRPr="008F6BD7">
        <w:rPr>
          <w:rFonts w:ascii="Arial" w:hAnsi="Arial" w:cs="Arial"/>
          <w:color w:val="010000"/>
          <w:sz w:val="20"/>
        </w:rPr>
        <w:t>PTSC</w:t>
      </w:r>
      <w:proofErr w:type="spellEnd"/>
      <w:r w:rsidRPr="008F6BD7">
        <w:rPr>
          <w:rFonts w:ascii="Arial" w:hAnsi="Arial" w:cs="Arial"/>
          <w:color w:val="010000"/>
          <w:sz w:val="20"/>
        </w:rPr>
        <w:t xml:space="preserve"> Supply Base provides logistics services for POS Company.</w:t>
      </w:r>
    </w:p>
    <w:p w14:paraId="00000008" w14:textId="77777777" w:rsidR="00281456" w:rsidRPr="008F6BD7" w:rsidRDefault="008F6BD7" w:rsidP="008F6B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F6BD7">
        <w:rPr>
          <w:rFonts w:ascii="Arial" w:hAnsi="Arial" w:cs="Arial"/>
          <w:color w:val="010000"/>
          <w:sz w:val="20"/>
        </w:rPr>
        <w:t>Total value of contract supplement: According to the unit price (Transaction value is less than 35% of total asset value in the audited Financial Statements 2023)</w:t>
      </w:r>
    </w:p>
    <w:p w14:paraId="00000009" w14:textId="77777777" w:rsidR="00281456" w:rsidRPr="008F6BD7" w:rsidRDefault="008F6BD7" w:rsidP="008F6B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F6BD7">
        <w:rPr>
          <w:rFonts w:ascii="Arial" w:hAnsi="Arial" w:cs="Arial"/>
          <w:color w:val="010000"/>
          <w:sz w:val="20"/>
        </w:rPr>
        <w:t xml:space="preserve">Currency used: </w:t>
      </w:r>
      <w:proofErr w:type="spellStart"/>
      <w:r w:rsidRPr="008F6BD7">
        <w:rPr>
          <w:rFonts w:ascii="Arial" w:hAnsi="Arial" w:cs="Arial"/>
          <w:color w:val="010000"/>
          <w:sz w:val="20"/>
        </w:rPr>
        <w:t>VND</w:t>
      </w:r>
      <w:proofErr w:type="spellEnd"/>
      <w:r w:rsidRPr="008F6BD7">
        <w:rPr>
          <w:rFonts w:ascii="Arial" w:hAnsi="Arial" w:cs="Arial"/>
          <w:color w:val="010000"/>
          <w:sz w:val="20"/>
        </w:rPr>
        <w:t>.</w:t>
      </w:r>
    </w:p>
    <w:p w14:paraId="0000000A" w14:textId="77777777" w:rsidR="00281456" w:rsidRPr="008F6BD7" w:rsidRDefault="008F6BD7" w:rsidP="008F6B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F6BD7">
        <w:rPr>
          <w:rFonts w:ascii="Arial" w:hAnsi="Arial" w:cs="Arial"/>
          <w:color w:val="010000"/>
          <w:sz w:val="20"/>
        </w:rPr>
        <w:t>Implementation term: From the date of signing the contract supplement to December 31, 2025.</w:t>
      </w:r>
    </w:p>
    <w:p w14:paraId="0000000B" w14:textId="77777777" w:rsidR="00281456" w:rsidRPr="008F6BD7" w:rsidRDefault="008F6BD7" w:rsidP="008F6B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F6BD7">
        <w:rPr>
          <w:rFonts w:ascii="Arial" w:hAnsi="Arial" w:cs="Arial"/>
          <w:color w:val="010000"/>
          <w:sz w:val="20"/>
        </w:rPr>
        <w:t>Effect of contract supplement: From the date of signing to December 31, 2025.</w:t>
      </w:r>
    </w:p>
    <w:p w14:paraId="0000000C" w14:textId="77777777" w:rsidR="00281456" w:rsidRPr="008F6BD7" w:rsidRDefault="008F6BD7" w:rsidP="008F6BD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F6BD7">
        <w:rPr>
          <w:rFonts w:ascii="Arial" w:hAnsi="Arial" w:cs="Arial"/>
          <w:color w:val="010000"/>
          <w:sz w:val="20"/>
        </w:rPr>
        <w:t xml:space="preserve">‎‎Article 2. Assign the Company’s Manager to organize the implementation of the contracts in </w:t>
      </w:r>
      <w:proofErr w:type="gramStart"/>
      <w:r w:rsidRPr="008F6BD7">
        <w:rPr>
          <w:rFonts w:ascii="Arial" w:hAnsi="Arial" w:cs="Arial"/>
          <w:color w:val="010000"/>
          <w:sz w:val="20"/>
        </w:rPr>
        <w:t>accordance</w:t>
      </w:r>
      <w:proofErr w:type="gramEnd"/>
      <w:r w:rsidRPr="008F6BD7">
        <w:rPr>
          <w:rFonts w:ascii="Arial" w:hAnsi="Arial" w:cs="Arial"/>
          <w:color w:val="010000"/>
          <w:sz w:val="20"/>
        </w:rPr>
        <w:t xml:space="preserve"> with the provisions of law and the Company’s Charter.</w:t>
      </w:r>
    </w:p>
    <w:p w14:paraId="0000000D" w14:textId="77777777" w:rsidR="00281456" w:rsidRPr="008F6BD7" w:rsidRDefault="008F6BD7" w:rsidP="008F6BD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F6BD7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0000000E" w14:textId="77777777" w:rsidR="00281456" w:rsidRPr="008F6BD7" w:rsidRDefault="008F6BD7" w:rsidP="008F6BD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F6BD7">
        <w:rPr>
          <w:rFonts w:ascii="Arial" w:hAnsi="Arial" w:cs="Arial"/>
          <w:color w:val="010000"/>
          <w:sz w:val="20"/>
        </w:rPr>
        <w:t xml:space="preserve">‎‎Article 4. The Board of Directors and the Manager of </w:t>
      </w:r>
      <w:proofErr w:type="spellStart"/>
      <w:r w:rsidRPr="008F6BD7">
        <w:rPr>
          <w:rFonts w:ascii="Arial" w:hAnsi="Arial" w:cs="Arial"/>
          <w:color w:val="010000"/>
          <w:sz w:val="20"/>
        </w:rPr>
        <w:t>PTSC</w:t>
      </w:r>
      <w:proofErr w:type="spellEnd"/>
      <w:r w:rsidRPr="008F6BD7">
        <w:rPr>
          <w:rFonts w:ascii="Arial" w:hAnsi="Arial" w:cs="Arial"/>
          <w:color w:val="010000"/>
          <w:sz w:val="20"/>
        </w:rPr>
        <w:t xml:space="preserve"> Offshore Services Joint Stock Company are responsible for implementing this Resolution.</w:t>
      </w:r>
    </w:p>
    <w:sectPr w:rsidR="00281456" w:rsidRPr="008F6BD7" w:rsidSect="008F6BD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D4470"/>
    <w:multiLevelType w:val="multilevel"/>
    <w:tmpl w:val="61520AE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56"/>
    <w:rsid w:val="000D52DE"/>
    <w:rsid w:val="00281456"/>
    <w:rsid w:val="008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2A18D5-E165-4B97-B0A8-295CA11E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Cambria" w:eastAsia="Cambria" w:hAnsi="Cambria" w:cs="Cambria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3445E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/>
      <w:strike w:val="0"/>
      <w:color w:val="D3445E"/>
      <w:sz w:val="24"/>
      <w:szCs w:val="24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color w:val="D3445E"/>
      <w:sz w:val="40"/>
      <w:szCs w:val="4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54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259" w:lineRule="auto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ind w:firstLine="160"/>
    </w:pPr>
    <w:rPr>
      <w:rFonts w:ascii="Cambria" w:eastAsia="Cambria" w:hAnsi="Cambria" w:cs="Cambria"/>
      <w:i/>
      <w:iCs/>
      <w:sz w:val="20"/>
      <w:szCs w:val="20"/>
    </w:rPr>
  </w:style>
  <w:style w:type="paragraph" w:customStyle="1" w:styleId="Heading21">
    <w:name w:val="Heading #2"/>
    <w:basedOn w:val="Normal"/>
    <w:link w:val="Heading20"/>
    <w:pPr>
      <w:spacing w:line="326" w:lineRule="auto"/>
      <w:jc w:val="right"/>
      <w:outlineLvl w:val="1"/>
    </w:pPr>
    <w:rPr>
      <w:rFonts w:ascii="Times New Roman" w:eastAsia="Times New Roman" w:hAnsi="Times New Roman" w:cs="Times New Roman"/>
      <w:color w:val="D3445E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180" w:lineRule="auto"/>
      <w:jc w:val="right"/>
    </w:pPr>
    <w:rPr>
      <w:rFonts w:ascii="Arial" w:eastAsia="Arial" w:hAnsi="Arial" w:cs="Arial"/>
      <w:smallCaps/>
      <w:color w:val="D3445E"/>
    </w:rPr>
  </w:style>
  <w:style w:type="paragraph" w:customStyle="1" w:styleId="Heading11">
    <w:name w:val="Heading #1"/>
    <w:basedOn w:val="Normal"/>
    <w:link w:val="Heading10"/>
    <w:pPr>
      <w:spacing w:line="180" w:lineRule="auto"/>
      <w:jc w:val="right"/>
      <w:outlineLvl w:val="0"/>
    </w:pPr>
    <w:rPr>
      <w:rFonts w:ascii="Arial" w:eastAsia="Arial" w:hAnsi="Arial" w:cs="Arial"/>
      <w:color w:val="D3445E"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aKDdTFAkUK9oUJIBKlNduEbIvA==">CgMxLjA4AHIhMVlCeWFTZjNQOXNGMGRsM0t2bGNGZ2Zjb2FDMXRpbnRi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2024-04-05T04:13:00Z</dcterms:created>
  <dcterms:modified xsi:type="dcterms:W3CDTF">2024-04-05T04:13:00Z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d6f39744b661358beccec2736d493b61548acaaa15158ef0c1c01ba900e328bf</vt:lpwstr>
  </property>
</Properties>
</file>