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68AF" w:rsidRPr="00563E9B" w:rsidRDefault="00563E9B" w:rsidP="00563E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563E9B">
        <w:rPr>
          <w:rFonts w:ascii="Arial" w:hAnsi="Arial" w:cs="Arial"/>
          <w:b/>
          <w:color w:val="010000"/>
          <w:sz w:val="20"/>
        </w:rPr>
        <w:t>DTI</w:t>
      </w:r>
      <w:r w:rsidRPr="00563E9B">
        <w:rPr>
          <w:rFonts w:ascii="Arial" w:hAnsi="Arial" w:cs="Arial"/>
          <w:b/>
          <w:color w:val="010000"/>
          <w:sz w:val="20"/>
        </w:rPr>
        <w:t>:</w:t>
      </w:r>
      <w:r w:rsidRPr="00563E9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B368AF" w:rsidRPr="00563E9B" w:rsidRDefault="00563E9B" w:rsidP="00563E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3E9B">
        <w:rPr>
          <w:rFonts w:ascii="Arial" w:hAnsi="Arial" w:cs="Arial"/>
          <w:color w:val="010000"/>
          <w:sz w:val="20"/>
        </w:rPr>
        <w:t xml:space="preserve">On </w:t>
      </w:r>
      <w:r w:rsidRPr="00563E9B">
        <w:rPr>
          <w:rFonts w:ascii="Arial" w:hAnsi="Arial" w:cs="Arial"/>
          <w:color w:val="010000"/>
          <w:sz w:val="20"/>
        </w:rPr>
        <w:t>May</w:t>
      </w:r>
      <w:r w:rsidRPr="00563E9B">
        <w:rPr>
          <w:rFonts w:ascii="Arial" w:hAnsi="Arial" w:cs="Arial"/>
          <w:color w:val="010000"/>
          <w:sz w:val="20"/>
        </w:rPr>
        <w:t xml:space="preserve"> </w:t>
      </w:r>
      <w:r w:rsidRPr="00563E9B">
        <w:rPr>
          <w:rFonts w:ascii="Arial" w:hAnsi="Arial" w:cs="Arial"/>
          <w:color w:val="010000"/>
          <w:sz w:val="20"/>
        </w:rPr>
        <w:t>6</w:t>
      </w:r>
      <w:r w:rsidRPr="00563E9B">
        <w:rPr>
          <w:rFonts w:ascii="Arial" w:hAnsi="Arial" w:cs="Arial"/>
          <w:color w:val="010000"/>
          <w:sz w:val="20"/>
        </w:rPr>
        <w:t xml:space="preserve">, </w:t>
      </w:r>
      <w:r w:rsidRPr="00563E9B">
        <w:rPr>
          <w:rFonts w:ascii="Arial" w:hAnsi="Arial" w:cs="Arial"/>
          <w:color w:val="010000"/>
          <w:sz w:val="20"/>
        </w:rPr>
        <w:t>2024</w:t>
      </w:r>
      <w:r w:rsidRPr="00563E9B">
        <w:rPr>
          <w:rFonts w:ascii="Arial" w:hAnsi="Arial" w:cs="Arial"/>
          <w:color w:val="010000"/>
          <w:sz w:val="20"/>
        </w:rPr>
        <w:t xml:space="preserve">, Duc Trung investment joint stock company announced Resolution No. </w:t>
      </w:r>
      <w:r w:rsidRPr="00563E9B">
        <w:rPr>
          <w:rFonts w:ascii="Arial" w:hAnsi="Arial" w:cs="Arial"/>
          <w:color w:val="010000"/>
          <w:sz w:val="20"/>
        </w:rPr>
        <w:t>07</w:t>
      </w:r>
      <w:r w:rsidRPr="00563E9B">
        <w:rPr>
          <w:rFonts w:ascii="Arial" w:hAnsi="Arial" w:cs="Arial"/>
          <w:color w:val="010000"/>
          <w:sz w:val="20"/>
        </w:rPr>
        <w:t>/</w:t>
      </w:r>
      <w:r w:rsidRPr="00563E9B">
        <w:rPr>
          <w:rFonts w:ascii="Arial" w:hAnsi="Arial" w:cs="Arial"/>
          <w:color w:val="010000"/>
          <w:sz w:val="20"/>
        </w:rPr>
        <w:t>2024</w:t>
      </w:r>
      <w:r w:rsidRPr="00563E9B">
        <w:rPr>
          <w:rFonts w:ascii="Arial" w:hAnsi="Arial" w:cs="Arial"/>
          <w:color w:val="010000"/>
          <w:sz w:val="20"/>
        </w:rPr>
        <w:t xml:space="preserve">/NQ-HDQT on changing the audit company for the Financial Statements </w:t>
      </w:r>
      <w:r w:rsidRPr="00563E9B">
        <w:rPr>
          <w:rFonts w:ascii="Arial" w:hAnsi="Arial" w:cs="Arial"/>
          <w:color w:val="010000"/>
          <w:sz w:val="20"/>
        </w:rPr>
        <w:t>2023</w:t>
      </w:r>
      <w:r w:rsidRPr="00563E9B">
        <w:rPr>
          <w:rFonts w:ascii="Arial" w:hAnsi="Arial" w:cs="Arial"/>
          <w:color w:val="010000"/>
          <w:sz w:val="20"/>
        </w:rPr>
        <w:t xml:space="preserve"> as follows</w:t>
      </w:r>
      <w:r w:rsidRPr="00563E9B">
        <w:rPr>
          <w:rFonts w:ascii="Arial" w:hAnsi="Arial" w:cs="Arial"/>
          <w:color w:val="010000"/>
          <w:sz w:val="20"/>
        </w:rPr>
        <w:t>:</w:t>
      </w:r>
    </w:p>
    <w:p w14:paraId="00000003" w14:textId="77777777" w:rsidR="00B368AF" w:rsidRPr="00563E9B" w:rsidRDefault="00563E9B" w:rsidP="00563E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3E9B">
        <w:rPr>
          <w:rFonts w:ascii="Arial" w:hAnsi="Arial" w:cs="Arial"/>
          <w:color w:val="010000"/>
          <w:sz w:val="20"/>
        </w:rPr>
        <w:t xml:space="preserve">Article </w:t>
      </w:r>
      <w:r w:rsidRPr="00563E9B">
        <w:rPr>
          <w:rFonts w:ascii="Arial" w:hAnsi="Arial" w:cs="Arial"/>
          <w:color w:val="010000"/>
          <w:sz w:val="20"/>
        </w:rPr>
        <w:t>1:</w:t>
      </w:r>
      <w:r w:rsidRPr="00563E9B">
        <w:rPr>
          <w:rFonts w:ascii="Arial" w:hAnsi="Arial" w:cs="Arial"/>
          <w:color w:val="010000"/>
          <w:sz w:val="20"/>
        </w:rPr>
        <w:t xml:space="preserve"> Approve changing the audit company selected to audit the Financial Stat</w:t>
      </w:r>
      <w:r w:rsidRPr="00563E9B">
        <w:rPr>
          <w:rFonts w:ascii="Arial" w:hAnsi="Arial" w:cs="Arial"/>
          <w:color w:val="010000"/>
          <w:sz w:val="20"/>
        </w:rPr>
        <w:t xml:space="preserve">ements </w:t>
      </w:r>
      <w:r w:rsidRPr="00563E9B">
        <w:rPr>
          <w:rFonts w:ascii="Arial" w:hAnsi="Arial" w:cs="Arial"/>
          <w:color w:val="010000"/>
          <w:sz w:val="20"/>
        </w:rPr>
        <w:t>2023</w:t>
      </w:r>
      <w:r w:rsidRPr="00563E9B">
        <w:rPr>
          <w:rFonts w:ascii="Arial" w:hAnsi="Arial" w:cs="Arial"/>
          <w:color w:val="010000"/>
          <w:sz w:val="20"/>
        </w:rPr>
        <w:t xml:space="preserve"> of the Company. In details</w:t>
      </w:r>
      <w:r w:rsidRPr="00563E9B">
        <w:rPr>
          <w:rFonts w:ascii="Arial" w:hAnsi="Arial" w:cs="Arial"/>
          <w:color w:val="010000"/>
          <w:sz w:val="20"/>
        </w:rPr>
        <w:t>:</w:t>
      </w:r>
    </w:p>
    <w:p w14:paraId="00000004" w14:textId="73F2F236" w:rsidR="00B368AF" w:rsidRPr="00563E9B" w:rsidRDefault="00563E9B" w:rsidP="00563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3E9B">
        <w:rPr>
          <w:rFonts w:ascii="Arial" w:hAnsi="Arial" w:cs="Arial"/>
          <w:color w:val="010000"/>
          <w:sz w:val="20"/>
        </w:rPr>
        <w:t>Liquidate the audit service contract</w:t>
      </w:r>
      <w:r w:rsidRPr="00563E9B">
        <w:rPr>
          <w:rFonts w:ascii="Arial" w:hAnsi="Arial" w:cs="Arial"/>
          <w:color w:val="010000"/>
          <w:sz w:val="20"/>
        </w:rPr>
        <w:t xml:space="preserve"> No. </w:t>
      </w:r>
      <w:r w:rsidRPr="00563E9B">
        <w:rPr>
          <w:rFonts w:ascii="Arial" w:hAnsi="Arial" w:cs="Arial"/>
          <w:color w:val="010000"/>
          <w:sz w:val="20"/>
        </w:rPr>
        <w:t>12</w:t>
      </w:r>
      <w:r w:rsidRPr="00563E9B">
        <w:rPr>
          <w:rFonts w:ascii="Arial" w:hAnsi="Arial" w:cs="Arial"/>
          <w:color w:val="010000"/>
          <w:sz w:val="20"/>
        </w:rPr>
        <w:t>/</w:t>
      </w:r>
      <w:r w:rsidRPr="00563E9B">
        <w:rPr>
          <w:rFonts w:ascii="Arial" w:hAnsi="Arial" w:cs="Arial"/>
          <w:color w:val="010000"/>
          <w:sz w:val="20"/>
        </w:rPr>
        <w:t>2023</w:t>
      </w:r>
      <w:r w:rsidRPr="00563E9B">
        <w:rPr>
          <w:rFonts w:ascii="Arial" w:hAnsi="Arial" w:cs="Arial"/>
          <w:color w:val="010000"/>
          <w:sz w:val="20"/>
        </w:rPr>
        <w:t xml:space="preserve">/UHYHN-HDKT signed on </w:t>
      </w:r>
      <w:r w:rsidRPr="00563E9B">
        <w:rPr>
          <w:rFonts w:ascii="Arial" w:hAnsi="Arial" w:cs="Arial"/>
          <w:color w:val="010000"/>
          <w:sz w:val="20"/>
        </w:rPr>
        <w:t>June</w:t>
      </w:r>
      <w:r w:rsidRPr="00563E9B">
        <w:rPr>
          <w:rFonts w:ascii="Arial" w:hAnsi="Arial" w:cs="Arial"/>
          <w:color w:val="010000"/>
          <w:sz w:val="20"/>
        </w:rPr>
        <w:t xml:space="preserve"> </w:t>
      </w:r>
      <w:r w:rsidRPr="00563E9B">
        <w:rPr>
          <w:rFonts w:ascii="Arial" w:hAnsi="Arial" w:cs="Arial"/>
          <w:color w:val="010000"/>
          <w:sz w:val="20"/>
        </w:rPr>
        <w:t>15</w:t>
      </w:r>
      <w:r w:rsidRPr="00563E9B">
        <w:rPr>
          <w:rFonts w:ascii="Arial" w:hAnsi="Arial" w:cs="Arial"/>
          <w:color w:val="010000"/>
          <w:sz w:val="20"/>
        </w:rPr>
        <w:t xml:space="preserve">, </w:t>
      </w:r>
      <w:r w:rsidRPr="00563E9B">
        <w:rPr>
          <w:rFonts w:ascii="Arial" w:hAnsi="Arial" w:cs="Arial"/>
          <w:color w:val="010000"/>
          <w:sz w:val="20"/>
        </w:rPr>
        <w:t>2023</w:t>
      </w:r>
      <w:r w:rsidRPr="00563E9B">
        <w:rPr>
          <w:rFonts w:ascii="Arial" w:hAnsi="Arial" w:cs="Arial"/>
          <w:color w:val="010000"/>
          <w:sz w:val="20"/>
        </w:rPr>
        <w:t xml:space="preserve"> with U</w:t>
      </w:r>
      <w:r w:rsidRPr="00563E9B">
        <w:rPr>
          <w:rFonts w:ascii="Arial" w:hAnsi="Arial" w:cs="Arial"/>
          <w:color w:val="010000"/>
          <w:sz w:val="20"/>
        </w:rPr>
        <w:t>HY Auditing &amp; Consulting Company Limit</w:t>
      </w:r>
      <w:r w:rsidRPr="00563E9B">
        <w:rPr>
          <w:rFonts w:ascii="Arial" w:hAnsi="Arial" w:cs="Arial"/>
          <w:color w:val="010000"/>
          <w:sz w:val="20"/>
        </w:rPr>
        <w:t>ed- Hanoi Branch.</w:t>
      </w:r>
    </w:p>
    <w:p w14:paraId="00000005" w14:textId="77777777" w:rsidR="00B368AF" w:rsidRPr="00563E9B" w:rsidRDefault="00563E9B" w:rsidP="00563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3E9B">
        <w:rPr>
          <w:rFonts w:ascii="Arial" w:hAnsi="Arial" w:cs="Arial"/>
          <w:color w:val="010000"/>
          <w:sz w:val="20"/>
        </w:rPr>
        <w:t>Select an audit company (in the list of qualified audit companies approved by</w:t>
      </w:r>
      <w:r w:rsidRPr="00563E9B">
        <w:rPr>
          <w:rFonts w:ascii="Arial" w:hAnsi="Arial" w:cs="Arial"/>
          <w:color w:val="010000"/>
          <w:sz w:val="20"/>
        </w:rPr>
        <w:t xml:space="preserve"> the State Securities Commission) to audit the Company’s Financial Statements </w:t>
      </w:r>
      <w:r w:rsidRPr="00563E9B">
        <w:rPr>
          <w:rFonts w:ascii="Arial" w:hAnsi="Arial" w:cs="Arial"/>
          <w:color w:val="010000"/>
          <w:sz w:val="20"/>
        </w:rPr>
        <w:t>2023</w:t>
      </w:r>
      <w:r w:rsidRPr="00563E9B">
        <w:rPr>
          <w:rFonts w:ascii="Arial" w:hAnsi="Arial" w:cs="Arial"/>
          <w:color w:val="010000"/>
          <w:sz w:val="20"/>
        </w:rPr>
        <w:t>.</w:t>
      </w:r>
    </w:p>
    <w:p w14:paraId="00000006" w14:textId="31FAAA77" w:rsidR="00B368AF" w:rsidRPr="00563E9B" w:rsidRDefault="00563E9B" w:rsidP="00563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3E9B">
        <w:rPr>
          <w:rFonts w:ascii="Arial" w:hAnsi="Arial" w:cs="Arial"/>
          <w:color w:val="010000"/>
          <w:sz w:val="20"/>
        </w:rPr>
        <w:t>Company</w:t>
      </w:r>
      <w:r w:rsidRPr="00563E9B">
        <w:rPr>
          <w:rFonts w:ascii="Arial" w:hAnsi="Arial" w:cs="Arial"/>
          <w:color w:val="010000"/>
          <w:sz w:val="20"/>
        </w:rPr>
        <w:t>:</w:t>
      </w:r>
      <w:r w:rsidRPr="00563E9B">
        <w:rPr>
          <w:rFonts w:ascii="Arial" w:hAnsi="Arial" w:cs="Arial"/>
          <w:color w:val="010000"/>
          <w:sz w:val="20"/>
        </w:rPr>
        <w:t xml:space="preserve"> AFC Vietnam Auditing Company Limited - Northern Branch</w:t>
      </w:r>
    </w:p>
    <w:p w14:paraId="00000007" w14:textId="6CD3B6F3" w:rsidR="00B368AF" w:rsidRPr="00563E9B" w:rsidRDefault="00563E9B" w:rsidP="00563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3E9B">
        <w:rPr>
          <w:rFonts w:ascii="Arial" w:hAnsi="Arial" w:cs="Arial"/>
          <w:color w:val="010000"/>
          <w:sz w:val="20"/>
        </w:rPr>
        <w:t>Address</w:t>
      </w:r>
      <w:r w:rsidRPr="00563E9B">
        <w:rPr>
          <w:rFonts w:ascii="Arial" w:hAnsi="Arial" w:cs="Arial"/>
          <w:color w:val="010000"/>
          <w:sz w:val="20"/>
        </w:rPr>
        <w:t>:</w:t>
      </w:r>
      <w:r w:rsidRPr="00563E9B">
        <w:rPr>
          <w:rFonts w:ascii="Arial" w:hAnsi="Arial" w:cs="Arial"/>
          <w:color w:val="010000"/>
          <w:sz w:val="20"/>
        </w:rPr>
        <w:t xml:space="preserve"> </w:t>
      </w:r>
      <w:r w:rsidRPr="00563E9B">
        <w:rPr>
          <w:rFonts w:ascii="Arial" w:hAnsi="Arial" w:cs="Arial"/>
          <w:color w:val="010000"/>
          <w:sz w:val="20"/>
        </w:rPr>
        <w:t xml:space="preserve">No. </w:t>
      </w:r>
      <w:r w:rsidRPr="00563E9B">
        <w:rPr>
          <w:rFonts w:ascii="Arial" w:hAnsi="Arial" w:cs="Arial"/>
          <w:color w:val="010000"/>
          <w:sz w:val="20"/>
        </w:rPr>
        <w:t>2</w:t>
      </w:r>
      <w:r w:rsidRPr="00563E9B">
        <w:rPr>
          <w:rFonts w:ascii="Arial" w:hAnsi="Arial" w:cs="Arial"/>
          <w:color w:val="010000"/>
          <w:sz w:val="20"/>
        </w:rPr>
        <w:t xml:space="preserve">, </w:t>
      </w:r>
      <w:r w:rsidRPr="00563E9B">
        <w:rPr>
          <w:rFonts w:ascii="Arial" w:hAnsi="Arial" w:cs="Arial"/>
          <w:color w:val="010000"/>
          <w:sz w:val="20"/>
        </w:rPr>
        <w:t>31</w:t>
      </w:r>
      <w:r w:rsidRPr="00563E9B">
        <w:rPr>
          <w:rFonts w:ascii="Arial" w:hAnsi="Arial" w:cs="Arial"/>
          <w:color w:val="010000"/>
          <w:sz w:val="20"/>
        </w:rPr>
        <w:t>/</w:t>
      </w:r>
      <w:r w:rsidRPr="00563E9B">
        <w:rPr>
          <w:rFonts w:ascii="Arial" w:hAnsi="Arial" w:cs="Arial"/>
          <w:color w:val="010000"/>
          <w:sz w:val="20"/>
        </w:rPr>
        <w:t>26</w:t>
      </w:r>
      <w:r w:rsidRPr="00563E9B">
        <w:rPr>
          <w:rFonts w:ascii="Arial" w:hAnsi="Arial" w:cs="Arial"/>
          <w:color w:val="010000"/>
          <w:sz w:val="20"/>
        </w:rPr>
        <w:t xml:space="preserve"> Alley, Tran Quoc Hoan Street, Dich Vong Hau</w:t>
      </w:r>
      <w:r w:rsidRPr="00563E9B">
        <w:rPr>
          <w:rFonts w:ascii="Arial" w:hAnsi="Arial" w:cs="Arial"/>
          <w:color w:val="010000"/>
          <w:sz w:val="20"/>
        </w:rPr>
        <w:t xml:space="preserve"> Ward, Cau Giay District, Hanoi, Vietnam </w:t>
      </w:r>
    </w:p>
    <w:p w14:paraId="00000008" w14:textId="6E478D71" w:rsidR="00B368AF" w:rsidRPr="00563E9B" w:rsidRDefault="00563E9B" w:rsidP="00563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  <w:tab w:val="left" w:pos="48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3E9B">
        <w:rPr>
          <w:rFonts w:ascii="Arial" w:hAnsi="Arial" w:cs="Arial"/>
          <w:color w:val="010000"/>
          <w:sz w:val="20"/>
        </w:rPr>
        <w:t>Tel</w:t>
      </w:r>
      <w:r w:rsidRPr="00563E9B">
        <w:rPr>
          <w:rFonts w:ascii="Arial" w:hAnsi="Arial" w:cs="Arial"/>
          <w:color w:val="010000"/>
          <w:sz w:val="20"/>
        </w:rPr>
        <w:t>:</w:t>
      </w:r>
      <w:r w:rsidRPr="00563E9B">
        <w:rPr>
          <w:rFonts w:ascii="Arial" w:hAnsi="Arial" w:cs="Arial"/>
          <w:color w:val="010000"/>
          <w:sz w:val="20"/>
        </w:rPr>
        <w:t xml:space="preserve"> </w:t>
      </w:r>
      <w:r w:rsidRPr="00563E9B">
        <w:rPr>
          <w:rFonts w:ascii="Arial" w:hAnsi="Arial" w:cs="Arial"/>
          <w:color w:val="010000"/>
          <w:sz w:val="20"/>
        </w:rPr>
        <w:t>024</w:t>
      </w:r>
      <w:r w:rsidRPr="00563E9B">
        <w:rPr>
          <w:rFonts w:ascii="Arial" w:hAnsi="Arial" w:cs="Arial"/>
          <w:color w:val="010000"/>
          <w:sz w:val="20"/>
        </w:rPr>
        <w:t xml:space="preserve"> </w:t>
      </w:r>
      <w:r w:rsidRPr="00563E9B">
        <w:rPr>
          <w:rFonts w:ascii="Arial" w:hAnsi="Arial" w:cs="Arial"/>
          <w:color w:val="010000"/>
          <w:sz w:val="20"/>
        </w:rPr>
        <w:t>3</w:t>
      </w:r>
      <w:r w:rsidRPr="00563E9B">
        <w:rPr>
          <w:rFonts w:ascii="Arial" w:hAnsi="Arial" w:cs="Arial"/>
          <w:color w:val="010000"/>
          <w:sz w:val="20"/>
        </w:rPr>
        <w:t xml:space="preserve"> </w:t>
      </w:r>
      <w:r w:rsidRPr="00563E9B">
        <w:rPr>
          <w:rFonts w:ascii="Arial" w:hAnsi="Arial" w:cs="Arial"/>
          <w:color w:val="010000"/>
          <w:sz w:val="20"/>
        </w:rPr>
        <w:t xml:space="preserve">2002016 </w:t>
      </w:r>
      <w:r w:rsidRPr="00563E9B">
        <w:rPr>
          <w:rFonts w:ascii="Arial" w:hAnsi="Arial" w:cs="Arial"/>
          <w:color w:val="010000"/>
          <w:sz w:val="20"/>
        </w:rPr>
        <w:t>Fax</w:t>
      </w:r>
      <w:r w:rsidRPr="00563E9B">
        <w:rPr>
          <w:rFonts w:ascii="Arial" w:hAnsi="Arial" w:cs="Arial"/>
          <w:color w:val="010000"/>
          <w:sz w:val="20"/>
        </w:rPr>
        <w:t>:</w:t>
      </w:r>
    </w:p>
    <w:p w14:paraId="00000009" w14:textId="77777777" w:rsidR="00B368AF" w:rsidRPr="00563E9B" w:rsidRDefault="00563E9B" w:rsidP="00563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3E9B">
        <w:rPr>
          <w:rFonts w:ascii="Arial" w:hAnsi="Arial" w:cs="Arial"/>
          <w:color w:val="010000"/>
          <w:sz w:val="20"/>
        </w:rPr>
        <w:t>Reason for the change</w:t>
      </w:r>
      <w:r w:rsidRPr="00563E9B">
        <w:rPr>
          <w:rFonts w:ascii="Arial" w:hAnsi="Arial" w:cs="Arial"/>
          <w:color w:val="010000"/>
          <w:sz w:val="20"/>
        </w:rPr>
        <w:t>:</w:t>
      </w:r>
      <w:r w:rsidRPr="00563E9B">
        <w:rPr>
          <w:rFonts w:ascii="Arial" w:hAnsi="Arial" w:cs="Arial"/>
          <w:color w:val="010000"/>
          <w:sz w:val="20"/>
        </w:rPr>
        <w:t xml:space="preserve"> U</w:t>
      </w:r>
      <w:r w:rsidRPr="00563E9B">
        <w:rPr>
          <w:rFonts w:ascii="Arial" w:hAnsi="Arial" w:cs="Arial"/>
          <w:color w:val="010000"/>
          <w:sz w:val="20"/>
        </w:rPr>
        <w:t>HY Auditing &amp; Consulting Company Limit</w:t>
      </w:r>
      <w:r w:rsidRPr="00563E9B">
        <w:rPr>
          <w:rFonts w:ascii="Arial" w:hAnsi="Arial" w:cs="Arial"/>
          <w:color w:val="010000"/>
          <w:sz w:val="20"/>
        </w:rPr>
        <w:t>ed- Hanoi Branch failed to meet the audit schedule.</w:t>
      </w:r>
    </w:p>
    <w:p w14:paraId="0000000A" w14:textId="2F4152D9" w:rsidR="00B368AF" w:rsidRPr="00563E9B" w:rsidRDefault="00563E9B" w:rsidP="00563E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3E9B">
        <w:rPr>
          <w:rFonts w:ascii="Arial" w:hAnsi="Arial" w:cs="Arial"/>
          <w:color w:val="010000"/>
          <w:sz w:val="20"/>
        </w:rPr>
        <w:t xml:space="preserve">Article </w:t>
      </w:r>
      <w:r w:rsidRPr="00563E9B">
        <w:rPr>
          <w:rFonts w:ascii="Arial" w:hAnsi="Arial" w:cs="Arial"/>
          <w:color w:val="010000"/>
          <w:sz w:val="20"/>
        </w:rPr>
        <w:t>2:</w:t>
      </w:r>
      <w:r w:rsidRPr="00563E9B">
        <w:rPr>
          <w:rFonts w:ascii="Arial" w:hAnsi="Arial" w:cs="Arial"/>
          <w:color w:val="010000"/>
          <w:sz w:val="20"/>
        </w:rPr>
        <w:t xml:space="preserve"> </w:t>
      </w:r>
      <w:r w:rsidRPr="00563E9B">
        <w:rPr>
          <w:rFonts w:ascii="Arial" w:hAnsi="Arial" w:cs="Arial"/>
          <w:color w:val="010000"/>
          <w:sz w:val="20"/>
        </w:rPr>
        <w:t>Authorize the Manager to negotiate and decide on the contents of the audit agreement and represent the company in signing the audit service contract</w:t>
      </w:r>
      <w:r w:rsidRPr="00563E9B">
        <w:rPr>
          <w:rFonts w:ascii="Arial" w:hAnsi="Arial" w:cs="Arial"/>
          <w:color w:val="010000"/>
          <w:sz w:val="20"/>
        </w:rPr>
        <w:t xml:space="preserve"> in pursuance of law.</w:t>
      </w:r>
    </w:p>
    <w:p w14:paraId="0000000B" w14:textId="781409A6" w:rsidR="00B368AF" w:rsidRPr="00563E9B" w:rsidRDefault="00563E9B" w:rsidP="00563E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3E9B">
        <w:rPr>
          <w:rFonts w:ascii="Arial" w:hAnsi="Arial" w:cs="Arial"/>
          <w:color w:val="010000"/>
          <w:sz w:val="20"/>
        </w:rPr>
        <w:t xml:space="preserve">Article </w:t>
      </w:r>
      <w:r w:rsidRPr="00563E9B">
        <w:rPr>
          <w:rFonts w:ascii="Arial" w:hAnsi="Arial" w:cs="Arial"/>
          <w:color w:val="010000"/>
          <w:sz w:val="20"/>
        </w:rPr>
        <w:t>3:</w:t>
      </w:r>
      <w:r w:rsidRPr="00563E9B">
        <w:rPr>
          <w:rFonts w:ascii="Arial" w:hAnsi="Arial" w:cs="Arial"/>
          <w:color w:val="010000"/>
          <w:sz w:val="20"/>
        </w:rPr>
        <w:t xml:space="preserve"> This </w:t>
      </w:r>
      <w:r w:rsidRPr="00563E9B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C" w14:textId="77777777" w:rsidR="00B368AF" w:rsidRPr="00563E9B" w:rsidRDefault="00563E9B" w:rsidP="00563E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63E9B">
        <w:rPr>
          <w:rFonts w:ascii="Arial" w:hAnsi="Arial" w:cs="Arial"/>
          <w:color w:val="010000"/>
          <w:sz w:val="20"/>
        </w:rPr>
        <w:t>Member</w:t>
      </w:r>
      <w:r w:rsidRPr="00563E9B">
        <w:rPr>
          <w:rFonts w:ascii="Arial" w:hAnsi="Arial" w:cs="Arial"/>
          <w:color w:val="010000"/>
          <w:sz w:val="20"/>
        </w:rPr>
        <w:t>s of the Board of Directors, the Board of Managers, and related departments/units and individuals are responsible for the implementation of this Resolution.</w:t>
      </w:r>
    </w:p>
    <w:sectPr w:rsidR="00B368AF" w:rsidRPr="00563E9B" w:rsidSect="00563E9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B86"/>
    <w:multiLevelType w:val="multilevel"/>
    <w:tmpl w:val="326A9E0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3F439C"/>
    <w:multiLevelType w:val="multilevel"/>
    <w:tmpl w:val="F998FAB2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AF"/>
    <w:rsid w:val="00563E9B"/>
    <w:rsid w:val="00B3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A1D2A"/>
  <w15:docId w15:val="{D54AFB2E-D13B-4749-9E11-1674FC77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19" w:lineRule="auto"/>
      <w:ind w:left="55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rZ9dfZziF3q21uXLRJC6F+yYaQ==">CgMxLjAyCGguZ2pkZ3hzOAByITFGNzluS1M5Z3BjQUxFdlN5cnZlb182cy12emxpcnRIZQ==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1140</Characters>
  <Application>Microsoft Office Word</Application>
  <DocSecurity>0</DocSecurity>
  <Lines>20</Lines>
  <Paragraphs>13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2024-05-09T04:06:00Z</dcterms:created>
  <dcterms:modified xsi:type="dcterms:W3CDTF">2024-05-09T08:50:00Z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6b5785164e0e1879b56450a41bb1128a2e8b3b8049541789ff7ecaf4fcb6cb8d</vt:lpwstr>
  </property>
</Properties>
</file>