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F8F9" w14:textId="77777777" w:rsidR="00266FB9" w:rsidRPr="00423212" w:rsidRDefault="00266FB9" w:rsidP="00E65A5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23212">
        <w:rPr>
          <w:rFonts w:ascii="Arial" w:hAnsi="Arial" w:cs="Arial"/>
          <w:b/>
          <w:color w:val="010000"/>
          <w:sz w:val="20"/>
        </w:rPr>
        <w:t>TRT: Annual General Mandate 2024</w:t>
      </w:r>
    </w:p>
    <w:p w14:paraId="65455EA3"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On April 25, 2024, RedstarCera Joint Stock Company announced General Mandate No. 146/NQ-DHDCD as follows:</w:t>
      </w:r>
    </w:p>
    <w:p w14:paraId="314C773F"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Article 1. Approve the Report of the Board of Directors on the Results of implementing the General Mandate in 2023 and directions and tasks in 2024.</w:t>
      </w:r>
    </w:p>
    <w:tbl>
      <w:tblPr>
        <w:tblStyle w:val="a"/>
        <w:tblpPr w:leftFromText="180" w:rightFromText="180" w:vertAnchor="text" w:tblpX="2" w:tblpY="3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7"/>
        <w:gridCol w:w="1839"/>
        <w:gridCol w:w="2645"/>
        <w:gridCol w:w="1393"/>
        <w:gridCol w:w="1394"/>
        <w:gridCol w:w="1394"/>
        <w:gridCol w:w="1461"/>
        <w:gridCol w:w="1461"/>
        <w:gridCol w:w="910"/>
        <w:gridCol w:w="954"/>
      </w:tblGrid>
      <w:tr w:rsidR="000252CE" w:rsidRPr="00423212" w14:paraId="20304F19" w14:textId="7C9DBE78" w:rsidTr="000252CE">
        <w:tc>
          <w:tcPr>
            <w:tcW w:w="184" w:type="pct"/>
            <w:vMerge w:val="restart"/>
            <w:shd w:val="clear" w:color="auto" w:fill="auto"/>
            <w:tcMar>
              <w:top w:w="0" w:type="dxa"/>
              <w:bottom w:w="0" w:type="dxa"/>
            </w:tcMar>
            <w:vAlign w:val="center"/>
          </w:tcPr>
          <w:p w14:paraId="5D87722B"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No.</w:t>
            </w:r>
          </w:p>
        </w:tc>
        <w:tc>
          <w:tcPr>
            <w:tcW w:w="665" w:type="pct"/>
            <w:vMerge w:val="restart"/>
            <w:shd w:val="clear" w:color="auto" w:fill="auto"/>
            <w:tcMar>
              <w:top w:w="0" w:type="dxa"/>
              <w:bottom w:w="0" w:type="dxa"/>
            </w:tcMar>
            <w:vAlign w:val="center"/>
          </w:tcPr>
          <w:p w14:paraId="3033C3FF"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Target</w:t>
            </w:r>
          </w:p>
        </w:tc>
        <w:tc>
          <w:tcPr>
            <w:tcW w:w="954" w:type="pct"/>
            <w:vMerge w:val="restart"/>
            <w:shd w:val="clear" w:color="auto" w:fill="auto"/>
            <w:tcMar>
              <w:top w:w="0" w:type="dxa"/>
              <w:bottom w:w="0" w:type="dxa"/>
            </w:tcMar>
            <w:vAlign w:val="center"/>
          </w:tcPr>
          <w:p w14:paraId="4CF2E873"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Unit</w:t>
            </w:r>
          </w:p>
        </w:tc>
        <w:tc>
          <w:tcPr>
            <w:tcW w:w="505" w:type="pct"/>
            <w:vMerge w:val="restart"/>
            <w:shd w:val="clear" w:color="auto" w:fill="auto"/>
            <w:tcMar>
              <w:top w:w="0" w:type="dxa"/>
              <w:bottom w:w="0" w:type="dxa"/>
            </w:tcMar>
            <w:vAlign w:val="center"/>
          </w:tcPr>
          <w:p w14:paraId="1DCC6350"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Results 2022</w:t>
            </w:r>
          </w:p>
        </w:tc>
        <w:tc>
          <w:tcPr>
            <w:tcW w:w="2068" w:type="pct"/>
            <w:gridSpan w:val="4"/>
            <w:shd w:val="clear" w:color="auto" w:fill="auto"/>
            <w:tcMar>
              <w:top w:w="0" w:type="dxa"/>
              <w:bottom w:w="0" w:type="dxa"/>
            </w:tcMar>
            <w:vAlign w:val="center"/>
          </w:tcPr>
          <w:p w14:paraId="450ABE3E"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2023</w:t>
            </w:r>
          </w:p>
        </w:tc>
        <w:tc>
          <w:tcPr>
            <w:tcW w:w="624" w:type="pct"/>
            <w:gridSpan w:val="2"/>
          </w:tcPr>
          <w:p w14:paraId="4AA0FEF3" w14:textId="6A05FCC9"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lang w:val="vi-VN"/>
              </w:rPr>
            </w:pPr>
            <w:r w:rsidRPr="00423212">
              <w:rPr>
                <w:rFonts w:ascii="Arial" w:hAnsi="Arial" w:cs="Arial"/>
                <w:color w:val="010000"/>
                <w:sz w:val="20"/>
                <w:lang w:val="vi-VN"/>
              </w:rPr>
              <w:t>Plan 2024</w:t>
            </w:r>
          </w:p>
        </w:tc>
      </w:tr>
      <w:tr w:rsidR="000252CE" w:rsidRPr="00423212" w14:paraId="2B7841A6" w14:textId="1D6185C6" w:rsidTr="000252CE">
        <w:tc>
          <w:tcPr>
            <w:tcW w:w="184" w:type="pct"/>
            <w:vMerge/>
            <w:shd w:val="clear" w:color="auto" w:fill="auto"/>
            <w:tcMar>
              <w:top w:w="0" w:type="dxa"/>
              <w:bottom w:w="0" w:type="dxa"/>
            </w:tcMar>
            <w:vAlign w:val="center"/>
          </w:tcPr>
          <w:p w14:paraId="78573EBB"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5" w:type="pct"/>
            <w:vMerge/>
            <w:shd w:val="clear" w:color="auto" w:fill="auto"/>
            <w:tcMar>
              <w:top w:w="0" w:type="dxa"/>
              <w:bottom w:w="0" w:type="dxa"/>
            </w:tcMar>
            <w:vAlign w:val="center"/>
          </w:tcPr>
          <w:p w14:paraId="460E852B"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54" w:type="pct"/>
            <w:vMerge/>
            <w:shd w:val="clear" w:color="auto" w:fill="auto"/>
            <w:tcMar>
              <w:top w:w="0" w:type="dxa"/>
              <w:bottom w:w="0" w:type="dxa"/>
            </w:tcMar>
            <w:vAlign w:val="center"/>
          </w:tcPr>
          <w:p w14:paraId="36179891"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05" w:type="pct"/>
            <w:vMerge/>
            <w:shd w:val="clear" w:color="auto" w:fill="auto"/>
            <w:tcMar>
              <w:top w:w="0" w:type="dxa"/>
              <w:bottom w:w="0" w:type="dxa"/>
            </w:tcMar>
            <w:vAlign w:val="center"/>
          </w:tcPr>
          <w:p w14:paraId="4244B34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609E013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 xml:space="preserve"> Plan</w:t>
            </w:r>
          </w:p>
        </w:tc>
        <w:tc>
          <w:tcPr>
            <w:tcW w:w="505" w:type="pct"/>
            <w:shd w:val="clear" w:color="auto" w:fill="auto"/>
            <w:tcMar>
              <w:top w:w="0" w:type="dxa"/>
              <w:bottom w:w="0" w:type="dxa"/>
            </w:tcMar>
            <w:vAlign w:val="center"/>
          </w:tcPr>
          <w:p w14:paraId="28A12F5D"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 xml:space="preserve"> Results</w:t>
            </w:r>
          </w:p>
        </w:tc>
        <w:tc>
          <w:tcPr>
            <w:tcW w:w="529" w:type="pct"/>
            <w:shd w:val="clear" w:color="auto" w:fill="auto"/>
            <w:tcMar>
              <w:top w:w="0" w:type="dxa"/>
              <w:bottom w:w="0" w:type="dxa"/>
            </w:tcMar>
            <w:vAlign w:val="center"/>
          </w:tcPr>
          <w:p w14:paraId="618CDF1C" w14:textId="63C7882F"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Compared to the plan (%)</w:t>
            </w:r>
          </w:p>
        </w:tc>
        <w:tc>
          <w:tcPr>
            <w:tcW w:w="529" w:type="pct"/>
            <w:shd w:val="clear" w:color="auto" w:fill="auto"/>
            <w:tcMar>
              <w:top w:w="0" w:type="dxa"/>
              <w:bottom w:w="0" w:type="dxa"/>
            </w:tcMar>
            <w:vAlign w:val="center"/>
          </w:tcPr>
          <w:p w14:paraId="74F94D15" w14:textId="053F3414"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Compared to 2022 (%)</w:t>
            </w:r>
          </w:p>
        </w:tc>
        <w:tc>
          <w:tcPr>
            <w:tcW w:w="313" w:type="pct"/>
          </w:tcPr>
          <w:p w14:paraId="21283C36" w14:textId="7D9BB1B1"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lang w:val="vi-VN"/>
              </w:rPr>
              <w:t>Amount</w:t>
            </w:r>
          </w:p>
        </w:tc>
        <w:tc>
          <w:tcPr>
            <w:tcW w:w="311" w:type="pct"/>
          </w:tcPr>
          <w:p w14:paraId="4155BA12" w14:textId="6CD1484E"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lang w:val="vi-VN"/>
              </w:rPr>
              <w:t xml:space="preserve">Compared to </w:t>
            </w:r>
            <w:r w:rsidRPr="00423212">
              <w:rPr>
                <w:rFonts w:ascii="Arial" w:hAnsi="Arial" w:cs="Arial"/>
                <w:color w:val="010000"/>
                <w:sz w:val="20"/>
              </w:rPr>
              <w:t>Results 2023</w:t>
            </w:r>
          </w:p>
        </w:tc>
      </w:tr>
      <w:tr w:rsidR="000252CE" w:rsidRPr="00423212" w14:paraId="37786C2D" w14:textId="10D026C6" w:rsidTr="000252CE">
        <w:tc>
          <w:tcPr>
            <w:tcW w:w="184" w:type="pct"/>
            <w:shd w:val="clear" w:color="auto" w:fill="auto"/>
            <w:tcMar>
              <w:top w:w="0" w:type="dxa"/>
              <w:bottom w:w="0" w:type="dxa"/>
            </w:tcMar>
            <w:vAlign w:val="center"/>
          </w:tcPr>
          <w:p w14:paraId="3F7B44C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w:t>
            </w:r>
          </w:p>
        </w:tc>
        <w:tc>
          <w:tcPr>
            <w:tcW w:w="665" w:type="pct"/>
            <w:shd w:val="clear" w:color="auto" w:fill="auto"/>
            <w:tcMar>
              <w:top w:w="0" w:type="dxa"/>
              <w:bottom w:w="0" w:type="dxa"/>
            </w:tcMar>
            <w:vAlign w:val="center"/>
          </w:tcPr>
          <w:p w14:paraId="770AB7CC"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B</w:t>
            </w:r>
          </w:p>
        </w:tc>
        <w:tc>
          <w:tcPr>
            <w:tcW w:w="954" w:type="pct"/>
            <w:shd w:val="clear" w:color="auto" w:fill="auto"/>
            <w:tcMar>
              <w:top w:w="0" w:type="dxa"/>
              <w:bottom w:w="0" w:type="dxa"/>
            </w:tcMar>
            <w:vAlign w:val="center"/>
          </w:tcPr>
          <w:p w14:paraId="7139F2B6" w14:textId="59553CCC"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w:t>
            </w:r>
          </w:p>
        </w:tc>
        <w:tc>
          <w:tcPr>
            <w:tcW w:w="505" w:type="pct"/>
            <w:shd w:val="clear" w:color="auto" w:fill="auto"/>
            <w:tcMar>
              <w:top w:w="0" w:type="dxa"/>
              <w:bottom w:w="0" w:type="dxa"/>
            </w:tcMar>
            <w:vAlign w:val="center"/>
          </w:tcPr>
          <w:p w14:paraId="572115A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w:t>
            </w:r>
          </w:p>
        </w:tc>
        <w:tc>
          <w:tcPr>
            <w:tcW w:w="505" w:type="pct"/>
            <w:shd w:val="clear" w:color="auto" w:fill="auto"/>
            <w:tcMar>
              <w:top w:w="0" w:type="dxa"/>
              <w:bottom w:w="0" w:type="dxa"/>
            </w:tcMar>
            <w:vAlign w:val="center"/>
          </w:tcPr>
          <w:p w14:paraId="2B48399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2</w:t>
            </w:r>
          </w:p>
        </w:tc>
        <w:tc>
          <w:tcPr>
            <w:tcW w:w="505" w:type="pct"/>
            <w:shd w:val="clear" w:color="auto" w:fill="auto"/>
            <w:tcMar>
              <w:top w:w="0" w:type="dxa"/>
              <w:bottom w:w="0" w:type="dxa"/>
            </w:tcMar>
            <w:vAlign w:val="center"/>
          </w:tcPr>
          <w:p w14:paraId="0CD5A60E"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3</w:t>
            </w:r>
          </w:p>
        </w:tc>
        <w:tc>
          <w:tcPr>
            <w:tcW w:w="529" w:type="pct"/>
            <w:shd w:val="clear" w:color="auto" w:fill="auto"/>
            <w:tcMar>
              <w:top w:w="0" w:type="dxa"/>
              <w:bottom w:w="0" w:type="dxa"/>
            </w:tcMar>
            <w:vAlign w:val="center"/>
          </w:tcPr>
          <w:p w14:paraId="7B501EE7"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4</w:t>
            </w:r>
          </w:p>
        </w:tc>
        <w:tc>
          <w:tcPr>
            <w:tcW w:w="529" w:type="pct"/>
            <w:shd w:val="clear" w:color="auto" w:fill="auto"/>
            <w:tcMar>
              <w:top w:w="0" w:type="dxa"/>
              <w:bottom w:w="0" w:type="dxa"/>
            </w:tcMar>
            <w:vAlign w:val="center"/>
          </w:tcPr>
          <w:p w14:paraId="4BBE907C"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w:t>
            </w:r>
          </w:p>
        </w:tc>
        <w:tc>
          <w:tcPr>
            <w:tcW w:w="313" w:type="pct"/>
          </w:tcPr>
          <w:p w14:paraId="09301F0F" w14:textId="33CFB91B"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6</w:t>
            </w:r>
          </w:p>
        </w:tc>
        <w:tc>
          <w:tcPr>
            <w:tcW w:w="311" w:type="pct"/>
          </w:tcPr>
          <w:p w14:paraId="1C6C326E" w14:textId="42FD1E18"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7</w:t>
            </w:r>
          </w:p>
        </w:tc>
      </w:tr>
      <w:tr w:rsidR="000252CE" w:rsidRPr="00423212" w14:paraId="0013AFD2" w14:textId="7DD757C9" w:rsidTr="000252CE">
        <w:tc>
          <w:tcPr>
            <w:tcW w:w="184" w:type="pct"/>
            <w:shd w:val="clear" w:color="auto" w:fill="auto"/>
            <w:tcMar>
              <w:top w:w="0" w:type="dxa"/>
              <w:bottom w:w="0" w:type="dxa"/>
            </w:tcMar>
            <w:vAlign w:val="center"/>
          </w:tcPr>
          <w:p w14:paraId="21DAB9AA"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w:t>
            </w:r>
          </w:p>
        </w:tc>
        <w:tc>
          <w:tcPr>
            <w:tcW w:w="665" w:type="pct"/>
            <w:shd w:val="clear" w:color="auto" w:fill="auto"/>
            <w:tcMar>
              <w:top w:w="0" w:type="dxa"/>
              <w:bottom w:w="0" w:type="dxa"/>
            </w:tcMar>
            <w:vAlign w:val="center"/>
          </w:tcPr>
          <w:p w14:paraId="5F1174E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Revenue</w:t>
            </w:r>
          </w:p>
        </w:tc>
        <w:tc>
          <w:tcPr>
            <w:tcW w:w="954" w:type="pct"/>
            <w:shd w:val="clear" w:color="auto" w:fill="auto"/>
            <w:tcMar>
              <w:top w:w="0" w:type="dxa"/>
              <w:bottom w:w="0" w:type="dxa"/>
            </w:tcMar>
            <w:vAlign w:val="center"/>
          </w:tcPr>
          <w:p w14:paraId="3BBE294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Million VND</w:t>
            </w:r>
          </w:p>
        </w:tc>
        <w:tc>
          <w:tcPr>
            <w:tcW w:w="505" w:type="pct"/>
            <w:shd w:val="clear" w:color="auto" w:fill="auto"/>
            <w:tcMar>
              <w:top w:w="0" w:type="dxa"/>
              <w:bottom w:w="0" w:type="dxa"/>
            </w:tcMar>
            <w:vAlign w:val="center"/>
          </w:tcPr>
          <w:p w14:paraId="0941F8C3"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675,971</w:t>
            </w:r>
          </w:p>
        </w:tc>
        <w:tc>
          <w:tcPr>
            <w:tcW w:w="505" w:type="pct"/>
            <w:shd w:val="clear" w:color="auto" w:fill="auto"/>
            <w:tcMar>
              <w:top w:w="0" w:type="dxa"/>
              <w:bottom w:w="0" w:type="dxa"/>
            </w:tcMar>
            <w:vAlign w:val="center"/>
          </w:tcPr>
          <w:p w14:paraId="42F10943"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685,000</w:t>
            </w:r>
          </w:p>
        </w:tc>
        <w:tc>
          <w:tcPr>
            <w:tcW w:w="505" w:type="pct"/>
            <w:shd w:val="clear" w:color="auto" w:fill="auto"/>
            <w:tcMar>
              <w:top w:w="0" w:type="dxa"/>
              <w:bottom w:w="0" w:type="dxa"/>
            </w:tcMar>
            <w:vAlign w:val="center"/>
          </w:tcPr>
          <w:p w14:paraId="33FD2090"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510,715</w:t>
            </w:r>
          </w:p>
        </w:tc>
        <w:tc>
          <w:tcPr>
            <w:tcW w:w="529" w:type="pct"/>
            <w:shd w:val="clear" w:color="auto" w:fill="auto"/>
            <w:tcMar>
              <w:top w:w="0" w:type="dxa"/>
              <w:bottom w:w="0" w:type="dxa"/>
            </w:tcMar>
            <w:vAlign w:val="center"/>
          </w:tcPr>
          <w:p w14:paraId="10D70A42"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74.55</w:t>
            </w:r>
          </w:p>
        </w:tc>
        <w:tc>
          <w:tcPr>
            <w:tcW w:w="529" w:type="pct"/>
            <w:shd w:val="clear" w:color="auto" w:fill="auto"/>
            <w:tcMar>
              <w:top w:w="0" w:type="dxa"/>
              <w:bottom w:w="0" w:type="dxa"/>
            </w:tcMar>
            <w:vAlign w:val="center"/>
          </w:tcPr>
          <w:p w14:paraId="24B14691"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75.55</w:t>
            </w:r>
          </w:p>
        </w:tc>
        <w:tc>
          <w:tcPr>
            <w:tcW w:w="313" w:type="pct"/>
          </w:tcPr>
          <w:p w14:paraId="04A04902" w14:textId="25A4A08E"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644,000</w:t>
            </w:r>
          </w:p>
        </w:tc>
        <w:tc>
          <w:tcPr>
            <w:tcW w:w="311" w:type="pct"/>
          </w:tcPr>
          <w:p w14:paraId="494FB234" w14:textId="7BDBAB7E"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126</w:t>
            </w:r>
          </w:p>
        </w:tc>
      </w:tr>
      <w:tr w:rsidR="000252CE" w:rsidRPr="00423212" w14:paraId="406DAB1C" w14:textId="11745C38" w:rsidTr="000252CE">
        <w:tc>
          <w:tcPr>
            <w:tcW w:w="184" w:type="pct"/>
            <w:shd w:val="clear" w:color="auto" w:fill="auto"/>
            <w:tcMar>
              <w:top w:w="0" w:type="dxa"/>
              <w:bottom w:w="0" w:type="dxa"/>
            </w:tcMar>
            <w:vAlign w:val="center"/>
          </w:tcPr>
          <w:p w14:paraId="0E4CCE5A"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2</w:t>
            </w:r>
          </w:p>
        </w:tc>
        <w:tc>
          <w:tcPr>
            <w:tcW w:w="665" w:type="pct"/>
            <w:shd w:val="clear" w:color="auto" w:fill="auto"/>
            <w:tcMar>
              <w:top w:w="0" w:type="dxa"/>
              <w:bottom w:w="0" w:type="dxa"/>
            </w:tcMar>
            <w:vAlign w:val="center"/>
          </w:tcPr>
          <w:p w14:paraId="33951BFA"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Production</w:t>
            </w:r>
          </w:p>
        </w:tc>
        <w:tc>
          <w:tcPr>
            <w:tcW w:w="954" w:type="pct"/>
            <w:shd w:val="clear" w:color="auto" w:fill="auto"/>
            <w:tcMar>
              <w:top w:w="0" w:type="dxa"/>
              <w:bottom w:w="0" w:type="dxa"/>
            </w:tcMar>
            <w:vAlign w:val="center"/>
          </w:tcPr>
          <w:p w14:paraId="7A5F1FAD"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2E4F200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7,957,757</w:t>
            </w:r>
          </w:p>
        </w:tc>
        <w:tc>
          <w:tcPr>
            <w:tcW w:w="505" w:type="pct"/>
            <w:shd w:val="clear" w:color="auto" w:fill="auto"/>
            <w:tcMar>
              <w:top w:w="0" w:type="dxa"/>
              <w:bottom w:w="0" w:type="dxa"/>
            </w:tcMar>
            <w:vAlign w:val="center"/>
          </w:tcPr>
          <w:p w14:paraId="2C8C102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7,500,000</w:t>
            </w:r>
          </w:p>
        </w:tc>
        <w:tc>
          <w:tcPr>
            <w:tcW w:w="505" w:type="pct"/>
            <w:shd w:val="clear" w:color="auto" w:fill="auto"/>
            <w:tcMar>
              <w:top w:w="0" w:type="dxa"/>
              <w:bottom w:w="0" w:type="dxa"/>
            </w:tcMar>
            <w:vAlign w:val="center"/>
          </w:tcPr>
          <w:p w14:paraId="14543B5A"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5,504,850</w:t>
            </w:r>
          </w:p>
        </w:tc>
        <w:tc>
          <w:tcPr>
            <w:tcW w:w="529" w:type="pct"/>
            <w:shd w:val="clear" w:color="auto" w:fill="auto"/>
            <w:tcMar>
              <w:top w:w="0" w:type="dxa"/>
              <w:bottom w:w="0" w:type="dxa"/>
            </w:tcMar>
            <w:vAlign w:val="center"/>
          </w:tcPr>
          <w:p w14:paraId="7E75B25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73.37</w:t>
            </w:r>
          </w:p>
        </w:tc>
        <w:tc>
          <w:tcPr>
            <w:tcW w:w="529" w:type="pct"/>
            <w:shd w:val="clear" w:color="auto" w:fill="auto"/>
            <w:tcMar>
              <w:top w:w="0" w:type="dxa"/>
              <w:bottom w:w="0" w:type="dxa"/>
            </w:tcMar>
            <w:vAlign w:val="center"/>
          </w:tcPr>
          <w:p w14:paraId="04480B8E"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69</w:t>
            </w:r>
          </w:p>
        </w:tc>
        <w:tc>
          <w:tcPr>
            <w:tcW w:w="313" w:type="pct"/>
          </w:tcPr>
          <w:p w14:paraId="4C5244A3" w14:textId="415F3E60"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7,824,000</w:t>
            </w:r>
          </w:p>
        </w:tc>
        <w:tc>
          <w:tcPr>
            <w:tcW w:w="311" w:type="pct"/>
          </w:tcPr>
          <w:p w14:paraId="38029654" w14:textId="730F9312"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138</w:t>
            </w:r>
          </w:p>
        </w:tc>
      </w:tr>
      <w:tr w:rsidR="000252CE" w:rsidRPr="00423212" w14:paraId="72FD16FC" w14:textId="564DE104" w:rsidTr="000252CE">
        <w:tc>
          <w:tcPr>
            <w:tcW w:w="184" w:type="pct"/>
            <w:shd w:val="clear" w:color="auto" w:fill="auto"/>
            <w:tcMar>
              <w:top w:w="0" w:type="dxa"/>
              <w:bottom w:w="0" w:type="dxa"/>
            </w:tcMar>
            <w:vAlign w:val="center"/>
          </w:tcPr>
          <w:p w14:paraId="4A4A27DD"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19E82932"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Ceramic tiles</w:t>
            </w:r>
          </w:p>
        </w:tc>
        <w:tc>
          <w:tcPr>
            <w:tcW w:w="954" w:type="pct"/>
            <w:shd w:val="clear" w:color="auto" w:fill="auto"/>
            <w:tcMar>
              <w:top w:w="0" w:type="dxa"/>
              <w:bottom w:w="0" w:type="dxa"/>
            </w:tcMar>
            <w:vAlign w:val="center"/>
          </w:tcPr>
          <w:p w14:paraId="7A8129D1"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m2</w:t>
            </w:r>
          </w:p>
        </w:tc>
        <w:tc>
          <w:tcPr>
            <w:tcW w:w="505" w:type="pct"/>
            <w:shd w:val="clear" w:color="auto" w:fill="auto"/>
            <w:tcMar>
              <w:top w:w="0" w:type="dxa"/>
              <w:bottom w:w="0" w:type="dxa"/>
            </w:tcMar>
            <w:vAlign w:val="center"/>
          </w:tcPr>
          <w:p w14:paraId="482E422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7,474,198</w:t>
            </w:r>
          </w:p>
        </w:tc>
        <w:tc>
          <w:tcPr>
            <w:tcW w:w="505" w:type="pct"/>
            <w:shd w:val="clear" w:color="auto" w:fill="auto"/>
            <w:tcMar>
              <w:top w:w="0" w:type="dxa"/>
              <w:bottom w:w="0" w:type="dxa"/>
            </w:tcMar>
            <w:vAlign w:val="center"/>
          </w:tcPr>
          <w:p w14:paraId="31AC4BCD"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7,050,000</w:t>
            </w:r>
          </w:p>
        </w:tc>
        <w:tc>
          <w:tcPr>
            <w:tcW w:w="505" w:type="pct"/>
            <w:shd w:val="clear" w:color="auto" w:fill="auto"/>
            <w:tcMar>
              <w:top w:w="0" w:type="dxa"/>
              <w:bottom w:w="0" w:type="dxa"/>
            </w:tcMar>
            <w:vAlign w:val="center"/>
          </w:tcPr>
          <w:p w14:paraId="39E4C07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5,116,650</w:t>
            </w:r>
          </w:p>
        </w:tc>
        <w:tc>
          <w:tcPr>
            <w:tcW w:w="529" w:type="pct"/>
            <w:shd w:val="clear" w:color="auto" w:fill="auto"/>
            <w:tcMar>
              <w:top w:w="0" w:type="dxa"/>
              <w:bottom w:w="0" w:type="dxa"/>
            </w:tcMar>
            <w:vAlign w:val="center"/>
          </w:tcPr>
          <w:p w14:paraId="17B7F8D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72.5</w:t>
            </w:r>
          </w:p>
        </w:tc>
        <w:tc>
          <w:tcPr>
            <w:tcW w:w="529" w:type="pct"/>
            <w:vMerge w:val="restart"/>
            <w:shd w:val="clear" w:color="auto" w:fill="auto"/>
            <w:tcMar>
              <w:top w:w="0" w:type="dxa"/>
              <w:bottom w:w="0" w:type="dxa"/>
            </w:tcMar>
            <w:vAlign w:val="center"/>
          </w:tcPr>
          <w:p w14:paraId="07D1E34A"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683F139B"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1" w:type="pct"/>
          </w:tcPr>
          <w:p w14:paraId="04BE41C1"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r w:rsidR="000252CE" w:rsidRPr="00423212" w14:paraId="398B3D97" w14:textId="11ED40CA" w:rsidTr="000252CE">
        <w:tc>
          <w:tcPr>
            <w:tcW w:w="184" w:type="pct"/>
            <w:shd w:val="clear" w:color="auto" w:fill="auto"/>
            <w:tcMar>
              <w:top w:w="0" w:type="dxa"/>
              <w:bottom w:w="0" w:type="dxa"/>
            </w:tcMar>
            <w:vAlign w:val="center"/>
          </w:tcPr>
          <w:p w14:paraId="7267AE1D"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0E8F9662"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Colored tiles</w:t>
            </w:r>
          </w:p>
        </w:tc>
        <w:tc>
          <w:tcPr>
            <w:tcW w:w="954" w:type="pct"/>
            <w:shd w:val="clear" w:color="auto" w:fill="auto"/>
            <w:tcMar>
              <w:top w:w="0" w:type="dxa"/>
              <w:bottom w:w="0" w:type="dxa"/>
            </w:tcMar>
            <w:vAlign w:val="center"/>
          </w:tcPr>
          <w:p w14:paraId="3588ED37"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m2</w:t>
            </w:r>
          </w:p>
        </w:tc>
        <w:tc>
          <w:tcPr>
            <w:tcW w:w="505" w:type="pct"/>
            <w:shd w:val="clear" w:color="auto" w:fill="auto"/>
            <w:tcMar>
              <w:top w:w="0" w:type="dxa"/>
              <w:bottom w:w="0" w:type="dxa"/>
            </w:tcMar>
            <w:vAlign w:val="center"/>
          </w:tcPr>
          <w:p w14:paraId="610138FC"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483,559</w:t>
            </w:r>
          </w:p>
        </w:tc>
        <w:tc>
          <w:tcPr>
            <w:tcW w:w="505" w:type="pct"/>
            <w:shd w:val="clear" w:color="auto" w:fill="auto"/>
            <w:tcMar>
              <w:top w:w="0" w:type="dxa"/>
              <w:bottom w:w="0" w:type="dxa"/>
            </w:tcMar>
            <w:vAlign w:val="center"/>
          </w:tcPr>
          <w:p w14:paraId="06F40BDE"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450,000</w:t>
            </w:r>
          </w:p>
        </w:tc>
        <w:tc>
          <w:tcPr>
            <w:tcW w:w="505" w:type="pct"/>
            <w:shd w:val="clear" w:color="auto" w:fill="auto"/>
            <w:tcMar>
              <w:top w:w="0" w:type="dxa"/>
              <w:bottom w:w="0" w:type="dxa"/>
            </w:tcMar>
            <w:vAlign w:val="center"/>
          </w:tcPr>
          <w:p w14:paraId="5B7801D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386,291</w:t>
            </w:r>
          </w:p>
        </w:tc>
        <w:tc>
          <w:tcPr>
            <w:tcW w:w="529" w:type="pct"/>
            <w:shd w:val="clear" w:color="auto" w:fill="auto"/>
            <w:tcMar>
              <w:top w:w="0" w:type="dxa"/>
              <w:bottom w:w="0" w:type="dxa"/>
            </w:tcMar>
            <w:vAlign w:val="center"/>
          </w:tcPr>
          <w:p w14:paraId="25EB65CE"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85.8</w:t>
            </w:r>
          </w:p>
        </w:tc>
        <w:tc>
          <w:tcPr>
            <w:tcW w:w="529" w:type="pct"/>
            <w:vMerge/>
            <w:shd w:val="clear" w:color="auto" w:fill="auto"/>
            <w:tcMar>
              <w:top w:w="0" w:type="dxa"/>
              <w:bottom w:w="0" w:type="dxa"/>
            </w:tcMar>
            <w:vAlign w:val="center"/>
          </w:tcPr>
          <w:p w14:paraId="52AD5B5D"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3" w:type="pct"/>
          </w:tcPr>
          <w:p w14:paraId="6B6A7EB0"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1" w:type="pct"/>
          </w:tcPr>
          <w:p w14:paraId="55DB374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252CE" w:rsidRPr="00423212" w14:paraId="6E69C784" w14:textId="55E4C44F" w:rsidTr="000252CE">
        <w:tc>
          <w:tcPr>
            <w:tcW w:w="184" w:type="pct"/>
            <w:shd w:val="clear" w:color="auto" w:fill="auto"/>
            <w:tcMar>
              <w:top w:w="0" w:type="dxa"/>
              <w:bottom w:w="0" w:type="dxa"/>
            </w:tcMar>
            <w:vAlign w:val="center"/>
          </w:tcPr>
          <w:p w14:paraId="2DC69D41"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378B807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Clay</w:t>
            </w:r>
          </w:p>
        </w:tc>
        <w:tc>
          <w:tcPr>
            <w:tcW w:w="954" w:type="pct"/>
            <w:shd w:val="clear" w:color="auto" w:fill="auto"/>
            <w:tcMar>
              <w:top w:w="0" w:type="dxa"/>
              <w:bottom w:w="0" w:type="dxa"/>
            </w:tcMar>
            <w:vAlign w:val="center"/>
          </w:tcPr>
          <w:p w14:paraId="7DCBEB08"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Tons</w:t>
            </w:r>
          </w:p>
        </w:tc>
        <w:tc>
          <w:tcPr>
            <w:tcW w:w="505" w:type="pct"/>
            <w:shd w:val="clear" w:color="auto" w:fill="auto"/>
            <w:tcMar>
              <w:top w:w="0" w:type="dxa"/>
              <w:bottom w:w="0" w:type="dxa"/>
            </w:tcMar>
            <w:vAlign w:val="center"/>
          </w:tcPr>
          <w:p w14:paraId="13048CA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58,789</w:t>
            </w:r>
          </w:p>
        </w:tc>
        <w:tc>
          <w:tcPr>
            <w:tcW w:w="505" w:type="pct"/>
            <w:shd w:val="clear" w:color="auto" w:fill="auto"/>
            <w:tcMar>
              <w:top w:w="0" w:type="dxa"/>
              <w:bottom w:w="0" w:type="dxa"/>
            </w:tcMar>
            <w:vAlign w:val="center"/>
          </w:tcPr>
          <w:p w14:paraId="30943770"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411F7E95"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7047EB20"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12141207"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45B0C284"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1" w:type="pct"/>
          </w:tcPr>
          <w:p w14:paraId="444BEDE8"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r w:rsidR="000252CE" w:rsidRPr="00423212" w14:paraId="5F2327BD" w14:textId="2FF2A3A4" w:rsidTr="000252CE">
        <w:tc>
          <w:tcPr>
            <w:tcW w:w="184" w:type="pct"/>
            <w:shd w:val="clear" w:color="auto" w:fill="auto"/>
            <w:tcMar>
              <w:top w:w="0" w:type="dxa"/>
              <w:bottom w:w="0" w:type="dxa"/>
            </w:tcMar>
            <w:vAlign w:val="center"/>
          </w:tcPr>
          <w:p w14:paraId="6B17FE9F"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3</w:t>
            </w:r>
          </w:p>
        </w:tc>
        <w:tc>
          <w:tcPr>
            <w:tcW w:w="665" w:type="pct"/>
            <w:shd w:val="clear" w:color="auto" w:fill="auto"/>
            <w:tcMar>
              <w:top w:w="0" w:type="dxa"/>
              <w:bottom w:w="0" w:type="dxa"/>
            </w:tcMar>
            <w:vAlign w:val="center"/>
          </w:tcPr>
          <w:p w14:paraId="12901AB7"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Consumption</w:t>
            </w:r>
          </w:p>
        </w:tc>
        <w:tc>
          <w:tcPr>
            <w:tcW w:w="954" w:type="pct"/>
            <w:shd w:val="clear" w:color="auto" w:fill="auto"/>
            <w:tcMar>
              <w:top w:w="0" w:type="dxa"/>
              <w:bottom w:w="0" w:type="dxa"/>
            </w:tcMar>
            <w:vAlign w:val="center"/>
          </w:tcPr>
          <w:p w14:paraId="3D5DA92F"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m2</w:t>
            </w:r>
          </w:p>
        </w:tc>
        <w:tc>
          <w:tcPr>
            <w:tcW w:w="505" w:type="pct"/>
            <w:shd w:val="clear" w:color="auto" w:fill="auto"/>
            <w:tcMar>
              <w:top w:w="0" w:type="dxa"/>
              <w:bottom w:w="0" w:type="dxa"/>
            </w:tcMar>
            <w:vAlign w:val="center"/>
          </w:tcPr>
          <w:p w14:paraId="4D304D9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7,337,046</w:t>
            </w:r>
          </w:p>
        </w:tc>
        <w:tc>
          <w:tcPr>
            <w:tcW w:w="505" w:type="pct"/>
            <w:shd w:val="clear" w:color="auto" w:fill="auto"/>
            <w:tcMar>
              <w:top w:w="0" w:type="dxa"/>
              <w:bottom w:w="0" w:type="dxa"/>
            </w:tcMar>
            <w:vAlign w:val="center"/>
          </w:tcPr>
          <w:p w14:paraId="511D4158"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7,900,000</w:t>
            </w:r>
          </w:p>
        </w:tc>
        <w:tc>
          <w:tcPr>
            <w:tcW w:w="505" w:type="pct"/>
            <w:shd w:val="clear" w:color="auto" w:fill="auto"/>
            <w:tcMar>
              <w:top w:w="0" w:type="dxa"/>
              <w:bottom w:w="0" w:type="dxa"/>
            </w:tcMar>
            <w:vAlign w:val="center"/>
          </w:tcPr>
          <w:p w14:paraId="6A609C3E"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5,761,573</w:t>
            </w:r>
          </w:p>
        </w:tc>
        <w:tc>
          <w:tcPr>
            <w:tcW w:w="529" w:type="pct"/>
            <w:shd w:val="clear" w:color="auto" w:fill="auto"/>
            <w:tcMar>
              <w:top w:w="0" w:type="dxa"/>
              <w:bottom w:w="0" w:type="dxa"/>
            </w:tcMar>
            <w:vAlign w:val="center"/>
          </w:tcPr>
          <w:p w14:paraId="1756D71C"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72.9</w:t>
            </w:r>
          </w:p>
        </w:tc>
        <w:tc>
          <w:tcPr>
            <w:tcW w:w="529" w:type="pct"/>
            <w:shd w:val="clear" w:color="auto" w:fill="auto"/>
            <w:tcMar>
              <w:top w:w="0" w:type="dxa"/>
              <w:bottom w:w="0" w:type="dxa"/>
            </w:tcMar>
            <w:vAlign w:val="center"/>
          </w:tcPr>
          <w:p w14:paraId="798705D1"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78.5</w:t>
            </w:r>
          </w:p>
        </w:tc>
        <w:tc>
          <w:tcPr>
            <w:tcW w:w="313" w:type="pct"/>
          </w:tcPr>
          <w:p w14:paraId="42A90F86" w14:textId="32D575EA"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7,700,000</w:t>
            </w:r>
          </w:p>
        </w:tc>
        <w:tc>
          <w:tcPr>
            <w:tcW w:w="311" w:type="pct"/>
          </w:tcPr>
          <w:p w14:paraId="0A7C9390" w14:textId="0187056C"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133</w:t>
            </w:r>
          </w:p>
        </w:tc>
      </w:tr>
      <w:tr w:rsidR="000252CE" w:rsidRPr="00423212" w14:paraId="5C9018B7" w14:textId="6835ABA4" w:rsidTr="000252CE">
        <w:tc>
          <w:tcPr>
            <w:tcW w:w="184" w:type="pct"/>
            <w:shd w:val="clear" w:color="auto" w:fill="auto"/>
            <w:tcMar>
              <w:top w:w="0" w:type="dxa"/>
              <w:bottom w:w="0" w:type="dxa"/>
            </w:tcMar>
            <w:vAlign w:val="center"/>
          </w:tcPr>
          <w:p w14:paraId="62B86CB4"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582F1692"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Ceramic tiles</w:t>
            </w:r>
          </w:p>
        </w:tc>
        <w:tc>
          <w:tcPr>
            <w:tcW w:w="954" w:type="pct"/>
            <w:shd w:val="clear" w:color="auto" w:fill="auto"/>
            <w:tcMar>
              <w:top w:w="0" w:type="dxa"/>
              <w:bottom w:w="0" w:type="dxa"/>
            </w:tcMar>
            <w:vAlign w:val="center"/>
          </w:tcPr>
          <w:p w14:paraId="2181CF6F"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m2</w:t>
            </w:r>
          </w:p>
        </w:tc>
        <w:tc>
          <w:tcPr>
            <w:tcW w:w="505" w:type="pct"/>
            <w:shd w:val="clear" w:color="auto" w:fill="auto"/>
            <w:tcMar>
              <w:top w:w="0" w:type="dxa"/>
              <w:bottom w:w="0" w:type="dxa"/>
            </w:tcMar>
            <w:vAlign w:val="center"/>
          </w:tcPr>
          <w:p w14:paraId="0BFF9A7D"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7,116,614</w:t>
            </w:r>
          </w:p>
        </w:tc>
        <w:tc>
          <w:tcPr>
            <w:tcW w:w="505" w:type="pct"/>
            <w:shd w:val="clear" w:color="auto" w:fill="auto"/>
            <w:tcMar>
              <w:top w:w="0" w:type="dxa"/>
              <w:bottom w:w="0" w:type="dxa"/>
            </w:tcMar>
            <w:vAlign w:val="center"/>
          </w:tcPr>
          <w:p w14:paraId="67D6539F"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7,100,000</w:t>
            </w:r>
          </w:p>
        </w:tc>
        <w:tc>
          <w:tcPr>
            <w:tcW w:w="505" w:type="pct"/>
            <w:shd w:val="clear" w:color="auto" w:fill="auto"/>
            <w:tcMar>
              <w:top w:w="0" w:type="dxa"/>
              <w:bottom w:w="0" w:type="dxa"/>
            </w:tcMar>
            <w:vAlign w:val="center"/>
          </w:tcPr>
          <w:p w14:paraId="2452ED08"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5,313,460</w:t>
            </w:r>
          </w:p>
        </w:tc>
        <w:tc>
          <w:tcPr>
            <w:tcW w:w="529" w:type="pct"/>
            <w:vMerge w:val="restart"/>
            <w:shd w:val="clear" w:color="auto" w:fill="auto"/>
            <w:tcMar>
              <w:top w:w="0" w:type="dxa"/>
              <w:bottom w:w="0" w:type="dxa"/>
            </w:tcMar>
            <w:vAlign w:val="center"/>
          </w:tcPr>
          <w:p w14:paraId="1C5BFF76"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vMerge w:val="restart"/>
            <w:shd w:val="clear" w:color="auto" w:fill="auto"/>
            <w:tcMar>
              <w:top w:w="0" w:type="dxa"/>
              <w:bottom w:w="0" w:type="dxa"/>
            </w:tcMar>
            <w:vAlign w:val="center"/>
          </w:tcPr>
          <w:p w14:paraId="10640426"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2EBCD9B3"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1" w:type="pct"/>
          </w:tcPr>
          <w:p w14:paraId="6E06927C"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r w:rsidR="000252CE" w:rsidRPr="00423212" w14:paraId="571B9F82" w14:textId="0D2E8C12" w:rsidTr="000252CE">
        <w:tc>
          <w:tcPr>
            <w:tcW w:w="184" w:type="pct"/>
            <w:shd w:val="clear" w:color="auto" w:fill="auto"/>
            <w:tcMar>
              <w:top w:w="0" w:type="dxa"/>
              <w:bottom w:w="0" w:type="dxa"/>
            </w:tcMar>
            <w:vAlign w:val="center"/>
          </w:tcPr>
          <w:p w14:paraId="1F111314"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6D159DA3"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Colored tiles</w:t>
            </w:r>
          </w:p>
        </w:tc>
        <w:tc>
          <w:tcPr>
            <w:tcW w:w="954" w:type="pct"/>
            <w:shd w:val="clear" w:color="auto" w:fill="auto"/>
            <w:tcMar>
              <w:top w:w="0" w:type="dxa"/>
              <w:bottom w:w="0" w:type="dxa"/>
            </w:tcMar>
            <w:vAlign w:val="center"/>
          </w:tcPr>
          <w:p w14:paraId="714D58F8"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m2</w:t>
            </w:r>
          </w:p>
        </w:tc>
        <w:tc>
          <w:tcPr>
            <w:tcW w:w="505" w:type="pct"/>
            <w:shd w:val="clear" w:color="auto" w:fill="auto"/>
            <w:tcMar>
              <w:top w:w="0" w:type="dxa"/>
              <w:bottom w:w="0" w:type="dxa"/>
            </w:tcMar>
            <w:vAlign w:val="center"/>
          </w:tcPr>
          <w:p w14:paraId="3F5B0B8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220,432</w:t>
            </w:r>
          </w:p>
        </w:tc>
        <w:tc>
          <w:tcPr>
            <w:tcW w:w="505" w:type="pct"/>
            <w:shd w:val="clear" w:color="auto" w:fill="auto"/>
            <w:tcMar>
              <w:top w:w="0" w:type="dxa"/>
              <w:bottom w:w="0" w:type="dxa"/>
            </w:tcMar>
            <w:vAlign w:val="center"/>
          </w:tcPr>
          <w:p w14:paraId="22D5B6AC"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400,000</w:t>
            </w:r>
          </w:p>
        </w:tc>
        <w:tc>
          <w:tcPr>
            <w:tcW w:w="505" w:type="pct"/>
            <w:shd w:val="clear" w:color="auto" w:fill="auto"/>
            <w:tcMar>
              <w:top w:w="0" w:type="dxa"/>
              <w:bottom w:w="0" w:type="dxa"/>
            </w:tcMar>
            <w:vAlign w:val="center"/>
          </w:tcPr>
          <w:p w14:paraId="7BCDB7A7"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448,113</w:t>
            </w:r>
          </w:p>
        </w:tc>
        <w:tc>
          <w:tcPr>
            <w:tcW w:w="529" w:type="pct"/>
            <w:vMerge/>
            <w:shd w:val="clear" w:color="auto" w:fill="auto"/>
            <w:tcMar>
              <w:top w:w="0" w:type="dxa"/>
              <w:bottom w:w="0" w:type="dxa"/>
            </w:tcMar>
            <w:vAlign w:val="center"/>
          </w:tcPr>
          <w:p w14:paraId="1E0B735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29" w:type="pct"/>
            <w:vMerge/>
            <w:shd w:val="clear" w:color="auto" w:fill="auto"/>
            <w:tcMar>
              <w:top w:w="0" w:type="dxa"/>
              <w:bottom w:w="0" w:type="dxa"/>
            </w:tcMar>
            <w:vAlign w:val="center"/>
          </w:tcPr>
          <w:p w14:paraId="385472D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3" w:type="pct"/>
          </w:tcPr>
          <w:p w14:paraId="60A97E2F"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1" w:type="pct"/>
          </w:tcPr>
          <w:p w14:paraId="4DC04D1B"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252CE" w:rsidRPr="00423212" w14:paraId="127BAECD" w14:textId="655AD1FC" w:rsidTr="000252CE">
        <w:tc>
          <w:tcPr>
            <w:tcW w:w="184" w:type="pct"/>
            <w:shd w:val="clear" w:color="auto" w:fill="auto"/>
            <w:tcMar>
              <w:top w:w="0" w:type="dxa"/>
              <w:bottom w:w="0" w:type="dxa"/>
            </w:tcMar>
            <w:vAlign w:val="center"/>
          </w:tcPr>
          <w:p w14:paraId="59C3295F"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2F1717FA"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Fire-resistant bricks</w:t>
            </w:r>
          </w:p>
        </w:tc>
        <w:tc>
          <w:tcPr>
            <w:tcW w:w="954" w:type="pct"/>
            <w:shd w:val="clear" w:color="auto" w:fill="auto"/>
            <w:tcMar>
              <w:top w:w="0" w:type="dxa"/>
              <w:bottom w:w="0" w:type="dxa"/>
            </w:tcMar>
            <w:vAlign w:val="center"/>
          </w:tcPr>
          <w:p w14:paraId="23FF8BF7"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Tons</w:t>
            </w:r>
          </w:p>
        </w:tc>
        <w:tc>
          <w:tcPr>
            <w:tcW w:w="505" w:type="pct"/>
            <w:shd w:val="clear" w:color="auto" w:fill="auto"/>
            <w:tcMar>
              <w:top w:w="0" w:type="dxa"/>
              <w:bottom w:w="0" w:type="dxa"/>
            </w:tcMar>
            <w:vAlign w:val="center"/>
          </w:tcPr>
          <w:p w14:paraId="1DA95AC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770</w:t>
            </w:r>
          </w:p>
        </w:tc>
        <w:tc>
          <w:tcPr>
            <w:tcW w:w="505" w:type="pct"/>
            <w:shd w:val="clear" w:color="auto" w:fill="auto"/>
            <w:tcMar>
              <w:top w:w="0" w:type="dxa"/>
              <w:bottom w:w="0" w:type="dxa"/>
            </w:tcMar>
            <w:vAlign w:val="center"/>
          </w:tcPr>
          <w:p w14:paraId="050C21D2" w14:textId="7BCF8A4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500</w:t>
            </w:r>
          </w:p>
        </w:tc>
        <w:tc>
          <w:tcPr>
            <w:tcW w:w="505" w:type="pct"/>
            <w:shd w:val="clear" w:color="auto" w:fill="auto"/>
            <w:tcMar>
              <w:top w:w="0" w:type="dxa"/>
              <w:bottom w:w="0" w:type="dxa"/>
            </w:tcMar>
            <w:vAlign w:val="center"/>
          </w:tcPr>
          <w:p w14:paraId="3D7A1822"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664.75</w:t>
            </w:r>
          </w:p>
        </w:tc>
        <w:tc>
          <w:tcPr>
            <w:tcW w:w="529" w:type="pct"/>
            <w:shd w:val="clear" w:color="auto" w:fill="auto"/>
            <w:tcMar>
              <w:top w:w="0" w:type="dxa"/>
              <w:bottom w:w="0" w:type="dxa"/>
            </w:tcMar>
            <w:vAlign w:val="center"/>
          </w:tcPr>
          <w:p w14:paraId="0FFC9597"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132</w:t>
            </w:r>
          </w:p>
        </w:tc>
        <w:tc>
          <w:tcPr>
            <w:tcW w:w="529" w:type="pct"/>
            <w:shd w:val="clear" w:color="auto" w:fill="auto"/>
            <w:tcMar>
              <w:top w:w="0" w:type="dxa"/>
              <w:bottom w:w="0" w:type="dxa"/>
            </w:tcMar>
            <w:vAlign w:val="center"/>
          </w:tcPr>
          <w:p w14:paraId="68036F0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86</w:t>
            </w:r>
          </w:p>
        </w:tc>
        <w:tc>
          <w:tcPr>
            <w:tcW w:w="313" w:type="pct"/>
          </w:tcPr>
          <w:p w14:paraId="6E6CE3E7" w14:textId="204E7214"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500</w:t>
            </w:r>
          </w:p>
        </w:tc>
        <w:tc>
          <w:tcPr>
            <w:tcW w:w="311" w:type="pct"/>
          </w:tcPr>
          <w:p w14:paraId="68368DD5" w14:textId="1E7FA35B"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75</w:t>
            </w:r>
          </w:p>
        </w:tc>
      </w:tr>
      <w:tr w:rsidR="000252CE" w:rsidRPr="00423212" w14:paraId="66E85E60" w14:textId="0FEC03B1" w:rsidTr="000252CE">
        <w:tc>
          <w:tcPr>
            <w:tcW w:w="184" w:type="pct"/>
            <w:shd w:val="clear" w:color="auto" w:fill="auto"/>
            <w:tcMar>
              <w:top w:w="0" w:type="dxa"/>
              <w:bottom w:w="0" w:type="dxa"/>
            </w:tcMar>
            <w:vAlign w:val="center"/>
          </w:tcPr>
          <w:p w14:paraId="2DED9D3B"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4</w:t>
            </w:r>
          </w:p>
        </w:tc>
        <w:tc>
          <w:tcPr>
            <w:tcW w:w="665" w:type="pct"/>
            <w:shd w:val="clear" w:color="auto" w:fill="auto"/>
            <w:tcMar>
              <w:top w:w="0" w:type="dxa"/>
              <w:bottom w:w="0" w:type="dxa"/>
            </w:tcMar>
            <w:vAlign w:val="center"/>
          </w:tcPr>
          <w:p w14:paraId="0FB5A11A"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Inventory</w:t>
            </w:r>
          </w:p>
        </w:tc>
        <w:tc>
          <w:tcPr>
            <w:tcW w:w="954" w:type="pct"/>
            <w:shd w:val="clear" w:color="auto" w:fill="auto"/>
            <w:tcMar>
              <w:top w:w="0" w:type="dxa"/>
              <w:bottom w:w="0" w:type="dxa"/>
            </w:tcMar>
            <w:vAlign w:val="center"/>
          </w:tcPr>
          <w:p w14:paraId="45F20C8E"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71D88092"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19C94AD7"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5A48DFDD"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38C0FF3F"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5F0CE52F"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7D214375"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1" w:type="pct"/>
          </w:tcPr>
          <w:p w14:paraId="6C565293"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r w:rsidR="000252CE" w:rsidRPr="00423212" w14:paraId="015FB22B" w14:textId="46AAB0DC" w:rsidTr="000252CE">
        <w:tc>
          <w:tcPr>
            <w:tcW w:w="184" w:type="pct"/>
            <w:shd w:val="clear" w:color="auto" w:fill="auto"/>
            <w:tcMar>
              <w:top w:w="0" w:type="dxa"/>
              <w:bottom w:w="0" w:type="dxa"/>
            </w:tcMar>
            <w:vAlign w:val="center"/>
          </w:tcPr>
          <w:p w14:paraId="7B79791D"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7E28517B"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Ceramic tiles</w:t>
            </w:r>
          </w:p>
        </w:tc>
        <w:tc>
          <w:tcPr>
            <w:tcW w:w="954" w:type="pct"/>
            <w:shd w:val="clear" w:color="auto" w:fill="auto"/>
            <w:tcMar>
              <w:top w:w="0" w:type="dxa"/>
              <w:bottom w:w="0" w:type="dxa"/>
            </w:tcMar>
            <w:vAlign w:val="center"/>
          </w:tcPr>
          <w:p w14:paraId="6BCAD6F0"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m2</w:t>
            </w:r>
          </w:p>
        </w:tc>
        <w:tc>
          <w:tcPr>
            <w:tcW w:w="505" w:type="pct"/>
            <w:shd w:val="clear" w:color="auto" w:fill="auto"/>
            <w:tcMar>
              <w:top w:w="0" w:type="dxa"/>
              <w:bottom w:w="0" w:type="dxa"/>
            </w:tcMar>
            <w:vAlign w:val="center"/>
          </w:tcPr>
          <w:p w14:paraId="5FA4ADBF"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2,123,453</w:t>
            </w:r>
          </w:p>
        </w:tc>
        <w:tc>
          <w:tcPr>
            <w:tcW w:w="505" w:type="pct"/>
            <w:shd w:val="clear" w:color="auto" w:fill="auto"/>
            <w:tcMar>
              <w:top w:w="0" w:type="dxa"/>
              <w:bottom w:w="0" w:type="dxa"/>
            </w:tcMar>
            <w:vAlign w:val="center"/>
          </w:tcPr>
          <w:p w14:paraId="4BAA5C44"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1,700,000</w:t>
            </w:r>
          </w:p>
        </w:tc>
        <w:tc>
          <w:tcPr>
            <w:tcW w:w="505" w:type="pct"/>
            <w:shd w:val="clear" w:color="auto" w:fill="auto"/>
            <w:tcMar>
              <w:top w:w="0" w:type="dxa"/>
              <w:bottom w:w="0" w:type="dxa"/>
            </w:tcMar>
            <w:vAlign w:val="center"/>
          </w:tcPr>
          <w:p w14:paraId="61A27B6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1,886,084</w:t>
            </w:r>
          </w:p>
        </w:tc>
        <w:tc>
          <w:tcPr>
            <w:tcW w:w="529" w:type="pct"/>
            <w:shd w:val="clear" w:color="auto" w:fill="auto"/>
            <w:tcMar>
              <w:top w:w="0" w:type="dxa"/>
              <w:bottom w:w="0" w:type="dxa"/>
            </w:tcMar>
            <w:vAlign w:val="center"/>
          </w:tcPr>
          <w:p w14:paraId="31655BC3"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109</w:t>
            </w:r>
          </w:p>
        </w:tc>
        <w:tc>
          <w:tcPr>
            <w:tcW w:w="529" w:type="pct"/>
            <w:shd w:val="clear" w:color="auto" w:fill="auto"/>
            <w:tcMar>
              <w:top w:w="0" w:type="dxa"/>
              <w:bottom w:w="0" w:type="dxa"/>
            </w:tcMar>
            <w:vAlign w:val="center"/>
          </w:tcPr>
          <w:p w14:paraId="187E21E8"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87.8</w:t>
            </w:r>
          </w:p>
        </w:tc>
        <w:tc>
          <w:tcPr>
            <w:tcW w:w="313" w:type="pct"/>
          </w:tcPr>
          <w:p w14:paraId="4988031E" w14:textId="0D385C01"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2,101,734</w:t>
            </w:r>
          </w:p>
        </w:tc>
        <w:tc>
          <w:tcPr>
            <w:tcW w:w="311" w:type="pct"/>
          </w:tcPr>
          <w:p w14:paraId="1D4FD1A6" w14:textId="345FCAFE"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111</w:t>
            </w:r>
          </w:p>
        </w:tc>
      </w:tr>
      <w:tr w:rsidR="000252CE" w:rsidRPr="00423212" w14:paraId="16B1D290" w14:textId="1A2A8C19" w:rsidTr="000252CE">
        <w:tc>
          <w:tcPr>
            <w:tcW w:w="184" w:type="pct"/>
            <w:shd w:val="clear" w:color="auto" w:fill="auto"/>
            <w:tcMar>
              <w:top w:w="0" w:type="dxa"/>
              <w:bottom w:w="0" w:type="dxa"/>
            </w:tcMar>
            <w:vAlign w:val="center"/>
          </w:tcPr>
          <w:p w14:paraId="4F42C49B"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4F7D55DC"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Fire-resistant bricks</w:t>
            </w:r>
          </w:p>
        </w:tc>
        <w:tc>
          <w:tcPr>
            <w:tcW w:w="954" w:type="pct"/>
            <w:shd w:val="clear" w:color="auto" w:fill="auto"/>
            <w:tcMar>
              <w:top w:w="0" w:type="dxa"/>
              <w:bottom w:w="0" w:type="dxa"/>
            </w:tcMar>
            <w:vAlign w:val="center"/>
          </w:tcPr>
          <w:p w14:paraId="1653BF47"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Tons</w:t>
            </w:r>
          </w:p>
        </w:tc>
        <w:tc>
          <w:tcPr>
            <w:tcW w:w="505" w:type="pct"/>
            <w:shd w:val="clear" w:color="auto" w:fill="auto"/>
            <w:tcMar>
              <w:top w:w="0" w:type="dxa"/>
              <w:bottom w:w="0" w:type="dxa"/>
            </w:tcMar>
            <w:vAlign w:val="center"/>
          </w:tcPr>
          <w:p w14:paraId="25DDBEEB"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46F1F2B8"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1,600</w:t>
            </w:r>
          </w:p>
        </w:tc>
        <w:tc>
          <w:tcPr>
            <w:tcW w:w="505" w:type="pct"/>
            <w:shd w:val="clear" w:color="auto" w:fill="auto"/>
            <w:tcMar>
              <w:top w:w="0" w:type="dxa"/>
              <w:bottom w:w="0" w:type="dxa"/>
            </w:tcMar>
            <w:vAlign w:val="center"/>
          </w:tcPr>
          <w:p w14:paraId="4AF9634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1,218</w:t>
            </w:r>
          </w:p>
        </w:tc>
        <w:tc>
          <w:tcPr>
            <w:tcW w:w="529" w:type="pct"/>
            <w:shd w:val="clear" w:color="auto" w:fill="auto"/>
            <w:tcMar>
              <w:top w:w="0" w:type="dxa"/>
              <w:bottom w:w="0" w:type="dxa"/>
            </w:tcMar>
            <w:vAlign w:val="center"/>
          </w:tcPr>
          <w:p w14:paraId="5C623385"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3E5F4CE8"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65AA2FAD" w14:textId="700EA612" w:rsidR="000252CE" w:rsidRPr="00423212" w:rsidRDefault="000252CE" w:rsidP="00E65A5D">
            <w:pPr>
              <w:tabs>
                <w:tab w:val="left" w:pos="432"/>
              </w:tabs>
              <w:spacing w:after="120" w:line="360" w:lineRule="auto"/>
              <w:rPr>
                <w:rFonts w:ascii="Arial" w:eastAsia="Arial" w:hAnsi="Arial" w:cs="Arial"/>
                <w:color w:val="010000"/>
                <w:sz w:val="20"/>
                <w:szCs w:val="20"/>
              </w:rPr>
            </w:pPr>
            <w:r w:rsidRPr="00423212">
              <w:rPr>
                <w:rFonts w:ascii="Arial" w:eastAsia="Arial" w:hAnsi="Arial" w:cs="Arial"/>
                <w:color w:val="010000"/>
                <w:sz w:val="20"/>
                <w:szCs w:val="20"/>
              </w:rPr>
              <w:t>718</w:t>
            </w:r>
          </w:p>
        </w:tc>
        <w:tc>
          <w:tcPr>
            <w:tcW w:w="311" w:type="pct"/>
          </w:tcPr>
          <w:p w14:paraId="6D4D56CC"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r w:rsidR="000252CE" w:rsidRPr="00423212" w14:paraId="77A8CAB7" w14:textId="4B07C765" w:rsidTr="000252CE">
        <w:tc>
          <w:tcPr>
            <w:tcW w:w="184" w:type="pct"/>
            <w:shd w:val="clear" w:color="auto" w:fill="auto"/>
            <w:tcMar>
              <w:top w:w="0" w:type="dxa"/>
              <w:bottom w:w="0" w:type="dxa"/>
            </w:tcMar>
            <w:vAlign w:val="center"/>
          </w:tcPr>
          <w:p w14:paraId="3EE7A14C"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5</w:t>
            </w:r>
          </w:p>
        </w:tc>
        <w:tc>
          <w:tcPr>
            <w:tcW w:w="665" w:type="pct"/>
            <w:shd w:val="clear" w:color="auto" w:fill="auto"/>
            <w:tcMar>
              <w:top w:w="0" w:type="dxa"/>
              <w:bottom w:w="0" w:type="dxa"/>
            </w:tcMar>
            <w:vAlign w:val="center"/>
          </w:tcPr>
          <w:p w14:paraId="5723C948"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Profit after tax</w:t>
            </w:r>
          </w:p>
        </w:tc>
        <w:tc>
          <w:tcPr>
            <w:tcW w:w="954" w:type="pct"/>
            <w:shd w:val="clear" w:color="auto" w:fill="auto"/>
            <w:tcMar>
              <w:top w:w="0" w:type="dxa"/>
              <w:bottom w:w="0" w:type="dxa"/>
            </w:tcMar>
            <w:vAlign w:val="center"/>
          </w:tcPr>
          <w:p w14:paraId="12EDC5D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Million VND</w:t>
            </w:r>
          </w:p>
        </w:tc>
        <w:tc>
          <w:tcPr>
            <w:tcW w:w="505" w:type="pct"/>
            <w:shd w:val="clear" w:color="auto" w:fill="auto"/>
            <w:tcMar>
              <w:top w:w="0" w:type="dxa"/>
              <w:bottom w:w="0" w:type="dxa"/>
            </w:tcMar>
            <w:vAlign w:val="center"/>
          </w:tcPr>
          <w:p w14:paraId="46CBBE8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28,684</w:t>
            </w:r>
          </w:p>
        </w:tc>
        <w:tc>
          <w:tcPr>
            <w:tcW w:w="505" w:type="pct"/>
            <w:shd w:val="clear" w:color="auto" w:fill="auto"/>
            <w:tcMar>
              <w:top w:w="0" w:type="dxa"/>
              <w:bottom w:w="0" w:type="dxa"/>
            </w:tcMar>
            <w:vAlign w:val="center"/>
          </w:tcPr>
          <w:p w14:paraId="1158BFFF"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10,000</w:t>
            </w:r>
          </w:p>
        </w:tc>
        <w:tc>
          <w:tcPr>
            <w:tcW w:w="505" w:type="pct"/>
            <w:shd w:val="clear" w:color="auto" w:fill="auto"/>
            <w:tcMar>
              <w:top w:w="0" w:type="dxa"/>
              <w:bottom w:w="0" w:type="dxa"/>
            </w:tcMar>
            <w:vAlign w:val="center"/>
          </w:tcPr>
          <w:p w14:paraId="14CA5EA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- 33,667</w:t>
            </w:r>
          </w:p>
        </w:tc>
        <w:tc>
          <w:tcPr>
            <w:tcW w:w="529" w:type="pct"/>
            <w:shd w:val="clear" w:color="auto" w:fill="auto"/>
            <w:tcMar>
              <w:top w:w="0" w:type="dxa"/>
              <w:bottom w:w="0" w:type="dxa"/>
            </w:tcMar>
            <w:vAlign w:val="center"/>
          </w:tcPr>
          <w:p w14:paraId="329DC4F2"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69994C0E"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42B974B0" w14:textId="628F7A7D" w:rsidR="000252CE" w:rsidRPr="00423212" w:rsidRDefault="000252CE" w:rsidP="00E65A5D">
            <w:pPr>
              <w:tabs>
                <w:tab w:val="left" w:pos="432"/>
              </w:tabs>
              <w:spacing w:after="120" w:line="360" w:lineRule="auto"/>
              <w:rPr>
                <w:rFonts w:ascii="Arial" w:eastAsia="Arial" w:hAnsi="Arial" w:cs="Arial"/>
                <w:color w:val="010000"/>
                <w:sz w:val="20"/>
                <w:szCs w:val="20"/>
              </w:rPr>
            </w:pPr>
            <w:r w:rsidRPr="00423212">
              <w:rPr>
                <w:rFonts w:ascii="Arial" w:eastAsia="Arial" w:hAnsi="Arial" w:cs="Arial"/>
                <w:color w:val="010000"/>
                <w:sz w:val="20"/>
                <w:szCs w:val="20"/>
              </w:rPr>
              <w:t>10,000</w:t>
            </w:r>
          </w:p>
        </w:tc>
        <w:tc>
          <w:tcPr>
            <w:tcW w:w="311" w:type="pct"/>
          </w:tcPr>
          <w:p w14:paraId="04794E21"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r w:rsidR="000252CE" w:rsidRPr="00423212" w14:paraId="1A64A910" w14:textId="3CB6F2B3" w:rsidTr="000252CE">
        <w:tc>
          <w:tcPr>
            <w:tcW w:w="184" w:type="pct"/>
            <w:shd w:val="clear" w:color="auto" w:fill="auto"/>
            <w:tcMar>
              <w:top w:w="0" w:type="dxa"/>
              <w:bottom w:w="0" w:type="dxa"/>
            </w:tcMar>
            <w:vAlign w:val="center"/>
          </w:tcPr>
          <w:p w14:paraId="2175CCF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6</w:t>
            </w:r>
          </w:p>
        </w:tc>
        <w:tc>
          <w:tcPr>
            <w:tcW w:w="665" w:type="pct"/>
            <w:shd w:val="clear" w:color="auto" w:fill="auto"/>
            <w:tcMar>
              <w:top w:w="0" w:type="dxa"/>
              <w:bottom w:w="0" w:type="dxa"/>
            </w:tcMar>
            <w:vAlign w:val="center"/>
          </w:tcPr>
          <w:p w14:paraId="3F44C43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Dividends</w:t>
            </w:r>
          </w:p>
        </w:tc>
        <w:tc>
          <w:tcPr>
            <w:tcW w:w="954" w:type="pct"/>
            <w:shd w:val="clear" w:color="auto" w:fill="auto"/>
            <w:tcMar>
              <w:top w:w="0" w:type="dxa"/>
              <w:bottom w:w="0" w:type="dxa"/>
            </w:tcMar>
            <w:vAlign w:val="center"/>
          </w:tcPr>
          <w:p w14:paraId="4C2883CA"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w:t>
            </w:r>
          </w:p>
        </w:tc>
        <w:tc>
          <w:tcPr>
            <w:tcW w:w="505" w:type="pct"/>
            <w:shd w:val="clear" w:color="auto" w:fill="auto"/>
            <w:tcMar>
              <w:top w:w="0" w:type="dxa"/>
              <w:bottom w:w="0" w:type="dxa"/>
            </w:tcMar>
            <w:vAlign w:val="center"/>
          </w:tcPr>
          <w:p w14:paraId="4954C85B"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10%</w:t>
            </w:r>
          </w:p>
        </w:tc>
        <w:tc>
          <w:tcPr>
            <w:tcW w:w="505" w:type="pct"/>
            <w:shd w:val="clear" w:color="auto" w:fill="auto"/>
            <w:tcMar>
              <w:top w:w="0" w:type="dxa"/>
              <w:bottom w:w="0" w:type="dxa"/>
            </w:tcMar>
            <w:vAlign w:val="center"/>
          </w:tcPr>
          <w:p w14:paraId="54971B1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10%</w:t>
            </w:r>
          </w:p>
        </w:tc>
        <w:tc>
          <w:tcPr>
            <w:tcW w:w="505" w:type="pct"/>
            <w:shd w:val="clear" w:color="auto" w:fill="auto"/>
            <w:tcMar>
              <w:top w:w="0" w:type="dxa"/>
              <w:bottom w:w="0" w:type="dxa"/>
            </w:tcMar>
            <w:vAlign w:val="center"/>
          </w:tcPr>
          <w:p w14:paraId="43F6CE2B"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0</w:t>
            </w:r>
          </w:p>
        </w:tc>
        <w:tc>
          <w:tcPr>
            <w:tcW w:w="529" w:type="pct"/>
            <w:shd w:val="clear" w:color="auto" w:fill="auto"/>
            <w:tcMar>
              <w:top w:w="0" w:type="dxa"/>
              <w:bottom w:w="0" w:type="dxa"/>
            </w:tcMar>
            <w:vAlign w:val="center"/>
          </w:tcPr>
          <w:p w14:paraId="6E5023C8"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13799988"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27149677" w14:textId="355B0107" w:rsidR="000252CE" w:rsidRPr="00423212" w:rsidRDefault="000252CE" w:rsidP="00E65A5D">
            <w:pPr>
              <w:tabs>
                <w:tab w:val="left" w:pos="432"/>
              </w:tabs>
              <w:spacing w:after="120" w:line="360" w:lineRule="auto"/>
              <w:rPr>
                <w:rFonts w:ascii="Arial" w:eastAsia="Arial" w:hAnsi="Arial" w:cs="Arial"/>
                <w:color w:val="010000"/>
                <w:sz w:val="20"/>
                <w:szCs w:val="20"/>
              </w:rPr>
            </w:pPr>
            <w:r w:rsidRPr="00423212">
              <w:rPr>
                <w:rFonts w:ascii="Arial" w:eastAsia="Arial" w:hAnsi="Arial" w:cs="Arial"/>
                <w:color w:val="010000"/>
                <w:sz w:val="20"/>
                <w:szCs w:val="20"/>
              </w:rPr>
              <w:t>0</w:t>
            </w:r>
          </w:p>
        </w:tc>
        <w:tc>
          <w:tcPr>
            <w:tcW w:w="311" w:type="pct"/>
          </w:tcPr>
          <w:p w14:paraId="51898508"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r w:rsidR="000252CE" w:rsidRPr="00423212" w14:paraId="7F1A5352" w14:textId="23C1731A" w:rsidTr="000252CE">
        <w:tc>
          <w:tcPr>
            <w:tcW w:w="184" w:type="pct"/>
            <w:shd w:val="clear" w:color="auto" w:fill="auto"/>
            <w:tcMar>
              <w:top w:w="0" w:type="dxa"/>
              <w:bottom w:w="0" w:type="dxa"/>
            </w:tcMar>
            <w:vAlign w:val="center"/>
          </w:tcPr>
          <w:p w14:paraId="22B6985E"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7</w:t>
            </w:r>
          </w:p>
        </w:tc>
        <w:tc>
          <w:tcPr>
            <w:tcW w:w="665" w:type="pct"/>
            <w:shd w:val="clear" w:color="auto" w:fill="auto"/>
            <w:tcMar>
              <w:top w:w="0" w:type="dxa"/>
              <w:bottom w:w="0" w:type="dxa"/>
            </w:tcMar>
            <w:vAlign w:val="center"/>
          </w:tcPr>
          <w:p w14:paraId="654848ED" w14:textId="630D314D"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Major repair investment</w:t>
            </w:r>
          </w:p>
        </w:tc>
        <w:tc>
          <w:tcPr>
            <w:tcW w:w="954" w:type="pct"/>
            <w:shd w:val="clear" w:color="auto" w:fill="auto"/>
            <w:tcMar>
              <w:top w:w="0" w:type="dxa"/>
              <w:bottom w:w="0" w:type="dxa"/>
            </w:tcMar>
            <w:vAlign w:val="center"/>
          </w:tcPr>
          <w:p w14:paraId="2122899C"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Million VND</w:t>
            </w:r>
          </w:p>
        </w:tc>
        <w:tc>
          <w:tcPr>
            <w:tcW w:w="505" w:type="pct"/>
            <w:shd w:val="clear" w:color="auto" w:fill="auto"/>
            <w:tcMar>
              <w:top w:w="0" w:type="dxa"/>
              <w:bottom w:w="0" w:type="dxa"/>
            </w:tcMar>
            <w:vAlign w:val="center"/>
          </w:tcPr>
          <w:p w14:paraId="4505F38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12,250</w:t>
            </w:r>
          </w:p>
        </w:tc>
        <w:tc>
          <w:tcPr>
            <w:tcW w:w="505" w:type="pct"/>
            <w:shd w:val="clear" w:color="auto" w:fill="auto"/>
            <w:tcMar>
              <w:top w:w="0" w:type="dxa"/>
              <w:bottom w:w="0" w:type="dxa"/>
            </w:tcMar>
            <w:vAlign w:val="center"/>
          </w:tcPr>
          <w:p w14:paraId="105C2AF5"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3AE8B339"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23,600</w:t>
            </w:r>
          </w:p>
        </w:tc>
        <w:tc>
          <w:tcPr>
            <w:tcW w:w="529" w:type="pct"/>
            <w:shd w:val="clear" w:color="auto" w:fill="auto"/>
            <w:tcMar>
              <w:top w:w="0" w:type="dxa"/>
              <w:bottom w:w="0" w:type="dxa"/>
            </w:tcMar>
            <w:vAlign w:val="center"/>
          </w:tcPr>
          <w:p w14:paraId="0C3070B8"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3961029C"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4B0C0BC5" w14:textId="490622D5" w:rsidR="000252CE" w:rsidRPr="00423212" w:rsidRDefault="000252CE" w:rsidP="00E65A5D">
            <w:pPr>
              <w:tabs>
                <w:tab w:val="left" w:pos="432"/>
              </w:tabs>
              <w:spacing w:after="120" w:line="360" w:lineRule="auto"/>
              <w:rPr>
                <w:rFonts w:ascii="Arial" w:eastAsia="Arial" w:hAnsi="Arial" w:cs="Arial"/>
                <w:color w:val="010000"/>
                <w:sz w:val="20"/>
                <w:szCs w:val="20"/>
              </w:rPr>
            </w:pPr>
            <w:r w:rsidRPr="00423212">
              <w:rPr>
                <w:rFonts w:ascii="Arial" w:eastAsia="Arial" w:hAnsi="Arial" w:cs="Arial"/>
                <w:color w:val="010000"/>
                <w:sz w:val="20"/>
                <w:szCs w:val="20"/>
              </w:rPr>
              <w:t>60,000</w:t>
            </w:r>
          </w:p>
        </w:tc>
        <w:tc>
          <w:tcPr>
            <w:tcW w:w="311" w:type="pct"/>
          </w:tcPr>
          <w:p w14:paraId="4F697533"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r w:rsidR="000252CE" w:rsidRPr="00423212" w14:paraId="594F595E" w14:textId="1BC20DAE" w:rsidTr="000252CE">
        <w:tc>
          <w:tcPr>
            <w:tcW w:w="184" w:type="pct"/>
            <w:shd w:val="clear" w:color="auto" w:fill="auto"/>
            <w:tcMar>
              <w:top w:w="0" w:type="dxa"/>
              <w:bottom w:w="0" w:type="dxa"/>
            </w:tcMar>
            <w:vAlign w:val="center"/>
          </w:tcPr>
          <w:p w14:paraId="2FFB7C7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8</w:t>
            </w:r>
          </w:p>
        </w:tc>
        <w:tc>
          <w:tcPr>
            <w:tcW w:w="665" w:type="pct"/>
            <w:shd w:val="clear" w:color="auto" w:fill="auto"/>
            <w:tcMar>
              <w:top w:w="0" w:type="dxa"/>
              <w:bottom w:w="0" w:type="dxa"/>
            </w:tcMar>
            <w:vAlign w:val="center"/>
          </w:tcPr>
          <w:p w14:paraId="5DE25E28"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Average income</w:t>
            </w:r>
          </w:p>
        </w:tc>
        <w:tc>
          <w:tcPr>
            <w:tcW w:w="954" w:type="pct"/>
            <w:shd w:val="clear" w:color="auto" w:fill="auto"/>
            <w:tcMar>
              <w:top w:w="0" w:type="dxa"/>
              <w:bottom w:w="0" w:type="dxa"/>
            </w:tcMar>
            <w:vAlign w:val="center"/>
          </w:tcPr>
          <w:p w14:paraId="50431393"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VND/person/month</w:t>
            </w:r>
          </w:p>
        </w:tc>
        <w:tc>
          <w:tcPr>
            <w:tcW w:w="505" w:type="pct"/>
            <w:shd w:val="clear" w:color="auto" w:fill="auto"/>
            <w:tcMar>
              <w:top w:w="0" w:type="dxa"/>
              <w:bottom w:w="0" w:type="dxa"/>
            </w:tcMar>
            <w:vAlign w:val="center"/>
          </w:tcPr>
          <w:p w14:paraId="3852CF9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9,650,000</w:t>
            </w:r>
          </w:p>
        </w:tc>
        <w:tc>
          <w:tcPr>
            <w:tcW w:w="505" w:type="pct"/>
            <w:shd w:val="clear" w:color="auto" w:fill="auto"/>
            <w:tcMar>
              <w:top w:w="0" w:type="dxa"/>
              <w:bottom w:w="0" w:type="dxa"/>
            </w:tcMar>
            <w:vAlign w:val="center"/>
          </w:tcPr>
          <w:p w14:paraId="5BF27785"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9,500,000</w:t>
            </w:r>
          </w:p>
        </w:tc>
        <w:tc>
          <w:tcPr>
            <w:tcW w:w="505" w:type="pct"/>
            <w:shd w:val="clear" w:color="auto" w:fill="auto"/>
            <w:tcMar>
              <w:top w:w="0" w:type="dxa"/>
              <w:bottom w:w="0" w:type="dxa"/>
            </w:tcMar>
            <w:vAlign w:val="center"/>
          </w:tcPr>
          <w:p w14:paraId="7FE014D6"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8,300,000</w:t>
            </w:r>
          </w:p>
        </w:tc>
        <w:tc>
          <w:tcPr>
            <w:tcW w:w="529" w:type="pct"/>
            <w:shd w:val="clear" w:color="auto" w:fill="auto"/>
            <w:tcMar>
              <w:top w:w="0" w:type="dxa"/>
              <w:bottom w:w="0" w:type="dxa"/>
            </w:tcMar>
            <w:vAlign w:val="center"/>
          </w:tcPr>
          <w:p w14:paraId="528C48AE"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87</w:t>
            </w:r>
          </w:p>
        </w:tc>
        <w:tc>
          <w:tcPr>
            <w:tcW w:w="529" w:type="pct"/>
            <w:shd w:val="clear" w:color="auto" w:fill="auto"/>
            <w:tcMar>
              <w:top w:w="0" w:type="dxa"/>
              <w:bottom w:w="0" w:type="dxa"/>
            </w:tcMar>
            <w:vAlign w:val="center"/>
          </w:tcPr>
          <w:p w14:paraId="6ACD2DA0" w14:textId="77777777" w:rsidR="000252CE" w:rsidRPr="00423212" w:rsidRDefault="000252CE"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86</w:t>
            </w:r>
          </w:p>
        </w:tc>
        <w:tc>
          <w:tcPr>
            <w:tcW w:w="313" w:type="pct"/>
          </w:tcPr>
          <w:p w14:paraId="473A63F5" w14:textId="698F81B2"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9,500,000</w:t>
            </w:r>
          </w:p>
        </w:tc>
        <w:tc>
          <w:tcPr>
            <w:tcW w:w="311" w:type="pct"/>
          </w:tcPr>
          <w:p w14:paraId="7E93921E" w14:textId="2EAEAC6F" w:rsidR="000252CE" w:rsidRPr="00423212" w:rsidRDefault="000252CE" w:rsidP="00E65A5D">
            <w:pPr>
              <w:pBdr>
                <w:top w:val="nil"/>
                <w:left w:val="nil"/>
                <w:bottom w:val="nil"/>
                <w:right w:val="nil"/>
                <w:between w:val="nil"/>
              </w:pBdr>
              <w:tabs>
                <w:tab w:val="left" w:pos="432"/>
              </w:tabs>
              <w:spacing w:after="120" w:line="360" w:lineRule="auto"/>
              <w:rPr>
                <w:rFonts w:ascii="Arial" w:hAnsi="Arial" w:cs="Arial"/>
                <w:color w:val="010000"/>
                <w:sz w:val="20"/>
              </w:rPr>
            </w:pPr>
            <w:r w:rsidRPr="00423212">
              <w:rPr>
                <w:rFonts w:ascii="Arial" w:hAnsi="Arial" w:cs="Arial"/>
                <w:color w:val="010000"/>
                <w:sz w:val="20"/>
              </w:rPr>
              <w:t>114</w:t>
            </w:r>
          </w:p>
        </w:tc>
      </w:tr>
      <w:tr w:rsidR="000252CE" w:rsidRPr="00423212" w14:paraId="3F521064" w14:textId="7E5974CB" w:rsidTr="000252CE">
        <w:tc>
          <w:tcPr>
            <w:tcW w:w="184" w:type="pct"/>
            <w:shd w:val="clear" w:color="auto" w:fill="auto"/>
            <w:tcMar>
              <w:top w:w="0" w:type="dxa"/>
              <w:bottom w:w="0" w:type="dxa"/>
            </w:tcMar>
            <w:vAlign w:val="center"/>
          </w:tcPr>
          <w:p w14:paraId="54244F1A"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0FFB7E20"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954" w:type="pct"/>
            <w:shd w:val="clear" w:color="auto" w:fill="auto"/>
            <w:tcMar>
              <w:top w:w="0" w:type="dxa"/>
              <w:bottom w:w="0" w:type="dxa"/>
            </w:tcMar>
            <w:vAlign w:val="center"/>
          </w:tcPr>
          <w:p w14:paraId="3E2257C2"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468D87EA"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3EA3FF10"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347CE799"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36CDA9CE"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0AF819C8"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3" w:type="pct"/>
          </w:tcPr>
          <w:p w14:paraId="3AA5D05A"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c>
          <w:tcPr>
            <w:tcW w:w="311" w:type="pct"/>
          </w:tcPr>
          <w:p w14:paraId="48E27F2A" w14:textId="77777777" w:rsidR="000252CE" w:rsidRPr="00423212" w:rsidRDefault="000252CE" w:rsidP="00E65A5D">
            <w:pPr>
              <w:tabs>
                <w:tab w:val="left" w:pos="432"/>
              </w:tabs>
              <w:spacing w:after="120" w:line="360" w:lineRule="auto"/>
              <w:rPr>
                <w:rFonts w:ascii="Arial" w:eastAsia="Arial" w:hAnsi="Arial" w:cs="Arial"/>
                <w:color w:val="010000"/>
                <w:sz w:val="20"/>
                <w:szCs w:val="20"/>
              </w:rPr>
            </w:pPr>
          </w:p>
        </w:tc>
      </w:tr>
    </w:tbl>
    <w:p w14:paraId="4A4BAD83"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Article 2. Approve the audited financial status report.</w:t>
      </w:r>
    </w:p>
    <w:p w14:paraId="544C449E"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Article 3. Approve the Report of the Supervisory Board on the Company's operations in 2023.</w:t>
      </w:r>
    </w:p>
    <w:p w14:paraId="0CF14CED"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Article 4. Approve the content of the Proposals:</w:t>
      </w:r>
    </w:p>
    <w:p w14:paraId="2020C650" w14:textId="77777777" w:rsidR="00360F43" w:rsidRPr="00423212" w:rsidRDefault="00E65A5D" w:rsidP="00E65A5D">
      <w:pPr>
        <w:numPr>
          <w:ilvl w:val="0"/>
          <w:numId w:val="5"/>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Production, business and investment plan for 2024.</w:t>
      </w:r>
    </w:p>
    <w:p w14:paraId="2464B6F8" w14:textId="77777777" w:rsidR="00360F43" w:rsidRPr="00423212" w:rsidRDefault="00E65A5D" w:rsidP="00E65A5D">
      <w:pPr>
        <w:numPr>
          <w:ilvl w:val="0"/>
          <w:numId w:val="6"/>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Production, business and financial plan:</w:t>
      </w:r>
    </w:p>
    <w:p w14:paraId="46CBFBA5"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Revenue: VND 644 billion;</w:t>
      </w:r>
    </w:p>
    <w:p w14:paraId="1A81C196"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Production of tiles and ceramic tiles: 7,600,000 m2.</w:t>
      </w:r>
    </w:p>
    <w:p w14:paraId="7EEC4665"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Consumption of tiles and ceramic tiles: 7,700,000 m2.</w:t>
      </w:r>
    </w:p>
    <w:p w14:paraId="495585A7"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Profit after tax: VND 10 billion (excluding profits from Nam Thang project);</w:t>
      </w:r>
    </w:p>
    <w:p w14:paraId="70F54656"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Income: ≥ VND 9,500,000/person/month.</w:t>
      </w:r>
    </w:p>
    <w:p w14:paraId="0C9835F3" w14:textId="77777777" w:rsidR="00360F43" w:rsidRPr="00423212" w:rsidRDefault="00E65A5D" w:rsidP="00E65A5D">
      <w:pPr>
        <w:numPr>
          <w:ilvl w:val="0"/>
          <w:numId w:val="6"/>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Development and investment plan:</w:t>
      </w:r>
    </w:p>
    <w:p w14:paraId="465A638C"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Mining project with an area of 7.5 hectares, total investment of VND 32 billion (land clearance compensation).</w:t>
      </w:r>
    </w:p>
    <w:p w14:paraId="14A9DB83"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lastRenderedPageBreak/>
        <w:t>Continue to implement transitional investment projects from 2023, including:</w:t>
      </w:r>
    </w:p>
    <w:p w14:paraId="5356E869" w14:textId="77777777" w:rsidR="00360F43" w:rsidRPr="00423212" w:rsidRDefault="00E65A5D" w:rsidP="00E65A5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Construction of an Office Building and Canteen complex, total estimated investment of VND 25 billion (The project implementation time will be considered and decided by the Board of Directors on the basis of restored production and financial resources, appropriate and necessary for the preparation of the expansion investment project - DC4).</w:t>
      </w:r>
    </w:p>
    <w:p w14:paraId="481EEA59" w14:textId="77777777" w:rsidR="00360F43" w:rsidRPr="00423212" w:rsidRDefault="00E65A5D" w:rsidP="00E65A5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Complete infrastructure, build according to planning and organize product sales under Nam Thang Urban Area Project (if real estate recovers).</w:t>
      </w:r>
    </w:p>
    <w:p w14:paraId="651128E1"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Approve the policy of continuing to consider the possibility of investing in expanding 01 Porcelian/Granite tile production line with the capacity of 3,000,000 ~ 4,000,000 m2/year, total expected investment is more than VND 400 billion.</w:t>
      </w:r>
    </w:p>
    <w:p w14:paraId="5E5A23B1" w14:textId="77777777" w:rsidR="00360F43" w:rsidRPr="00423212" w:rsidRDefault="00E65A5D" w:rsidP="00E65A5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Assign the Board of Management to develop a project feasibility study project to submit to competent management agencies and apply for investment licenses;</w:t>
      </w:r>
    </w:p>
    <w:p w14:paraId="431822FB" w14:textId="77777777" w:rsidR="00360F43" w:rsidRPr="00423212" w:rsidRDefault="00E65A5D" w:rsidP="00E65A5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Project investment implementation time: end of 2024 at the earliest. The specific time will be assigned to the Board of Directors to decide when market, financial, capital, management, and operating conditions are guaranteed.</w:t>
      </w:r>
    </w:p>
    <w:p w14:paraId="1002BD52" w14:textId="4060639B" w:rsidR="00360F43" w:rsidRPr="00423212" w:rsidRDefault="00266FB9" w:rsidP="00E65A5D">
      <w:pPr>
        <w:numPr>
          <w:ilvl w:val="0"/>
          <w:numId w:val="5"/>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Regarding capital for investment:</w:t>
      </w:r>
    </w:p>
    <w:p w14:paraId="437F4F57" w14:textId="77777777" w:rsidR="00360F43" w:rsidRPr="00423212" w:rsidRDefault="00E65A5D" w:rsidP="00E65A5D">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Assign the Board of Directors and General Manager to proactively arrange capital for production and business and investment items that have been decided/approved;</w:t>
      </w:r>
    </w:p>
    <w:p w14:paraId="06139B65" w14:textId="047020EE" w:rsidR="00360F43" w:rsidRPr="00423212" w:rsidRDefault="00266FB9" w:rsidP="00E65A5D">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Regarding capital for expansion investment projects: The Board of Directors will report, propose specific plans and collect opinions at the nearest General Meeting of Shareholders/or collect shareholders’ opinions via a ballot after completing the project preparation steps to decide on investment implementation.</w:t>
      </w:r>
    </w:p>
    <w:p w14:paraId="393D1C8D" w14:textId="77777777" w:rsidR="00360F43" w:rsidRPr="00423212" w:rsidRDefault="00E65A5D" w:rsidP="00E65A5D">
      <w:pPr>
        <w:pStyle w:val="ListParagraph"/>
        <w:numPr>
          <w:ilvl w:val="0"/>
          <w:numId w:val="9"/>
        </w:numPr>
        <w:pBdr>
          <w:top w:val="nil"/>
          <w:left w:val="nil"/>
          <w:bottom w:val="nil"/>
          <w:right w:val="nil"/>
          <w:between w:val="nil"/>
        </w:pBdr>
        <w:tabs>
          <w:tab w:val="left" w:pos="373"/>
          <w:tab w:val="left" w:pos="432"/>
        </w:tabs>
        <w:spacing w:after="120" w:line="360" w:lineRule="auto"/>
        <w:ind w:left="0" w:firstLine="0"/>
        <w:contextualSpacing w:val="0"/>
        <w:rPr>
          <w:rFonts w:ascii="Arial" w:eastAsia="Arial" w:hAnsi="Arial" w:cs="Arial"/>
          <w:color w:val="010000"/>
          <w:sz w:val="20"/>
          <w:szCs w:val="20"/>
        </w:rPr>
      </w:pPr>
      <w:r w:rsidRPr="00423212">
        <w:rPr>
          <w:rFonts w:ascii="Arial" w:hAnsi="Arial" w:cs="Arial"/>
          <w:color w:val="010000"/>
          <w:sz w:val="20"/>
        </w:rPr>
        <w:t>Approve shareholders (or groups of shareholders including affiliated persons) to receive a share transfer leading to direct or indirect ownership reaching or exceeding 35% or 45% of voting shares without having to carry out public offering procedures, specifically as follows:</w:t>
      </w:r>
    </w:p>
    <w:p w14:paraId="787D232A" w14:textId="77777777" w:rsidR="00360F43" w:rsidRPr="00423212" w:rsidRDefault="00E65A5D" w:rsidP="00E65A5D">
      <w:pPr>
        <w:numPr>
          <w:ilvl w:val="0"/>
          <w:numId w:val="8"/>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Transferor: Ms. Nguyen Thi Thanh Hai - ID Card No. 031181019098/Passport No. K0142590</w:t>
      </w:r>
    </w:p>
    <w:p w14:paraId="330C8AC9" w14:textId="77777777" w:rsidR="00266FB9" w:rsidRPr="00423212" w:rsidRDefault="00E65A5D" w:rsidP="00E65A5D">
      <w:pPr>
        <w:numPr>
          <w:ilvl w:val="0"/>
          <w:numId w:val="8"/>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Transferee: Mr. Dang Viet Dung - ID Card No. 031090024353</w:t>
      </w:r>
    </w:p>
    <w:p w14:paraId="64918645" w14:textId="1D286DE4" w:rsidR="00360F43" w:rsidRPr="00423212" w:rsidRDefault="00E65A5D" w:rsidP="00E65A5D">
      <w:pPr>
        <w:numPr>
          <w:ilvl w:val="0"/>
          <w:numId w:val="8"/>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Transaction method: put-through or order matching on the exchange.</w:t>
      </w:r>
    </w:p>
    <w:p w14:paraId="3DD8F42F" w14:textId="77777777" w:rsidR="00360F43" w:rsidRPr="00423212" w:rsidRDefault="00E65A5D" w:rsidP="00E65A5D">
      <w:pPr>
        <w:numPr>
          <w:ilvl w:val="0"/>
          <w:numId w:val="5"/>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lastRenderedPageBreak/>
        <w:t>Approve shareholders (or groups of shareholders including affiliated persons) to receive a share transfer leading to direct or indirect ownership reaching or exceeding 25%, 35% or 45% of voting shares without having to carry out public offering procedures, specifically as follows:</w:t>
      </w:r>
    </w:p>
    <w:p w14:paraId="471C9739"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Transferor: Ms. Nguyen Thi Thanh Hai - ID Card No. 031181019098/Passport No. K0142590</w:t>
      </w:r>
    </w:p>
    <w:p w14:paraId="2EE251FB"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Transferee: Mr. Dang Viet Dung - ID Card No. 031090024353</w:t>
      </w:r>
    </w:p>
    <w:p w14:paraId="3B6FCFB8"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Transaction method: put-through or order matching on the exchange.</w:t>
      </w:r>
    </w:p>
    <w:p w14:paraId="4B808EE6" w14:textId="77777777" w:rsidR="00360F43" w:rsidRPr="00423212" w:rsidRDefault="00E65A5D" w:rsidP="00E65A5D">
      <w:pPr>
        <w:numPr>
          <w:ilvl w:val="0"/>
          <w:numId w:val="5"/>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Approve the Remuneration Plan for the Board of Directors and the Supervisory Board in 2024.</w:t>
      </w:r>
    </w:p>
    <w:p w14:paraId="1DF6EB38" w14:textId="77777777" w:rsidR="00360F43" w:rsidRPr="00423212" w:rsidRDefault="00E65A5D" w:rsidP="00E65A5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Remuneration of the Board of Directors and the Supervisory Board</w:t>
      </w:r>
    </w:p>
    <w:p w14:paraId="24AA78C5"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For members of the Board of Directors, the Supervisory Board who does not work directly at the Company.</w:t>
      </w:r>
    </w:p>
    <w:p w14:paraId="3AE7E499" w14:textId="77777777" w:rsidR="00360F43" w:rsidRPr="00423212" w:rsidRDefault="00E65A5D" w:rsidP="00E65A5D">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Chair/Vice Chair of the Board of Directors: VND 6 million/person/month.</w:t>
      </w:r>
    </w:p>
    <w:p w14:paraId="6D39A2E9" w14:textId="77777777" w:rsidR="00360F43" w:rsidRPr="00423212" w:rsidRDefault="00E65A5D" w:rsidP="00E65A5D">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Member of the Board of Directors: VND 4 million/person/month.</w:t>
      </w:r>
    </w:p>
    <w:p w14:paraId="572BC2F9" w14:textId="77777777" w:rsidR="00360F43" w:rsidRPr="00423212" w:rsidRDefault="00E65A5D" w:rsidP="00E65A5D">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Chief of the Supervisory Board: VND 3 million/person/month.</w:t>
      </w:r>
    </w:p>
    <w:p w14:paraId="44E3ADE3" w14:textId="77777777" w:rsidR="00360F43" w:rsidRPr="00423212" w:rsidRDefault="00E65A5D" w:rsidP="00E65A5D">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Member of the Supervisory Board: VND 2 million/person/month.</w:t>
      </w:r>
    </w:p>
    <w:p w14:paraId="6D92B8BA" w14:textId="77777777" w:rsidR="00360F43" w:rsidRPr="00423212" w:rsidRDefault="00E65A5D" w:rsidP="00E65A5D">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For members of the Board of Directors, the Supervisory Board, and Company Secretariat who are Executive or Non-executive members, working directly at the Company, they do not receive remuneration, only the Non-executive salary or allowances that the Company's General Manager balanced and decided on the basis of not exceeding the remuneration mentioned above.</w:t>
      </w:r>
    </w:p>
    <w:p w14:paraId="30C59A8D" w14:textId="77777777" w:rsidR="00360F43" w:rsidRPr="00423212" w:rsidRDefault="00E65A5D" w:rsidP="00E65A5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23212">
        <w:rPr>
          <w:rFonts w:ascii="Arial" w:hAnsi="Arial" w:cs="Arial"/>
          <w:color w:val="010000"/>
          <w:sz w:val="20"/>
        </w:rPr>
        <w:t>Bonus plan 2024: The Board of Directors will consider proposing the bonus fund at the Annual General Meeting of Shareholders 2025.</w:t>
      </w:r>
    </w:p>
    <w:p w14:paraId="27C6EB1E" w14:textId="77777777" w:rsidR="00360F43" w:rsidRPr="00423212" w:rsidRDefault="00E65A5D" w:rsidP="00E65A5D">
      <w:pPr>
        <w:numPr>
          <w:ilvl w:val="0"/>
          <w:numId w:val="5"/>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Approve the selection of an audit company for the Financial Statements 2024.</w:t>
      </w:r>
    </w:p>
    <w:p w14:paraId="153693DA"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The Meeting authorized the Board of Directors to decide based on the proposal of the Supervisory Board to select an audit company for the Financial Statements 2024 in the list of audit companies qualified to audit approved by the State Securities Commission.</w:t>
      </w:r>
    </w:p>
    <w:p w14:paraId="69D2BD47"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Article 5. Dismissal and additional election of members of the Board of Directors for the term 2021 - 2025, including:</w:t>
      </w:r>
    </w:p>
    <w:p w14:paraId="54B437A4" w14:textId="77777777" w:rsidR="00360F43" w:rsidRPr="00423212" w:rsidRDefault="00E65A5D" w:rsidP="00E65A5D">
      <w:pPr>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lastRenderedPageBreak/>
        <w:t>Dismissal of the position of Member of the Board of Directors for the term 2021-2025 for Mr. Nguyen Duc Vinh Nam - Born in 1977</w:t>
      </w:r>
    </w:p>
    <w:p w14:paraId="20C7692B"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Currently a member of the Board of Directors, Deputy General Manager of the Company, he submitted an application for dismissal from the position of Member of the Board of Directors for the 2021 - 2025 term to transfer to Viet Nam Steel Corporation.</w:t>
      </w:r>
    </w:p>
    <w:p w14:paraId="1D1A6141" w14:textId="77777777" w:rsidR="00360F43" w:rsidRPr="00423212" w:rsidRDefault="00E65A5D" w:rsidP="00E65A5D">
      <w:pPr>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 xml:space="preserve">Electing additional members of the Board of Directors for the 2021 - 2025 term: </w:t>
      </w:r>
    </w:p>
    <w:p w14:paraId="1811AACC" w14:textId="77777777" w:rsidR="00360F43" w:rsidRPr="00423212" w:rsidRDefault="00E65A5D" w:rsidP="00E65A5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Full name: Vu The Anh</w:t>
      </w:r>
      <w:r w:rsidRPr="00423212">
        <w:rPr>
          <w:rFonts w:ascii="Arial" w:hAnsi="Arial" w:cs="Arial"/>
          <w:color w:val="010000"/>
          <w:sz w:val="20"/>
        </w:rPr>
        <w:tab/>
        <w:t xml:space="preserve">Date of birth: June 07, 1981 </w:t>
      </w:r>
    </w:p>
    <w:p w14:paraId="78D1FFB7" w14:textId="77777777" w:rsidR="00360F43" w:rsidRPr="00423212" w:rsidRDefault="00E65A5D" w:rsidP="00E65A5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23212">
        <w:rPr>
          <w:rFonts w:ascii="Arial" w:hAnsi="Arial" w:cs="Arial"/>
          <w:color w:val="010000"/>
          <w:sz w:val="20"/>
        </w:rPr>
        <w:t>Current address: No. 32, Alley 521/37 Truong Dinh, Tan Mai Ward, Hoang Mai, Ha Noi</w:t>
      </w:r>
    </w:p>
    <w:p w14:paraId="2B4C04BF"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Qualification: Deformation Mechanics and Metal Rolling Engineer</w:t>
      </w:r>
    </w:p>
    <w:p w14:paraId="1E5ED134"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Current position: Specialist of Investment Technical Department of Viet Nam Steel Corporation</w:t>
      </w:r>
    </w:p>
    <w:p w14:paraId="368C8C1C"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Article 6. Approve the policy of assigning the Board of Directors to research the criteria and conditions of a public company to submit an application to withdraw from being a public company in accordance with the law.</w:t>
      </w:r>
    </w:p>
    <w:p w14:paraId="48E7EE4E"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Article 7. The General Meeting of Shareholders assigned the Board of Directors and the Executive Board to be responsible for implementing and organizing the implementation of the General Mandate in accordance with the Law and the Company's Charter.</w:t>
      </w:r>
    </w:p>
    <w:p w14:paraId="04AE01E7" w14:textId="77777777" w:rsidR="00360F43" w:rsidRPr="00423212" w:rsidRDefault="00E65A5D" w:rsidP="00E65A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23212">
        <w:rPr>
          <w:rFonts w:ascii="Arial" w:hAnsi="Arial" w:cs="Arial"/>
          <w:color w:val="010000"/>
          <w:sz w:val="20"/>
        </w:rPr>
        <w:t>Article 8. The General Meeting of Shareholders assigned the Supervisory Board to perform tasks according to current law./.</w:t>
      </w:r>
    </w:p>
    <w:sectPr w:rsidR="00360F43" w:rsidRPr="00423212" w:rsidSect="00423212">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57"/>
    <w:multiLevelType w:val="multilevel"/>
    <w:tmpl w:val="E8521796"/>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00890"/>
    <w:multiLevelType w:val="multilevel"/>
    <w:tmpl w:val="15DC10C6"/>
    <w:lvl w:ilvl="0">
      <w:start w:val="1"/>
      <w:numFmt w:val="none"/>
      <w:lvlText w:val="4.3."/>
      <w:lvlJc w:val="left"/>
      <w:pPr>
        <w:ind w:left="360" w:hanging="360"/>
      </w:pPr>
      <w:rPr>
        <w:rFonts w:ascii="Arial" w:hAnsi="Arial" w:cs="Arial" w:hint="default"/>
        <w:b w:val="0"/>
        <w:i w:val="0"/>
        <w:sz w:val="20"/>
        <w:u w:val="none"/>
      </w:rPr>
    </w:lvl>
    <w:lvl w:ilvl="1">
      <w:start w:val="1"/>
      <w:numFmt w:val="lowerLetter"/>
      <w:lvlText w:val="%2)"/>
      <w:lvlJc w:val="left"/>
      <w:pPr>
        <w:ind w:left="720" w:hanging="360"/>
      </w:pPr>
      <w:rPr>
        <w:rFonts w:ascii="Arial" w:hAnsi="Arial" w:cs="Arial" w:hint="default"/>
        <w:b w:val="0"/>
        <w:i w:val="0"/>
        <w:sz w:val="20"/>
      </w:rPr>
    </w:lvl>
    <w:lvl w:ilvl="2">
      <w:start w:val="1"/>
      <w:numFmt w:val="lowerRoman"/>
      <w:lvlText w:val="%3)"/>
      <w:lvlJc w:val="left"/>
      <w:pPr>
        <w:ind w:left="1080" w:hanging="360"/>
      </w:pPr>
      <w:rPr>
        <w:rFonts w:ascii="Arial" w:hAnsi="Arial" w:cs="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581EEA"/>
    <w:multiLevelType w:val="multilevel"/>
    <w:tmpl w:val="E378FB5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E73C7D"/>
    <w:multiLevelType w:val="multilevel"/>
    <w:tmpl w:val="F49243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816E25"/>
    <w:multiLevelType w:val="multilevel"/>
    <w:tmpl w:val="FD4CE284"/>
    <w:lvl w:ilvl="0">
      <w:start w:val="1"/>
      <w:numFmt w:val="lowerLetter"/>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E63590"/>
    <w:multiLevelType w:val="multilevel"/>
    <w:tmpl w:val="2AA457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C2E61A5"/>
    <w:multiLevelType w:val="multilevel"/>
    <w:tmpl w:val="0AE8C9CA"/>
    <w:lvl w:ilvl="0">
      <w:start w:val="1"/>
      <w:numFmt w:val="bullet"/>
      <w:lvlText w:val="-"/>
      <w:lvlJc w:val="left"/>
      <w:pPr>
        <w:ind w:left="0" w:firstLine="0"/>
      </w:pPr>
      <w:rPr>
        <w:rFonts w:ascii="Arial" w:eastAsia="Arial" w:hAnsi="Arial" w:cs="Arial"/>
        <w:b w:val="0"/>
        <w:i w:val="0"/>
        <w:smallCaps w:val="0"/>
        <w:strike w:val="0"/>
        <w:color w:val="80989E"/>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56735E3"/>
    <w:multiLevelType w:val="multilevel"/>
    <w:tmpl w:val="831C32DE"/>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1114B1"/>
    <w:multiLevelType w:val="multilevel"/>
    <w:tmpl w:val="7570C38C"/>
    <w:lvl w:ilvl="0">
      <w:start w:val="1"/>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4"/>
  </w:num>
  <w:num w:numId="4">
    <w:abstractNumId w:val="7"/>
  </w:num>
  <w:num w:numId="5">
    <w:abstractNumId w:val="8"/>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43"/>
    <w:rsid w:val="000252CE"/>
    <w:rsid w:val="00266FB9"/>
    <w:rsid w:val="00360F43"/>
    <w:rsid w:val="00423212"/>
    <w:rsid w:val="00545B7F"/>
    <w:rsid w:val="007669C5"/>
    <w:rsid w:val="00771A5D"/>
    <w:rsid w:val="00E65A5D"/>
    <w:rsid w:val="00F1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89924"/>
  <w15:docId w15:val="{090EDDA7-EAFD-4C2B-AFD9-240B734C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100"/>
    </w:pPr>
    <w:rPr>
      <w:rFonts w:ascii="Times New Roman" w:eastAsia="Times New Roman" w:hAnsi="Times New Roman" w:cs="Times New Roman"/>
      <w:sz w:val="22"/>
      <w:szCs w:val="22"/>
    </w:rPr>
  </w:style>
  <w:style w:type="paragraph" w:customStyle="1" w:styleId="Heading11">
    <w:name w:val="Heading #1"/>
    <w:basedOn w:val="Normal"/>
    <w:link w:val="Heading10"/>
    <w:pPr>
      <w:spacing w:line="180" w:lineRule="auto"/>
      <w:ind w:left="1500"/>
      <w:outlineLvl w:val="0"/>
    </w:pPr>
    <w:rPr>
      <w:rFonts w:ascii="Times New Roman" w:eastAsia="Times New Roman" w:hAnsi="Times New Roman" w:cs="Times New Roman"/>
      <w:sz w:val="32"/>
      <w:szCs w:val="32"/>
    </w:rPr>
  </w:style>
  <w:style w:type="paragraph" w:customStyle="1" w:styleId="Tablecaption0">
    <w:name w:val="Table caption"/>
    <w:basedOn w:val="Normal"/>
    <w:link w:val="Tablecaption"/>
    <w:pPr>
      <w:spacing w:line="288" w:lineRule="auto"/>
      <w:ind w:firstLine="720"/>
    </w:pPr>
    <w:rPr>
      <w:rFonts w:ascii="Times New Roman" w:eastAsia="Times New Roman" w:hAnsi="Times New Roman" w:cs="Times New Roman"/>
      <w:sz w:val="20"/>
      <w:szCs w:val="20"/>
    </w:rPr>
  </w:style>
  <w:style w:type="paragraph" w:customStyle="1" w:styleId="Other0">
    <w:name w:val="Other"/>
    <w:basedOn w:val="Normal"/>
    <w:link w:val="Other"/>
    <w:pPr>
      <w:spacing w:line="257"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6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Gdy1S6XFqfyukjs1VWYevdZ9g==">CgMxLjA4AHIhMTl6UzNzdjZiLWVDcGhVYjJHNk9fbUVzZG9SbWFGclRj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6346</Characters>
  <Application>Microsoft Office Word</Application>
  <DocSecurity>0</DocSecurity>
  <Lines>270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Minh Hiếu Kiều</cp:lastModifiedBy>
  <cp:revision>2</cp:revision>
  <dcterms:created xsi:type="dcterms:W3CDTF">2024-05-10T03:41:00Z</dcterms:created>
  <dcterms:modified xsi:type="dcterms:W3CDTF">2024-05-10T03:41:00Z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35d2992f1d4228da94b5d69577f5ccde52fdebb05691e05035b859753735a61a</vt:lpwstr>
  </property>
</Properties>
</file>