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7542F" w:rsidRPr="0088396E" w:rsidRDefault="002554C2" w:rsidP="005D5DE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8396E">
        <w:rPr>
          <w:rFonts w:ascii="Arial" w:hAnsi="Arial" w:cs="Arial"/>
          <w:b/>
          <w:color w:val="010000"/>
          <w:sz w:val="20"/>
        </w:rPr>
        <w:t xml:space="preserve">VHE: Board Resolution </w:t>
      </w:r>
    </w:p>
    <w:p w14:paraId="00000002" w14:textId="470F9A45" w:rsidR="00E7542F" w:rsidRPr="0088396E" w:rsidRDefault="002554C2" w:rsidP="005D5DE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8396E">
        <w:rPr>
          <w:rFonts w:ascii="Arial" w:hAnsi="Arial" w:cs="Arial"/>
          <w:color w:val="010000"/>
          <w:sz w:val="20"/>
        </w:rPr>
        <w:t xml:space="preserve">On May 7, 2024, </w:t>
      </w:r>
      <w:proofErr w:type="spellStart"/>
      <w:r w:rsidRPr="0088396E">
        <w:rPr>
          <w:rFonts w:ascii="Arial" w:hAnsi="Arial" w:cs="Arial"/>
          <w:color w:val="010000"/>
          <w:sz w:val="20"/>
        </w:rPr>
        <w:t>Vinaherbfoods</w:t>
      </w:r>
      <w:proofErr w:type="spellEnd"/>
      <w:r w:rsidRPr="0088396E">
        <w:rPr>
          <w:rFonts w:ascii="Arial" w:hAnsi="Arial" w:cs="Arial"/>
          <w:color w:val="010000"/>
          <w:sz w:val="20"/>
        </w:rPr>
        <w:t xml:space="preserve"> Joint Stock Company announced Resolution No. 0705/2024-NQ/HDQT on </w:t>
      </w:r>
      <w:r w:rsidR="005D5DE3">
        <w:rPr>
          <w:rFonts w:ascii="Arial" w:hAnsi="Arial" w:cs="Arial"/>
          <w:color w:val="010000"/>
          <w:sz w:val="20"/>
        </w:rPr>
        <w:t>convening</w:t>
      </w:r>
      <w:r w:rsidRPr="0088396E">
        <w:rPr>
          <w:rFonts w:ascii="Arial" w:hAnsi="Arial" w:cs="Arial"/>
          <w:color w:val="010000"/>
          <w:sz w:val="20"/>
        </w:rPr>
        <w:t xml:space="preserve"> the Annual </w:t>
      </w:r>
      <w:r w:rsidR="005D5DE3">
        <w:rPr>
          <w:rFonts w:ascii="Arial" w:hAnsi="Arial" w:cs="Arial"/>
          <w:color w:val="010000"/>
          <w:sz w:val="20"/>
        </w:rPr>
        <w:t>General Meeting</w:t>
      </w:r>
      <w:r w:rsidRPr="0088396E">
        <w:rPr>
          <w:rFonts w:ascii="Arial" w:hAnsi="Arial" w:cs="Arial"/>
          <w:color w:val="010000"/>
          <w:sz w:val="20"/>
        </w:rPr>
        <w:t xml:space="preserve"> 2024 as follows: </w:t>
      </w:r>
    </w:p>
    <w:p w14:paraId="00000003" w14:textId="125961B1" w:rsidR="00E7542F" w:rsidRPr="0088396E" w:rsidRDefault="002554C2" w:rsidP="005D5DE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8396E">
        <w:rPr>
          <w:rFonts w:ascii="Arial" w:hAnsi="Arial" w:cs="Arial"/>
          <w:color w:val="010000"/>
          <w:sz w:val="20"/>
        </w:rPr>
        <w:t xml:space="preserve">Article 1: Approve the plan to </w:t>
      </w:r>
      <w:r w:rsidR="005D5DE3">
        <w:rPr>
          <w:rFonts w:ascii="Arial" w:hAnsi="Arial" w:cs="Arial"/>
          <w:color w:val="010000"/>
          <w:sz w:val="20"/>
        </w:rPr>
        <w:t xml:space="preserve">convene </w:t>
      </w:r>
      <w:r w:rsidRPr="0088396E">
        <w:rPr>
          <w:rFonts w:ascii="Arial" w:hAnsi="Arial" w:cs="Arial"/>
          <w:color w:val="010000"/>
          <w:sz w:val="20"/>
        </w:rPr>
        <w:t xml:space="preserve">the Annual </w:t>
      </w:r>
      <w:r w:rsidR="005D5DE3">
        <w:rPr>
          <w:rFonts w:ascii="Arial" w:hAnsi="Arial" w:cs="Arial"/>
          <w:color w:val="010000"/>
          <w:sz w:val="20"/>
        </w:rPr>
        <w:t>General Meeting</w:t>
      </w:r>
      <w:r w:rsidRPr="0088396E">
        <w:rPr>
          <w:rFonts w:ascii="Arial" w:hAnsi="Arial" w:cs="Arial"/>
          <w:color w:val="010000"/>
          <w:sz w:val="20"/>
        </w:rPr>
        <w:t xml:space="preserve"> 2024:</w:t>
      </w:r>
    </w:p>
    <w:p w14:paraId="00000004" w14:textId="4064EA8D" w:rsidR="00E7542F" w:rsidRPr="0088396E" w:rsidRDefault="00DA5846" w:rsidP="005D5D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8396E">
        <w:rPr>
          <w:rFonts w:ascii="Arial" w:hAnsi="Arial" w:cs="Arial"/>
          <w:color w:val="010000"/>
          <w:sz w:val="20"/>
        </w:rPr>
        <w:t>Record date for</w:t>
      </w:r>
      <w:r w:rsidR="002554C2" w:rsidRPr="0088396E">
        <w:rPr>
          <w:rFonts w:ascii="Arial" w:hAnsi="Arial" w:cs="Arial"/>
          <w:color w:val="010000"/>
          <w:sz w:val="20"/>
        </w:rPr>
        <w:t xml:space="preserve"> the list of shareholders attending the meeting</w:t>
      </w:r>
      <w:r w:rsidRPr="0088396E">
        <w:rPr>
          <w:rFonts w:ascii="Arial" w:hAnsi="Arial" w:cs="Arial"/>
          <w:color w:val="010000"/>
          <w:sz w:val="20"/>
        </w:rPr>
        <w:t xml:space="preserve">: </w:t>
      </w:r>
      <w:r w:rsidR="002554C2" w:rsidRPr="0088396E">
        <w:rPr>
          <w:rFonts w:ascii="Arial" w:hAnsi="Arial" w:cs="Arial"/>
          <w:color w:val="010000"/>
          <w:sz w:val="20"/>
        </w:rPr>
        <w:t>May 27, 2024</w:t>
      </w:r>
    </w:p>
    <w:p w14:paraId="00000005" w14:textId="40B1D756" w:rsidR="00E7542F" w:rsidRPr="0088396E" w:rsidRDefault="005D5DE3" w:rsidP="005D5D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Convening</w:t>
      </w:r>
      <w:r w:rsidR="002554C2" w:rsidRPr="0088396E">
        <w:rPr>
          <w:rFonts w:ascii="Arial" w:hAnsi="Arial" w:cs="Arial"/>
          <w:color w:val="010000"/>
          <w:sz w:val="20"/>
        </w:rPr>
        <w:t xml:space="preserve"> date </w:t>
      </w:r>
      <w:r w:rsidR="00DA5846" w:rsidRPr="0088396E">
        <w:rPr>
          <w:rFonts w:ascii="Arial" w:hAnsi="Arial" w:cs="Arial"/>
          <w:color w:val="010000"/>
          <w:sz w:val="20"/>
        </w:rPr>
        <w:t xml:space="preserve">of </w:t>
      </w:r>
      <w:r w:rsidR="002554C2" w:rsidRPr="0088396E">
        <w:rPr>
          <w:rFonts w:ascii="Arial" w:hAnsi="Arial" w:cs="Arial"/>
          <w:color w:val="010000"/>
          <w:sz w:val="20"/>
        </w:rPr>
        <w:t>the Meeting (expected)</w:t>
      </w:r>
      <w:r w:rsidR="00DA5846" w:rsidRPr="0088396E">
        <w:rPr>
          <w:rFonts w:ascii="Arial" w:hAnsi="Arial" w:cs="Arial"/>
          <w:color w:val="010000"/>
          <w:sz w:val="20"/>
        </w:rPr>
        <w:t>:</w:t>
      </w:r>
      <w:r w:rsidR="002554C2" w:rsidRPr="0088396E">
        <w:rPr>
          <w:rFonts w:ascii="Arial" w:hAnsi="Arial" w:cs="Arial"/>
          <w:color w:val="010000"/>
          <w:sz w:val="20"/>
        </w:rPr>
        <w:t xml:space="preserve"> June 26, 2024.</w:t>
      </w:r>
    </w:p>
    <w:p w14:paraId="00000006" w14:textId="3424E05F" w:rsidR="00E7542F" w:rsidRPr="0088396E" w:rsidRDefault="002554C2" w:rsidP="005D5DE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8396E">
        <w:rPr>
          <w:rFonts w:ascii="Arial" w:hAnsi="Arial" w:cs="Arial"/>
          <w:color w:val="010000"/>
          <w:sz w:val="20"/>
        </w:rPr>
        <w:t xml:space="preserve">Article 2: </w:t>
      </w:r>
      <w:r w:rsidR="00DA5846" w:rsidRPr="0088396E">
        <w:rPr>
          <w:rFonts w:ascii="Arial" w:hAnsi="Arial" w:cs="Arial"/>
          <w:color w:val="010000"/>
          <w:sz w:val="20"/>
        </w:rPr>
        <w:t>Decide</w:t>
      </w:r>
      <w:r w:rsidRPr="0088396E">
        <w:rPr>
          <w:rFonts w:ascii="Arial" w:hAnsi="Arial" w:cs="Arial"/>
          <w:color w:val="010000"/>
          <w:sz w:val="20"/>
        </w:rPr>
        <w:t xml:space="preserve"> on the issues </w:t>
      </w:r>
      <w:r w:rsidR="00DA5846" w:rsidRPr="0088396E">
        <w:rPr>
          <w:rFonts w:ascii="Arial" w:hAnsi="Arial" w:cs="Arial"/>
          <w:color w:val="010000"/>
          <w:sz w:val="20"/>
        </w:rPr>
        <w:t xml:space="preserve">expected to </w:t>
      </w:r>
      <w:r w:rsidR="0088396E" w:rsidRPr="0088396E">
        <w:rPr>
          <w:rFonts w:ascii="Arial" w:hAnsi="Arial" w:cs="Arial"/>
          <w:color w:val="010000"/>
          <w:sz w:val="20"/>
        </w:rPr>
        <w:t xml:space="preserve">be </w:t>
      </w:r>
      <w:r w:rsidRPr="0088396E">
        <w:rPr>
          <w:rFonts w:ascii="Arial" w:hAnsi="Arial" w:cs="Arial"/>
          <w:color w:val="010000"/>
          <w:sz w:val="20"/>
        </w:rPr>
        <w:t xml:space="preserve">submitted to the Annual </w:t>
      </w:r>
      <w:r w:rsidR="005D5DE3">
        <w:rPr>
          <w:rFonts w:ascii="Arial" w:hAnsi="Arial" w:cs="Arial"/>
          <w:color w:val="010000"/>
          <w:sz w:val="20"/>
        </w:rPr>
        <w:t>General Meeting</w:t>
      </w:r>
      <w:r w:rsidRPr="0088396E">
        <w:rPr>
          <w:rFonts w:ascii="Arial" w:hAnsi="Arial" w:cs="Arial"/>
          <w:color w:val="010000"/>
          <w:sz w:val="20"/>
        </w:rPr>
        <w:t xml:space="preserve"> 2024 for approval:</w:t>
      </w:r>
    </w:p>
    <w:p w14:paraId="00000007" w14:textId="77777777" w:rsidR="00E7542F" w:rsidRPr="0088396E" w:rsidRDefault="002554C2" w:rsidP="005D5D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88396E">
        <w:rPr>
          <w:rFonts w:ascii="Arial" w:hAnsi="Arial" w:cs="Arial"/>
          <w:color w:val="010000"/>
          <w:sz w:val="20"/>
        </w:rPr>
        <w:t>Report on activities of the Board of Directors in 2023 and orientation in 2024;</w:t>
      </w:r>
    </w:p>
    <w:p w14:paraId="00000008" w14:textId="7B7E3D49" w:rsidR="00E7542F" w:rsidRPr="0088396E" w:rsidRDefault="002554C2" w:rsidP="005D5D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8396E">
        <w:rPr>
          <w:rFonts w:ascii="Arial" w:hAnsi="Arial" w:cs="Arial"/>
          <w:color w:val="010000"/>
          <w:sz w:val="20"/>
        </w:rPr>
        <w:t xml:space="preserve">Report of the </w:t>
      </w:r>
      <w:r w:rsidR="005D5DE3">
        <w:rPr>
          <w:rFonts w:ascii="Arial" w:hAnsi="Arial" w:cs="Arial"/>
          <w:color w:val="010000"/>
          <w:sz w:val="20"/>
        </w:rPr>
        <w:t>Executive Board</w:t>
      </w:r>
      <w:r w:rsidRPr="0088396E">
        <w:rPr>
          <w:rFonts w:ascii="Arial" w:hAnsi="Arial" w:cs="Arial"/>
          <w:color w:val="010000"/>
          <w:sz w:val="20"/>
        </w:rPr>
        <w:t xml:space="preserve"> on production and business results </w:t>
      </w:r>
      <w:r w:rsidR="00DA5846" w:rsidRPr="0088396E">
        <w:rPr>
          <w:rFonts w:ascii="Arial" w:hAnsi="Arial" w:cs="Arial"/>
          <w:color w:val="010000"/>
          <w:sz w:val="20"/>
        </w:rPr>
        <w:t xml:space="preserve">in </w:t>
      </w:r>
      <w:r w:rsidR="005D5DE3">
        <w:rPr>
          <w:rFonts w:ascii="Arial" w:hAnsi="Arial" w:cs="Arial"/>
          <w:color w:val="010000"/>
          <w:sz w:val="20"/>
        </w:rPr>
        <w:t>2023</w:t>
      </w:r>
      <w:r w:rsidRPr="0088396E">
        <w:rPr>
          <w:rFonts w:ascii="Arial" w:hAnsi="Arial" w:cs="Arial"/>
          <w:color w:val="010000"/>
          <w:sz w:val="20"/>
        </w:rPr>
        <w:t xml:space="preserve"> </w:t>
      </w:r>
      <w:r w:rsidR="00DA5846" w:rsidRPr="0088396E">
        <w:rPr>
          <w:rFonts w:ascii="Arial" w:hAnsi="Arial" w:cs="Arial"/>
          <w:color w:val="010000"/>
          <w:sz w:val="20"/>
        </w:rPr>
        <w:t xml:space="preserve">and </w:t>
      </w:r>
      <w:r w:rsidRPr="0088396E">
        <w:rPr>
          <w:rFonts w:ascii="Arial" w:hAnsi="Arial" w:cs="Arial"/>
          <w:color w:val="010000"/>
          <w:sz w:val="20"/>
        </w:rPr>
        <w:t>plan</w:t>
      </w:r>
      <w:r w:rsidR="005D5DE3">
        <w:rPr>
          <w:rFonts w:ascii="Arial" w:hAnsi="Arial" w:cs="Arial"/>
          <w:color w:val="010000"/>
          <w:sz w:val="20"/>
        </w:rPr>
        <w:t xml:space="preserve"> for</w:t>
      </w:r>
      <w:bookmarkStart w:id="1" w:name="_GoBack"/>
      <w:bookmarkEnd w:id="1"/>
      <w:r w:rsidRPr="0088396E">
        <w:rPr>
          <w:rFonts w:ascii="Arial" w:hAnsi="Arial" w:cs="Arial"/>
          <w:color w:val="010000"/>
          <w:sz w:val="20"/>
        </w:rPr>
        <w:t xml:space="preserve"> 2024;</w:t>
      </w:r>
    </w:p>
    <w:p w14:paraId="00000009" w14:textId="2649EE3A" w:rsidR="00E7542F" w:rsidRPr="0088396E" w:rsidRDefault="002554C2" w:rsidP="005D5D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8396E">
        <w:rPr>
          <w:rFonts w:ascii="Arial" w:hAnsi="Arial" w:cs="Arial"/>
          <w:color w:val="010000"/>
          <w:sz w:val="20"/>
        </w:rPr>
        <w:t xml:space="preserve">Proposal on </w:t>
      </w:r>
      <w:r w:rsidR="00DA5846" w:rsidRPr="0088396E">
        <w:rPr>
          <w:rFonts w:ascii="Arial" w:hAnsi="Arial" w:cs="Arial"/>
          <w:color w:val="010000"/>
          <w:sz w:val="20"/>
        </w:rPr>
        <w:t>a</w:t>
      </w:r>
      <w:r w:rsidRPr="0088396E">
        <w:rPr>
          <w:rFonts w:ascii="Arial" w:hAnsi="Arial" w:cs="Arial"/>
          <w:color w:val="010000"/>
          <w:sz w:val="20"/>
        </w:rPr>
        <w:t>pproving the Audited Financial Statements 2023;</w:t>
      </w:r>
    </w:p>
    <w:p w14:paraId="0000000A" w14:textId="6DD46F5C" w:rsidR="00E7542F" w:rsidRPr="0088396E" w:rsidRDefault="002554C2" w:rsidP="005D5D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8396E">
        <w:rPr>
          <w:rFonts w:ascii="Arial" w:hAnsi="Arial" w:cs="Arial"/>
          <w:color w:val="010000"/>
          <w:sz w:val="20"/>
        </w:rPr>
        <w:t xml:space="preserve">Proposal on profit distribution </w:t>
      </w:r>
      <w:r w:rsidR="00DA5846" w:rsidRPr="0088396E">
        <w:rPr>
          <w:rFonts w:ascii="Arial" w:hAnsi="Arial" w:cs="Arial"/>
          <w:color w:val="010000"/>
          <w:sz w:val="20"/>
        </w:rPr>
        <w:t xml:space="preserve">in </w:t>
      </w:r>
      <w:r w:rsidRPr="0088396E">
        <w:rPr>
          <w:rFonts w:ascii="Arial" w:hAnsi="Arial" w:cs="Arial"/>
          <w:color w:val="010000"/>
          <w:sz w:val="20"/>
        </w:rPr>
        <w:t>2023 and profit distribution plan 2024;</w:t>
      </w:r>
    </w:p>
    <w:p w14:paraId="0000000B" w14:textId="5F8F6053" w:rsidR="00E7542F" w:rsidRPr="0088396E" w:rsidRDefault="002554C2" w:rsidP="005D5D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8396E">
        <w:rPr>
          <w:rFonts w:ascii="Arial" w:hAnsi="Arial" w:cs="Arial"/>
          <w:color w:val="010000"/>
          <w:sz w:val="20"/>
        </w:rPr>
        <w:t xml:space="preserve">Proposal on </w:t>
      </w:r>
      <w:r w:rsidR="00DA5846" w:rsidRPr="0088396E">
        <w:rPr>
          <w:rFonts w:ascii="Arial" w:hAnsi="Arial" w:cs="Arial"/>
          <w:color w:val="010000"/>
          <w:sz w:val="20"/>
        </w:rPr>
        <w:t>a</w:t>
      </w:r>
      <w:r w:rsidRPr="0088396E">
        <w:rPr>
          <w:rFonts w:ascii="Arial" w:hAnsi="Arial" w:cs="Arial"/>
          <w:color w:val="010000"/>
          <w:sz w:val="20"/>
        </w:rPr>
        <w:t xml:space="preserve">pproving the remuneration </w:t>
      </w:r>
      <w:r w:rsidR="00DA5846" w:rsidRPr="0088396E">
        <w:rPr>
          <w:rFonts w:ascii="Arial" w:hAnsi="Arial" w:cs="Arial"/>
          <w:color w:val="010000"/>
          <w:sz w:val="20"/>
        </w:rPr>
        <w:t>for</w:t>
      </w:r>
      <w:r w:rsidRPr="0088396E">
        <w:rPr>
          <w:rFonts w:ascii="Arial" w:hAnsi="Arial" w:cs="Arial"/>
          <w:color w:val="010000"/>
          <w:sz w:val="20"/>
        </w:rPr>
        <w:t xml:space="preserve"> the Board of Directors and </w:t>
      </w:r>
      <w:r w:rsidR="00DA5846" w:rsidRPr="0088396E">
        <w:rPr>
          <w:rFonts w:ascii="Arial" w:hAnsi="Arial" w:cs="Arial"/>
          <w:color w:val="010000"/>
          <w:sz w:val="20"/>
        </w:rPr>
        <w:t xml:space="preserve">the </w:t>
      </w:r>
      <w:r w:rsidRPr="0088396E">
        <w:rPr>
          <w:rFonts w:ascii="Arial" w:hAnsi="Arial" w:cs="Arial"/>
          <w:color w:val="010000"/>
          <w:sz w:val="20"/>
        </w:rPr>
        <w:t xml:space="preserve">Audit Committee </w:t>
      </w:r>
      <w:r w:rsidR="00DA5846" w:rsidRPr="0088396E">
        <w:rPr>
          <w:rFonts w:ascii="Arial" w:hAnsi="Arial" w:cs="Arial"/>
          <w:color w:val="010000"/>
          <w:sz w:val="20"/>
        </w:rPr>
        <w:t xml:space="preserve">in </w:t>
      </w:r>
      <w:r w:rsidRPr="0088396E">
        <w:rPr>
          <w:rFonts w:ascii="Arial" w:hAnsi="Arial" w:cs="Arial"/>
          <w:color w:val="010000"/>
          <w:sz w:val="20"/>
        </w:rPr>
        <w:t xml:space="preserve">2023 and the </w:t>
      </w:r>
      <w:r w:rsidR="00DA5846" w:rsidRPr="0088396E">
        <w:rPr>
          <w:rFonts w:ascii="Arial" w:hAnsi="Arial" w:cs="Arial"/>
          <w:color w:val="010000"/>
          <w:sz w:val="20"/>
        </w:rPr>
        <w:t>p</w:t>
      </w:r>
      <w:r w:rsidRPr="0088396E">
        <w:rPr>
          <w:rFonts w:ascii="Arial" w:hAnsi="Arial" w:cs="Arial"/>
          <w:color w:val="010000"/>
          <w:sz w:val="20"/>
        </w:rPr>
        <w:t>lan 2024;</w:t>
      </w:r>
    </w:p>
    <w:p w14:paraId="0000000C" w14:textId="7351B934" w:rsidR="00E7542F" w:rsidRPr="0088396E" w:rsidRDefault="002554C2" w:rsidP="005D5D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8396E">
        <w:rPr>
          <w:rFonts w:ascii="Arial" w:hAnsi="Arial" w:cs="Arial"/>
          <w:color w:val="010000"/>
          <w:sz w:val="20"/>
        </w:rPr>
        <w:t xml:space="preserve">Proposal on the selection of </w:t>
      </w:r>
      <w:r w:rsidR="00DA5846" w:rsidRPr="0088396E">
        <w:rPr>
          <w:rFonts w:ascii="Arial" w:hAnsi="Arial" w:cs="Arial"/>
          <w:color w:val="010000"/>
          <w:sz w:val="20"/>
        </w:rPr>
        <w:t>independent</w:t>
      </w:r>
      <w:r w:rsidRPr="0088396E">
        <w:rPr>
          <w:rFonts w:ascii="Arial" w:hAnsi="Arial" w:cs="Arial"/>
          <w:color w:val="010000"/>
          <w:sz w:val="20"/>
        </w:rPr>
        <w:t xml:space="preserve"> audit company to audit the </w:t>
      </w:r>
      <w:r w:rsidR="00DA5846" w:rsidRPr="0088396E">
        <w:rPr>
          <w:rFonts w:ascii="Arial" w:hAnsi="Arial" w:cs="Arial"/>
          <w:color w:val="010000"/>
          <w:sz w:val="20"/>
        </w:rPr>
        <w:t xml:space="preserve">Financial Statements </w:t>
      </w:r>
      <w:r w:rsidRPr="0088396E">
        <w:rPr>
          <w:rFonts w:ascii="Arial" w:hAnsi="Arial" w:cs="Arial"/>
          <w:color w:val="010000"/>
          <w:sz w:val="20"/>
        </w:rPr>
        <w:t xml:space="preserve">for </w:t>
      </w:r>
      <w:r w:rsidR="00DA5846" w:rsidRPr="0088396E">
        <w:rPr>
          <w:rFonts w:ascii="Arial" w:hAnsi="Arial" w:cs="Arial"/>
          <w:color w:val="010000"/>
          <w:sz w:val="20"/>
        </w:rPr>
        <w:t xml:space="preserve">the </w:t>
      </w:r>
      <w:r w:rsidRPr="0088396E">
        <w:rPr>
          <w:rFonts w:ascii="Arial" w:hAnsi="Arial" w:cs="Arial"/>
          <w:color w:val="010000"/>
          <w:sz w:val="20"/>
        </w:rPr>
        <w:t>fiscal year 2024;</w:t>
      </w:r>
    </w:p>
    <w:p w14:paraId="0000000D" w14:textId="3F41FDA4" w:rsidR="00E7542F" w:rsidRPr="0088396E" w:rsidRDefault="002554C2" w:rsidP="005D5D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8396E">
        <w:rPr>
          <w:rFonts w:ascii="Arial" w:hAnsi="Arial" w:cs="Arial"/>
          <w:color w:val="010000"/>
          <w:sz w:val="20"/>
        </w:rPr>
        <w:t xml:space="preserve">Other issues under the authorities of the </w:t>
      </w:r>
      <w:r w:rsidR="005D5DE3">
        <w:rPr>
          <w:rFonts w:ascii="Arial" w:hAnsi="Arial" w:cs="Arial"/>
          <w:color w:val="010000"/>
          <w:sz w:val="20"/>
        </w:rPr>
        <w:t>General Meeting</w:t>
      </w:r>
      <w:r w:rsidRPr="0088396E">
        <w:rPr>
          <w:rFonts w:ascii="Arial" w:hAnsi="Arial" w:cs="Arial"/>
          <w:color w:val="010000"/>
          <w:sz w:val="20"/>
        </w:rPr>
        <w:t>.</w:t>
      </w:r>
    </w:p>
    <w:p w14:paraId="0000000E" w14:textId="79FDE732" w:rsidR="00E7542F" w:rsidRPr="0088396E" w:rsidRDefault="002554C2" w:rsidP="005D5DE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8396E">
        <w:rPr>
          <w:rFonts w:ascii="Arial" w:hAnsi="Arial" w:cs="Arial"/>
          <w:color w:val="010000"/>
          <w:sz w:val="20"/>
        </w:rPr>
        <w:t>Article 3: Mem</w:t>
      </w:r>
      <w:r w:rsidR="005D5DE3">
        <w:rPr>
          <w:rFonts w:ascii="Arial" w:hAnsi="Arial" w:cs="Arial"/>
          <w:color w:val="010000"/>
          <w:sz w:val="20"/>
        </w:rPr>
        <w:t xml:space="preserve">bers of the Board of Directors and Executive Board </w:t>
      </w:r>
      <w:r w:rsidRPr="0088396E">
        <w:rPr>
          <w:rFonts w:ascii="Arial" w:hAnsi="Arial" w:cs="Arial"/>
          <w:color w:val="010000"/>
          <w:sz w:val="20"/>
        </w:rPr>
        <w:t>and relevant departments are responsible for the implementation of this Resolution.</w:t>
      </w:r>
    </w:p>
    <w:p w14:paraId="0000000F" w14:textId="77777777" w:rsidR="00E7542F" w:rsidRPr="0088396E" w:rsidRDefault="002554C2" w:rsidP="005D5DE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8396E">
        <w:rPr>
          <w:rFonts w:ascii="Arial" w:hAnsi="Arial" w:cs="Arial"/>
          <w:color w:val="010000"/>
          <w:sz w:val="20"/>
        </w:rPr>
        <w:t>.</w:t>
      </w:r>
    </w:p>
    <w:sectPr w:rsidR="00E7542F" w:rsidRPr="0088396E" w:rsidSect="00BF6A9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199A"/>
    <w:multiLevelType w:val="multilevel"/>
    <w:tmpl w:val="D1BE1B1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31313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2F"/>
    <w:rsid w:val="002554C2"/>
    <w:rsid w:val="005D5DE3"/>
    <w:rsid w:val="007C1634"/>
    <w:rsid w:val="0088396E"/>
    <w:rsid w:val="00BF6A94"/>
    <w:rsid w:val="00DA5846"/>
    <w:rsid w:val="00E7542F"/>
    <w:rsid w:val="00F3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138AFA"/>
  <w15:docId w15:val="{A965DB5E-CEBF-496F-9AA0-0B6EE3E5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31313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2"/>
      <w:szCs w:val="1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31313"/>
      <w:sz w:val="28"/>
      <w:szCs w:val="2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31313"/>
      <w:sz w:val="36"/>
      <w:szCs w:val="36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jc w:val="center"/>
    </w:pPr>
    <w:rPr>
      <w:rFonts w:ascii="Times New Roman" w:eastAsia="Times New Roman" w:hAnsi="Times New Roman" w:cs="Times New Roman"/>
      <w:b/>
      <w:bCs/>
      <w:color w:val="131313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Vnbnnidung0">
    <w:name w:val="Văn bản nội dung"/>
    <w:basedOn w:val="Normal"/>
    <w:link w:val="Vnbnnidung"/>
    <w:pPr>
      <w:spacing w:line="276" w:lineRule="auto"/>
    </w:pPr>
    <w:rPr>
      <w:rFonts w:ascii="Times New Roman" w:eastAsia="Times New Roman" w:hAnsi="Times New Roman" w:cs="Times New Roman"/>
      <w:color w:val="131313"/>
      <w:sz w:val="28"/>
      <w:szCs w:val="28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color w:val="131313"/>
      <w:sz w:val="36"/>
      <w:szCs w:val="36"/>
    </w:rPr>
  </w:style>
  <w:style w:type="paragraph" w:customStyle="1" w:styleId="Vnbnnidung50">
    <w:name w:val="Văn bản nội dung (5)"/>
    <w:basedOn w:val="Normal"/>
    <w:link w:val="Vnbnnidung5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Vnbnnidung40">
    <w:name w:val="Văn bản nội dung (4)"/>
    <w:basedOn w:val="Normal"/>
    <w:link w:val="Vnbnnidung4"/>
    <w:pPr>
      <w:ind w:left="132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xZdou1XFNydiVgTRx5w9hUn/hQ==">CgMxLjAyCGguZ2pkZ3hzOAByITFMcExzaEFRN2tPWnY4SnB4ZE9NVXJmeVhUMnRYelpLYQ==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2024-05-10T03:11:00Z</dcterms:created>
  <dcterms:modified xsi:type="dcterms:W3CDTF">2024-05-10T03:11:00Z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7bb3aa17dea78f42f893a8efa4d4c9ea574286191e1eba3f205354c15c0c4203</vt:lpwstr>
  </property>
</Properties>
</file>