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4615E" w:rsidRPr="00582625" w:rsidRDefault="007C2AAB" w:rsidP="00E26B0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582625">
        <w:rPr>
          <w:rFonts w:ascii="Arial" w:hAnsi="Arial" w:cs="Arial"/>
          <w:b/>
          <w:color w:val="010000"/>
          <w:sz w:val="20"/>
        </w:rPr>
        <w:t xml:space="preserve">VKC: Official Dispatch of </w:t>
      </w:r>
      <w:proofErr w:type="spellStart"/>
      <w:r w:rsidRPr="00582625">
        <w:rPr>
          <w:rFonts w:ascii="Arial" w:hAnsi="Arial" w:cs="Arial"/>
          <w:b/>
          <w:color w:val="010000"/>
          <w:sz w:val="20"/>
        </w:rPr>
        <w:t>MBbank</w:t>
      </w:r>
      <w:proofErr w:type="spellEnd"/>
    </w:p>
    <w:p w14:paraId="00000002" w14:textId="77777777" w:rsidR="00B4615E" w:rsidRPr="00582625" w:rsidRDefault="007C2AAB" w:rsidP="00E26B0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2625">
        <w:rPr>
          <w:rFonts w:ascii="Arial" w:hAnsi="Arial" w:cs="Arial"/>
          <w:color w:val="010000"/>
          <w:sz w:val="20"/>
        </w:rPr>
        <w:t>On May 9, 2024, VKC Holdings Joint Stock Company announced Official Dispatch No. 68/CBTT/2024 as follows:</w:t>
      </w:r>
    </w:p>
    <w:p w14:paraId="00000003" w14:textId="77777777" w:rsidR="00B4615E" w:rsidRPr="00582625" w:rsidRDefault="007C2AAB" w:rsidP="00E26B0F">
      <w:pPr>
        <w:pBdr>
          <w:top w:val="nil"/>
          <w:left w:val="nil"/>
          <w:bottom w:val="nil"/>
          <w:right w:val="nil"/>
          <w:between w:val="nil"/>
        </w:pBdr>
        <w:tabs>
          <w:tab w:val="left" w:pos="378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2625">
        <w:rPr>
          <w:rFonts w:ascii="Arial" w:hAnsi="Arial" w:cs="Arial"/>
          <w:color w:val="010000"/>
          <w:sz w:val="20"/>
        </w:rPr>
        <w:t>Disclosed information:</w:t>
      </w:r>
    </w:p>
    <w:p w14:paraId="00000004" w14:textId="7EE942A5" w:rsidR="00B4615E" w:rsidRPr="00582625" w:rsidRDefault="007C2AAB" w:rsidP="00E26B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6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82625">
        <w:rPr>
          <w:rFonts w:ascii="Arial" w:hAnsi="Arial" w:cs="Arial"/>
          <w:color w:val="010000"/>
          <w:sz w:val="20"/>
        </w:rPr>
        <w:t>On May 8, 2024, VKC Holdings Joint Stock Company received a notice from the Branch of Military Bank Assets Management Company Limited on handling mortgaged assets to recover debt by auction.</w:t>
      </w:r>
      <w:r w:rsidR="00E26B0F" w:rsidRPr="00582625">
        <w:rPr>
          <w:rFonts w:ascii="Arial" w:hAnsi="Arial" w:cs="Arial"/>
          <w:color w:val="010000"/>
          <w:sz w:val="20"/>
        </w:rPr>
        <w:t xml:space="preserve"> </w:t>
      </w:r>
      <w:r w:rsidRPr="00582625">
        <w:rPr>
          <w:rFonts w:ascii="Arial" w:hAnsi="Arial" w:cs="Arial"/>
          <w:color w:val="010000"/>
          <w:sz w:val="20"/>
        </w:rPr>
        <w:t xml:space="preserve">Auction time: At 11:00 a.m., May 16, 2024, at the Headquarters of </w:t>
      </w:r>
      <w:proofErr w:type="spellStart"/>
      <w:r w:rsidRPr="00582625">
        <w:rPr>
          <w:rFonts w:ascii="Arial" w:hAnsi="Arial" w:cs="Arial"/>
          <w:color w:val="010000"/>
          <w:sz w:val="20"/>
        </w:rPr>
        <w:t>C</w:t>
      </w:r>
      <w:r w:rsidR="00E26B0F" w:rsidRPr="00582625">
        <w:rPr>
          <w:rFonts w:ascii="Arial" w:hAnsi="Arial" w:cs="Arial"/>
          <w:color w:val="010000"/>
          <w:sz w:val="20"/>
        </w:rPr>
        <w:t>ô</w:t>
      </w:r>
      <w:r w:rsidRPr="00582625">
        <w:rPr>
          <w:rFonts w:ascii="Arial" w:hAnsi="Arial" w:cs="Arial"/>
          <w:color w:val="010000"/>
          <w:sz w:val="20"/>
        </w:rPr>
        <w:t>ng</w:t>
      </w:r>
      <w:proofErr w:type="spellEnd"/>
      <w:r w:rsidRPr="00582625">
        <w:rPr>
          <w:rFonts w:ascii="Arial" w:hAnsi="Arial" w:cs="Arial"/>
          <w:color w:val="010000"/>
          <w:sz w:val="20"/>
        </w:rPr>
        <w:t xml:space="preserve"> ty </w:t>
      </w:r>
      <w:proofErr w:type="spellStart"/>
      <w:r w:rsidRPr="00582625">
        <w:rPr>
          <w:rFonts w:ascii="Arial" w:hAnsi="Arial" w:cs="Arial"/>
          <w:color w:val="010000"/>
          <w:sz w:val="20"/>
        </w:rPr>
        <w:t>đấu</w:t>
      </w:r>
      <w:proofErr w:type="spellEnd"/>
      <w:r w:rsidRPr="0058262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82625">
        <w:rPr>
          <w:rFonts w:ascii="Arial" w:hAnsi="Arial" w:cs="Arial"/>
          <w:color w:val="010000"/>
          <w:sz w:val="20"/>
        </w:rPr>
        <w:t>giá</w:t>
      </w:r>
      <w:proofErr w:type="spellEnd"/>
      <w:r w:rsidRPr="0058262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82625">
        <w:rPr>
          <w:rFonts w:ascii="Arial" w:hAnsi="Arial" w:cs="Arial"/>
          <w:color w:val="010000"/>
          <w:sz w:val="20"/>
        </w:rPr>
        <w:t>Hợp</w:t>
      </w:r>
      <w:proofErr w:type="spellEnd"/>
      <w:r w:rsidRPr="0058262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82625">
        <w:rPr>
          <w:rFonts w:ascii="Arial" w:hAnsi="Arial" w:cs="Arial"/>
          <w:color w:val="010000"/>
          <w:sz w:val="20"/>
        </w:rPr>
        <w:t>Danh</w:t>
      </w:r>
      <w:proofErr w:type="spellEnd"/>
      <w:r w:rsidRPr="0058262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82625">
        <w:rPr>
          <w:rFonts w:ascii="Arial" w:hAnsi="Arial" w:cs="Arial"/>
          <w:color w:val="010000"/>
          <w:sz w:val="20"/>
        </w:rPr>
        <w:t>Thành</w:t>
      </w:r>
      <w:proofErr w:type="spellEnd"/>
      <w:r w:rsidRPr="0058262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82625">
        <w:rPr>
          <w:rFonts w:ascii="Arial" w:hAnsi="Arial" w:cs="Arial"/>
          <w:color w:val="010000"/>
          <w:sz w:val="20"/>
        </w:rPr>
        <w:t>Trí</w:t>
      </w:r>
      <w:proofErr w:type="spellEnd"/>
      <w:r w:rsidRPr="00582625">
        <w:rPr>
          <w:rFonts w:ascii="Arial" w:hAnsi="Arial" w:cs="Arial"/>
          <w:color w:val="010000"/>
          <w:sz w:val="20"/>
        </w:rPr>
        <w:t xml:space="preserve"> (tentatively translated as Hop </w:t>
      </w:r>
      <w:proofErr w:type="spellStart"/>
      <w:r w:rsidRPr="00582625">
        <w:rPr>
          <w:rFonts w:ascii="Arial" w:hAnsi="Arial" w:cs="Arial"/>
          <w:color w:val="010000"/>
          <w:sz w:val="20"/>
        </w:rPr>
        <w:t>Danh</w:t>
      </w:r>
      <w:proofErr w:type="spellEnd"/>
      <w:r w:rsidRPr="0058262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82625">
        <w:rPr>
          <w:rFonts w:ascii="Arial" w:hAnsi="Arial" w:cs="Arial"/>
          <w:color w:val="010000"/>
          <w:sz w:val="20"/>
        </w:rPr>
        <w:t>Thanh</w:t>
      </w:r>
      <w:proofErr w:type="spellEnd"/>
      <w:r w:rsidRPr="00582625">
        <w:rPr>
          <w:rFonts w:ascii="Arial" w:hAnsi="Arial" w:cs="Arial"/>
          <w:color w:val="010000"/>
          <w:sz w:val="20"/>
        </w:rPr>
        <w:t xml:space="preserve"> Tri Auction Company), No. 67 Ly </w:t>
      </w:r>
      <w:proofErr w:type="spellStart"/>
      <w:r w:rsidRPr="00582625">
        <w:rPr>
          <w:rFonts w:ascii="Arial" w:hAnsi="Arial" w:cs="Arial"/>
          <w:color w:val="010000"/>
          <w:sz w:val="20"/>
        </w:rPr>
        <w:t>Chinh</w:t>
      </w:r>
      <w:proofErr w:type="spellEnd"/>
      <w:r w:rsidRPr="00582625">
        <w:rPr>
          <w:rFonts w:ascii="Arial" w:hAnsi="Arial" w:cs="Arial"/>
          <w:color w:val="010000"/>
          <w:sz w:val="20"/>
        </w:rPr>
        <w:t xml:space="preserve"> Thang Street, Vo </w:t>
      </w:r>
      <w:proofErr w:type="spellStart"/>
      <w:r w:rsidRPr="00582625">
        <w:rPr>
          <w:rFonts w:ascii="Arial" w:hAnsi="Arial" w:cs="Arial"/>
          <w:color w:val="010000"/>
          <w:sz w:val="20"/>
        </w:rPr>
        <w:t>Thi</w:t>
      </w:r>
      <w:proofErr w:type="spellEnd"/>
      <w:r w:rsidRPr="00582625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82625">
        <w:rPr>
          <w:rFonts w:ascii="Arial" w:hAnsi="Arial" w:cs="Arial"/>
          <w:color w:val="010000"/>
          <w:sz w:val="20"/>
        </w:rPr>
        <w:t>Sau</w:t>
      </w:r>
      <w:proofErr w:type="spellEnd"/>
      <w:r w:rsidRPr="00582625">
        <w:rPr>
          <w:rFonts w:ascii="Arial" w:hAnsi="Arial" w:cs="Arial"/>
          <w:color w:val="010000"/>
          <w:sz w:val="20"/>
        </w:rPr>
        <w:t xml:space="preserve"> Ward, District 3, Ho Chi Minh City. Because of the importance of the incident, we continuously update informati</w:t>
      </w:r>
      <w:bookmarkStart w:id="0" w:name="_GoBack"/>
      <w:bookmarkEnd w:id="0"/>
      <w:r w:rsidRPr="00582625">
        <w:rPr>
          <w:rFonts w:ascii="Arial" w:hAnsi="Arial" w:cs="Arial"/>
          <w:color w:val="010000"/>
          <w:sz w:val="20"/>
        </w:rPr>
        <w:t>on to the authorities and investors.</w:t>
      </w:r>
    </w:p>
    <w:sectPr w:rsidR="00B4615E" w:rsidRPr="00582625" w:rsidSect="00E26B0F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C586E"/>
    <w:multiLevelType w:val="multilevel"/>
    <w:tmpl w:val="7A185EC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B1B1B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5E"/>
    <w:rsid w:val="00582625"/>
    <w:rsid w:val="007C2AAB"/>
    <w:rsid w:val="00B4615E"/>
    <w:rsid w:val="00E2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00B80"/>
  <w15:docId w15:val="{9FA7C647-CAA7-40D6-812D-0F49A81D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63635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i/>
      <w:iCs/>
      <w:color w:val="363635"/>
      <w:sz w:val="26"/>
      <w:szCs w:val="2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46"/>
      <w:szCs w:val="46"/>
    </w:rPr>
  </w:style>
  <w:style w:type="paragraph" w:customStyle="1" w:styleId="Bodytext20">
    <w:name w:val="Body text (2)"/>
    <w:basedOn w:val="Normal"/>
    <w:link w:val="Bodytext2"/>
    <w:pPr>
      <w:spacing w:line="228" w:lineRule="auto"/>
    </w:pPr>
    <w:rPr>
      <w:rFonts w:ascii="Arial" w:eastAsia="Arial" w:hAnsi="Arial" w:cs="Arial"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XIm/CDgqDEnj+dEyyCR+PqgCzg==">CgMxLjA4AHIhMTNFcGhHekpXanZFSEppbElXYVpiRnRkM2F3VGpOWTk0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Sao Khue</cp:lastModifiedBy>
  <cp:revision>5</cp:revision>
  <dcterms:created xsi:type="dcterms:W3CDTF">2024-05-10T04:13:00Z</dcterms:created>
  <dcterms:modified xsi:type="dcterms:W3CDTF">2024-05-13T01:39:00Z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ef4e30ad1fbf38d20ee28836f0ebb4d4f4624cca97aa01e7c767462bf63bfcb8</vt:lpwstr>
  </property>
</Properties>
</file>