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306D9" w:rsidRPr="00E25338" w:rsidRDefault="00274C2C" w:rsidP="009478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29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25338">
        <w:rPr>
          <w:rFonts w:ascii="Arial" w:hAnsi="Arial" w:cs="Arial"/>
          <w:b/>
          <w:color w:val="010000"/>
          <w:sz w:val="20"/>
        </w:rPr>
        <w:t>BOT: Board Resolution</w:t>
      </w:r>
    </w:p>
    <w:p w14:paraId="00000002" w14:textId="0FC73B2E" w:rsidR="008306D9" w:rsidRPr="00E25338" w:rsidRDefault="00274C2C" w:rsidP="009478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2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338">
        <w:rPr>
          <w:rFonts w:ascii="Arial" w:hAnsi="Arial" w:cs="Arial"/>
          <w:color w:val="010000"/>
          <w:sz w:val="20"/>
        </w:rPr>
        <w:t xml:space="preserve">On May 13, 2024, Thai Ha Bridge BOT Joint Stock Company announced Resolution No.1305A/2024/BOT/NQ-HDQT on approving the </w:t>
      </w:r>
      <w:r w:rsidR="00E25338" w:rsidRPr="00E25338">
        <w:rPr>
          <w:rFonts w:ascii="Arial" w:hAnsi="Arial" w:cs="Arial"/>
          <w:color w:val="010000"/>
          <w:sz w:val="20"/>
        </w:rPr>
        <w:t>s</w:t>
      </w:r>
      <w:r w:rsidRPr="00E25338">
        <w:rPr>
          <w:rFonts w:ascii="Arial" w:hAnsi="Arial" w:cs="Arial"/>
          <w:color w:val="010000"/>
          <w:sz w:val="20"/>
        </w:rPr>
        <w:t>econd</w:t>
      </w:r>
      <w:r w:rsidR="00A97BEA" w:rsidRPr="00E25338">
        <w:rPr>
          <w:rFonts w:ascii="Arial" w:hAnsi="Arial" w:cs="Arial"/>
          <w:color w:val="010000"/>
          <w:sz w:val="20"/>
        </w:rPr>
        <w:t xml:space="preserve"> </w:t>
      </w:r>
      <w:r w:rsidRPr="00E25338">
        <w:rPr>
          <w:rFonts w:ascii="Arial" w:hAnsi="Arial" w:cs="Arial"/>
          <w:color w:val="010000"/>
          <w:sz w:val="20"/>
        </w:rPr>
        <w:t>Annual General Meeting of Shareholders 2024</w:t>
      </w:r>
      <w:r w:rsidR="00E25338" w:rsidRPr="00E25338">
        <w:rPr>
          <w:rFonts w:ascii="Arial" w:hAnsi="Arial" w:cs="Arial"/>
          <w:color w:val="010000"/>
          <w:sz w:val="20"/>
        </w:rPr>
        <w:t>’s</w:t>
      </w:r>
      <w:r w:rsidRPr="00E25338">
        <w:rPr>
          <w:rFonts w:ascii="Arial" w:hAnsi="Arial" w:cs="Arial"/>
          <w:color w:val="010000"/>
          <w:sz w:val="20"/>
        </w:rPr>
        <w:t xml:space="preserve"> agenda and documents as follows:</w:t>
      </w:r>
    </w:p>
    <w:p w14:paraId="00000003" w14:textId="1286E79E" w:rsidR="008306D9" w:rsidRPr="00E25338" w:rsidRDefault="00274C2C" w:rsidP="009478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338">
        <w:rPr>
          <w:rFonts w:ascii="Arial" w:hAnsi="Arial" w:cs="Arial"/>
          <w:color w:val="010000"/>
          <w:sz w:val="20"/>
        </w:rPr>
        <w:t xml:space="preserve">Article 1. Approve the </w:t>
      </w:r>
      <w:r w:rsidR="00E25338" w:rsidRPr="00E25338">
        <w:rPr>
          <w:rFonts w:ascii="Arial" w:hAnsi="Arial" w:cs="Arial"/>
          <w:color w:val="010000"/>
          <w:sz w:val="20"/>
        </w:rPr>
        <w:t>s</w:t>
      </w:r>
      <w:r w:rsidRPr="00E25338">
        <w:rPr>
          <w:rFonts w:ascii="Arial" w:hAnsi="Arial" w:cs="Arial"/>
          <w:color w:val="010000"/>
          <w:sz w:val="20"/>
        </w:rPr>
        <w:t>econd Annual General Meeting of Shareholders 2024</w:t>
      </w:r>
      <w:r w:rsidR="00E25338" w:rsidRPr="00E25338">
        <w:rPr>
          <w:rFonts w:ascii="Arial" w:hAnsi="Arial" w:cs="Arial"/>
          <w:color w:val="010000"/>
          <w:sz w:val="20"/>
        </w:rPr>
        <w:t>’s a</w:t>
      </w:r>
      <w:r w:rsidRPr="00E25338">
        <w:rPr>
          <w:rFonts w:ascii="Arial" w:hAnsi="Arial" w:cs="Arial"/>
          <w:color w:val="010000"/>
          <w:sz w:val="20"/>
        </w:rPr>
        <w:t>genda</w:t>
      </w:r>
      <w:r w:rsidR="00A97BEA" w:rsidRPr="00E25338">
        <w:rPr>
          <w:rFonts w:ascii="Arial" w:hAnsi="Arial" w:cs="Arial"/>
          <w:color w:val="010000"/>
          <w:sz w:val="20"/>
        </w:rPr>
        <w:t xml:space="preserve"> </w:t>
      </w:r>
      <w:r w:rsidRPr="00E25338">
        <w:rPr>
          <w:rFonts w:ascii="Arial" w:hAnsi="Arial" w:cs="Arial"/>
          <w:color w:val="010000"/>
          <w:sz w:val="20"/>
        </w:rPr>
        <w:t xml:space="preserve">as follows: </w:t>
      </w:r>
    </w:p>
    <w:p w14:paraId="00000004" w14:textId="7154A97E" w:rsidR="008306D9" w:rsidRPr="00E25338" w:rsidRDefault="00274C2C" w:rsidP="009478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338">
        <w:rPr>
          <w:rFonts w:ascii="Arial" w:hAnsi="Arial" w:cs="Arial"/>
          <w:color w:val="010000"/>
          <w:sz w:val="20"/>
        </w:rPr>
        <w:t>Time: 8.30 a.m., Tuesday, June 4, 2023</w:t>
      </w:r>
    </w:p>
    <w:p w14:paraId="00000005" w14:textId="26CC259C" w:rsidR="008306D9" w:rsidRPr="00E25338" w:rsidRDefault="00274C2C" w:rsidP="009478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338">
        <w:rPr>
          <w:rFonts w:ascii="Arial" w:hAnsi="Arial" w:cs="Arial"/>
          <w:color w:val="010000"/>
          <w:sz w:val="20"/>
        </w:rPr>
        <w:t xml:space="preserve">Venue: </w:t>
      </w:r>
      <w:proofErr w:type="spellStart"/>
      <w:r w:rsidRPr="00E25338">
        <w:rPr>
          <w:rFonts w:ascii="Arial" w:hAnsi="Arial" w:cs="Arial"/>
          <w:color w:val="010000"/>
          <w:sz w:val="20"/>
        </w:rPr>
        <w:t>Phu</w:t>
      </w:r>
      <w:proofErr w:type="spellEnd"/>
      <w:r w:rsidRPr="00E25338">
        <w:rPr>
          <w:rFonts w:ascii="Arial" w:hAnsi="Arial" w:cs="Arial"/>
          <w:color w:val="010000"/>
          <w:sz w:val="20"/>
        </w:rPr>
        <w:t xml:space="preserve"> Vat </w:t>
      </w:r>
      <w:r w:rsidR="00970D61" w:rsidRPr="00E25338">
        <w:rPr>
          <w:rFonts w:ascii="Arial" w:hAnsi="Arial" w:cs="Arial"/>
          <w:color w:val="010000"/>
          <w:sz w:val="20"/>
        </w:rPr>
        <w:t>Village</w:t>
      </w:r>
      <w:r w:rsidRPr="00E25338">
        <w:rPr>
          <w:rFonts w:ascii="Arial" w:hAnsi="Arial" w:cs="Arial"/>
          <w:color w:val="010000"/>
          <w:sz w:val="20"/>
        </w:rPr>
        <w:t xml:space="preserve">, Tien </w:t>
      </w:r>
      <w:proofErr w:type="spellStart"/>
      <w:r w:rsidRPr="00E25338">
        <w:rPr>
          <w:rFonts w:ascii="Arial" w:hAnsi="Arial" w:cs="Arial"/>
          <w:color w:val="010000"/>
          <w:sz w:val="20"/>
        </w:rPr>
        <w:t>Duc</w:t>
      </w:r>
      <w:proofErr w:type="spellEnd"/>
      <w:r w:rsidRPr="00E25338">
        <w:rPr>
          <w:rFonts w:ascii="Arial" w:hAnsi="Arial" w:cs="Arial"/>
          <w:color w:val="010000"/>
          <w:sz w:val="20"/>
        </w:rPr>
        <w:t xml:space="preserve"> Commune, Hung Ha District, Thai </w:t>
      </w:r>
      <w:proofErr w:type="spellStart"/>
      <w:r w:rsidRPr="00E25338">
        <w:rPr>
          <w:rFonts w:ascii="Arial" w:hAnsi="Arial" w:cs="Arial"/>
          <w:color w:val="010000"/>
          <w:sz w:val="20"/>
        </w:rPr>
        <w:t>Binh</w:t>
      </w:r>
      <w:proofErr w:type="spellEnd"/>
      <w:r w:rsidRPr="00E25338">
        <w:rPr>
          <w:rFonts w:ascii="Arial" w:hAnsi="Arial" w:cs="Arial"/>
          <w:color w:val="010000"/>
          <w:sz w:val="20"/>
        </w:rPr>
        <w:t xml:space="preserve"> Province, Vietnam;</w:t>
      </w:r>
    </w:p>
    <w:p w14:paraId="00000006" w14:textId="77777777" w:rsidR="008306D9" w:rsidRPr="00E25338" w:rsidRDefault="00274C2C" w:rsidP="009478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338">
        <w:rPr>
          <w:rFonts w:ascii="Arial" w:hAnsi="Arial" w:cs="Arial"/>
          <w:color w:val="010000"/>
          <w:sz w:val="20"/>
        </w:rPr>
        <w:t>Content:</w:t>
      </w:r>
    </w:p>
    <w:p w14:paraId="00000007" w14:textId="77777777" w:rsidR="008306D9" w:rsidRPr="00E25338" w:rsidRDefault="00274C2C" w:rsidP="009478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338">
        <w:rPr>
          <w:rFonts w:ascii="Arial" w:hAnsi="Arial" w:cs="Arial"/>
          <w:color w:val="010000"/>
          <w:sz w:val="20"/>
        </w:rPr>
        <w:t>Report on activities of the Board of Management about production and business results in 2023 and the plan for production and business in 2024</w:t>
      </w:r>
    </w:p>
    <w:p w14:paraId="00000008" w14:textId="77777777" w:rsidR="008306D9" w:rsidRPr="00E25338" w:rsidRDefault="00274C2C" w:rsidP="009478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338">
        <w:rPr>
          <w:rFonts w:ascii="Arial" w:hAnsi="Arial" w:cs="Arial"/>
          <w:color w:val="010000"/>
          <w:sz w:val="20"/>
        </w:rPr>
        <w:t>Report on the activities of the Board of Directors in 2023 and the plan for 2024;</w:t>
      </w:r>
    </w:p>
    <w:p w14:paraId="00000009" w14:textId="77777777" w:rsidR="008306D9" w:rsidRPr="00E25338" w:rsidRDefault="00274C2C" w:rsidP="009478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338">
        <w:rPr>
          <w:rFonts w:ascii="Arial" w:hAnsi="Arial" w:cs="Arial"/>
          <w:color w:val="010000"/>
          <w:sz w:val="20"/>
        </w:rPr>
        <w:t>Report on activities of the Supervisory Board in 2023 and the plan for 2024;</w:t>
      </w:r>
    </w:p>
    <w:p w14:paraId="0000000A" w14:textId="561011E4" w:rsidR="008306D9" w:rsidRPr="00E25338" w:rsidRDefault="00274C2C" w:rsidP="009478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338">
        <w:rPr>
          <w:rFonts w:ascii="Arial" w:hAnsi="Arial" w:cs="Arial"/>
          <w:color w:val="010000"/>
          <w:sz w:val="20"/>
        </w:rPr>
        <w:t>Approval of the Audited Financial Statements 2023;</w:t>
      </w:r>
    </w:p>
    <w:p w14:paraId="0000000B" w14:textId="11D2D0EF" w:rsidR="008306D9" w:rsidRPr="00E25338" w:rsidRDefault="00274C2C" w:rsidP="009478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338">
        <w:rPr>
          <w:rFonts w:ascii="Arial" w:hAnsi="Arial" w:cs="Arial"/>
          <w:color w:val="010000"/>
          <w:sz w:val="20"/>
        </w:rPr>
        <w:t>Selection of an audit company for 2024;</w:t>
      </w:r>
    </w:p>
    <w:p w14:paraId="0000000C" w14:textId="3F142A9D" w:rsidR="008306D9" w:rsidRPr="00E25338" w:rsidRDefault="00274C2C" w:rsidP="009478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338">
        <w:rPr>
          <w:rFonts w:ascii="Arial" w:hAnsi="Arial" w:cs="Arial"/>
          <w:color w:val="010000"/>
          <w:sz w:val="20"/>
        </w:rPr>
        <w:t>Remuneration payment for the Board of Directors and the Supervisory Board in 2023 and payment plan for 2024; plan on profit distribution</w:t>
      </w:r>
      <w:r w:rsidR="00A97BEA" w:rsidRPr="00E25338">
        <w:rPr>
          <w:rFonts w:ascii="Arial" w:hAnsi="Arial" w:cs="Arial"/>
          <w:color w:val="010000"/>
          <w:sz w:val="20"/>
        </w:rPr>
        <w:t xml:space="preserve"> </w:t>
      </w:r>
      <w:r w:rsidRPr="00E25338">
        <w:rPr>
          <w:rFonts w:ascii="Arial" w:hAnsi="Arial" w:cs="Arial"/>
          <w:color w:val="010000"/>
          <w:sz w:val="20"/>
        </w:rPr>
        <w:t>for 2023 and expectation for 2024;</w:t>
      </w:r>
    </w:p>
    <w:p w14:paraId="0000000D" w14:textId="77777777" w:rsidR="008306D9" w:rsidRPr="00E25338" w:rsidRDefault="00274C2C" w:rsidP="009478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338">
        <w:rPr>
          <w:rFonts w:ascii="Arial" w:hAnsi="Arial" w:cs="Arial"/>
          <w:color w:val="010000"/>
          <w:sz w:val="20"/>
        </w:rPr>
        <w:t>Share issuance plan under the Employee Stock Ownership Plan of the Company</w:t>
      </w:r>
    </w:p>
    <w:p w14:paraId="0000000E" w14:textId="0066ECB0" w:rsidR="008306D9" w:rsidRPr="00E25338" w:rsidRDefault="00274C2C" w:rsidP="009478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338">
        <w:rPr>
          <w:rFonts w:ascii="Arial" w:hAnsi="Arial" w:cs="Arial"/>
          <w:color w:val="010000"/>
          <w:sz w:val="20"/>
        </w:rPr>
        <w:t>Supplement of the Company’s business line;</w:t>
      </w:r>
    </w:p>
    <w:p w14:paraId="0000000F" w14:textId="1B0A911E" w:rsidR="008306D9" w:rsidRPr="00E25338" w:rsidRDefault="00274C2C" w:rsidP="009478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338">
        <w:rPr>
          <w:rFonts w:ascii="Arial" w:hAnsi="Arial" w:cs="Arial"/>
          <w:color w:val="010000"/>
          <w:sz w:val="20"/>
        </w:rPr>
        <w:t xml:space="preserve">Proposal for Loans that </w:t>
      </w:r>
      <w:r w:rsidR="00970D61" w:rsidRPr="00E25338">
        <w:rPr>
          <w:rFonts w:ascii="Arial" w:hAnsi="Arial" w:cs="Arial"/>
          <w:color w:val="010000"/>
          <w:sz w:val="20"/>
        </w:rPr>
        <w:t>serve</w:t>
      </w:r>
      <w:r w:rsidRPr="00E25338">
        <w:rPr>
          <w:rFonts w:ascii="Arial" w:hAnsi="Arial" w:cs="Arial"/>
          <w:color w:val="010000"/>
          <w:sz w:val="20"/>
        </w:rPr>
        <w:t xml:space="preserve"> the business operation of the company;</w:t>
      </w:r>
    </w:p>
    <w:p w14:paraId="00000010" w14:textId="742DB557" w:rsidR="008306D9" w:rsidRPr="00E25338" w:rsidRDefault="00E922E3" w:rsidP="009478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338">
        <w:rPr>
          <w:rFonts w:ascii="Arial" w:hAnsi="Arial" w:cs="Arial"/>
          <w:color w:val="010000"/>
          <w:sz w:val="20"/>
        </w:rPr>
        <w:t>Approval of</w:t>
      </w:r>
      <w:r w:rsidR="00274C2C" w:rsidRPr="00E25338">
        <w:rPr>
          <w:rFonts w:ascii="Arial" w:hAnsi="Arial" w:cs="Arial"/>
          <w:color w:val="010000"/>
          <w:sz w:val="20"/>
        </w:rPr>
        <w:t xml:space="preserve"> the </w:t>
      </w:r>
      <w:r w:rsidR="00970D61" w:rsidRPr="00E25338">
        <w:rPr>
          <w:rFonts w:ascii="Arial" w:hAnsi="Arial" w:cs="Arial"/>
          <w:color w:val="010000"/>
          <w:sz w:val="20"/>
        </w:rPr>
        <w:t>policy of implementing contracts</w:t>
      </w:r>
      <w:r w:rsidR="00274C2C" w:rsidRPr="00E25338">
        <w:rPr>
          <w:rFonts w:ascii="Arial" w:hAnsi="Arial" w:cs="Arial"/>
          <w:color w:val="010000"/>
          <w:sz w:val="20"/>
        </w:rPr>
        <w:t xml:space="preserve">, </w:t>
      </w:r>
      <w:r w:rsidRPr="00E25338">
        <w:rPr>
          <w:rFonts w:ascii="Arial" w:hAnsi="Arial" w:cs="Arial"/>
          <w:color w:val="010000"/>
          <w:sz w:val="20"/>
        </w:rPr>
        <w:t xml:space="preserve">and </w:t>
      </w:r>
      <w:r w:rsidR="00274C2C" w:rsidRPr="00E25338">
        <w:rPr>
          <w:rFonts w:ascii="Arial" w:hAnsi="Arial" w:cs="Arial"/>
          <w:color w:val="010000"/>
          <w:sz w:val="20"/>
        </w:rPr>
        <w:t xml:space="preserve">transactions between the Company and relevant parties and </w:t>
      </w:r>
      <w:r w:rsidRPr="00E25338">
        <w:rPr>
          <w:rFonts w:ascii="Arial" w:hAnsi="Arial" w:cs="Arial"/>
          <w:color w:val="010000"/>
          <w:sz w:val="20"/>
        </w:rPr>
        <w:t>approval of</w:t>
      </w:r>
      <w:r w:rsidR="00970D61" w:rsidRPr="00E25338">
        <w:rPr>
          <w:rFonts w:ascii="Arial" w:hAnsi="Arial" w:cs="Arial"/>
          <w:color w:val="010000"/>
          <w:sz w:val="20"/>
        </w:rPr>
        <w:t xml:space="preserve"> major </w:t>
      </w:r>
      <w:r w:rsidR="00274C2C" w:rsidRPr="00E25338">
        <w:rPr>
          <w:rFonts w:ascii="Arial" w:hAnsi="Arial" w:cs="Arial"/>
          <w:color w:val="010000"/>
          <w:sz w:val="20"/>
        </w:rPr>
        <w:t xml:space="preserve">contracts and transactions; </w:t>
      </w:r>
    </w:p>
    <w:p w14:paraId="00000011" w14:textId="29D602FB" w:rsidR="008306D9" w:rsidRPr="00E25338" w:rsidRDefault="00274C2C" w:rsidP="009478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338">
        <w:rPr>
          <w:rFonts w:ascii="Arial" w:hAnsi="Arial" w:cs="Arial"/>
          <w:color w:val="010000"/>
          <w:sz w:val="20"/>
        </w:rPr>
        <w:t xml:space="preserve">Amendment </w:t>
      </w:r>
      <w:r w:rsidR="00E25338" w:rsidRPr="00E25338">
        <w:rPr>
          <w:rFonts w:ascii="Arial" w:hAnsi="Arial" w:cs="Arial"/>
          <w:color w:val="010000"/>
          <w:sz w:val="20"/>
        </w:rPr>
        <w:t xml:space="preserve">of </w:t>
      </w:r>
      <w:r w:rsidRPr="00E25338">
        <w:rPr>
          <w:rFonts w:ascii="Arial" w:hAnsi="Arial" w:cs="Arial"/>
          <w:color w:val="010000"/>
          <w:sz w:val="20"/>
        </w:rPr>
        <w:t>the Company's Charter;</w:t>
      </w:r>
    </w:p>
    <w:p w14:paraId="00000012" w14:textId="123D1467" w:rsidR="008306D9" w:rsidRPr="00E25338" w:rsidRDefault="00274C2C" w:rsidP="009478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338">
        <w:rPr>
          <w:rFonts w:ascii="Arial" w:hAnsi="Arial" w:cs="Arial"/>
          <w:color w:val="010000"/>
          <w:sz w:val="20"/>
        </w:rPr>
        <w:t xml:space="preserve">Amendment </w:t>
      </w:r>
      <w:r w:rsidR="00E25338" w:rsidRPr="00E25338">
        <w:rPr>
          <w:rFonts w:ascii="Arial" w:hAnsi="Arial" w:cs="Arial"/>
          <w:color w:val="010000"/>
          <w:sz w:val="20"/>
        </w:rPr>
        <w:t xml:space="preserve">of </w:t>
      </w:r>
      <w:r w:rsidRPr="00E25338">
        <w:rPr>
          <w:rFonts w:ascii="Arial" w:hAnsi="Arial" w:cs="Arial"/>
          <w:color w:val="010000"/>
          <w:sz w:val="20"/>
        </w:rPr>
        <w:t>the Internal Regulations on Corporate Governance;</w:t>
      </w:r>
    </w:p>
    <w:p w14:paraId="00000013" w14:textId="4C447641" w:rsidR="008306D9" w:rsidRPr="00E25338" w:rsidRDefault="00274C2C" w:rsidP="009478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338">
        <w:rPr>
          <w:rFonts w:ascii="Arial" w:hAnsi="Arial" w:cs="Arial"/>
          <w:color w:val="010000"/>
          <w:sz w:val="20"/>
        </w:rPr>
        <w:t xml:space="preserve">Amendment </w:t>
      </w:r>
      <w:r w:rsidR="00E25338" w:rsidRPr="00E25338">
        <w:rPr>
          <w:rFonts w:ascii="Arial" w:hAnsi="Arial" w:cs="Arial"/>
          <w:color w:val="010000"/>
          <w:sz w:val="20"/>
        </w:rPr>
        <w:t xml:space="preserve">of </w:t>
      </w:r>
      <w:r w:rsidRPr="00E25338">
        <w:rPr>
          <w:rFonts w:ascii="Arial" w:hAnsi="Arial" w:cs="Arial"/>
          <w:color w:val="010000"/>
          <w:sz w:val="20"/>
        </w:rPr>
        <w:t>the Operational Regulations of the Board of Directors;</w:t>
      </w:r>
    </w:p>
    <w:p w14:paraId="76EC3FF8" w14:textId="79797659" w:rsidR="00274C2C" w:rsidRPr="00E25338" w:rsidRDefault="00274C2C" w:rsidP="009478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338">
        <w:rPr>
          <w:rFonts w:ascii="Arial" w:hAnsi="Arial" w:cs="Arial"/>
          <w:color w:val="010000"/>
          <w:sz w:val="20"/>
        </w:rPr>
        <w:t xml:space="preserve">Amendment </w:t>
      </w:r>
      <w:r w:rsidR="00E25338" w:rsidRPr="00E25338">
        <w:rPr>
          <w:rFonts w:ascii="Arial" w:hAnsi="Arial" w:cs="Arial"/>
          <w:color w:val="010000"/>
          <w:sz w:val="20"/>
        </w:rPr>
        <w:t xml:space="preserve">of </w:t>
      </w:r>
      <w:r w:rsidRPr="00E25338">
        <w:rPr>
          <w:rFonts w:ascii="Arial" w:hAnsi="Arial" w:cs="Arial"/>
          <w:color w:val="010000"/>
          <w:sz w:val="20"/>
        </w:rPr>
        <w:t>the Operational regulations of the Supervisory Board;</w:t>
      </w:r>
    </w:p>
    <w:p w14:paraId="09B9CA92" w14:textId="65FB0DE8" w:rsidR="00E922E3" w:rsidRPr="00E25338" w:rsidRDefault="00274C2C" w:rsidP="009478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338">
        <w:rPr>
          <w:rFonts w:ascii="Arial" w:hAnsi="Arial" w:cs="Arial"/>
          <w:color w:val="010000"/>
          <w:sz w:val="20"/>
        </w:rPr>
        <w:t xml:space="preserve">Proposal on authorizing Tien Dai </w:t>
      </w:r>
      <w:proofErr w:type="spellStart"/>
      <w:r w:rsidRPr="00E25338">
        <w:rPr>
          <w:rFonts w:ascii="Arial" w:hAnsi="Arial" w:cs="Arial"/>
          <w:color w:val="010000"/>
          <w:sz w:val="20"/>
        </w:rPr>
        <w:t>Phat</w:t>
      </w:r>
      <w:proofErr w:type="spellEnd"/>
      <w:r w:rsidRPr="00E25338">
        <w:rPr>
          <w:rFonts w:ascii="Arial" w:hAnsi="Arial" w:cs="Arial"/>
          <w:color w:val="010000"/>
          <w:sz w:val="20"/>
        </w:rPr>
        <w:t xml:space="preserve"> Company Limited to represent the joint venture of investors to sign contents of Thai Ha Bridge BOT Project</w:t>
      </w:r>
    </w:p>
    <w:p w14:paraId="00000016" w14:textId="31AEC590" w:rsidR="008306D9" w:rsidRPr="00E25338" w:rsidRDefault="00274C2C" w:rsidP="009478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338">
        <w:rPr>
          <w:rFonts w:ascii="Arial" w:hAnsi="Arial" w:cs="Arial"/>
          <w:color w:val="010000"/>
          <w:sz w:val="20"/>
        </w:rPr>
        <w:t xml:space="preserve">Dismissal and election of </w:t>
      </w:r>
      <w:r w:rsidR="00E25338" w:rsidRPr="00E25338">
        <w:rPr>
          <w:rFonts w:ascii="Arial" w:hAnsi="Arial" w:cs="Arial"/>
          <w:color w:val="010000"/>
          <w:sz w:val="20"/>
        </w:rPr>
        <w:t>replacement</w:t>
      </w:r>
      <w:r w:rsidRPr="00E25338">
        <w:rPr>
          <w:rFonts w:ascii="Arial" w:hAnsi="Arial" w:cs="Arial"/>
          <w:color w:val="010000"/>
          <w:sz w:val="20"/>
        </w:rPr>
        <w:t xml:space="preserve"> members of </w:t>
      </w:r>
      <w:r w:rsidR="00E25338" w:rsidRPr="00E25338">
        <w:rPr>
          <w:rFonts w:ascii="Arial" w:hAnsi="Arial" w:cs="Arial"/>
          <w:color w:val="010000"/>
          <w:sz w:val="20"/>
        </w:rPr>
        <w:t xml:space="preserve">the </w:t>
      </w:r>
      <w:r w:rsidRPr="00E25338">
        <w:rPr>
          <w:rFonts w:ascii="Arial" w:hAnsi="Arial" w:cs="Arial"/>
          <w:color w:val="010000"/>
          <w:sz w:val="20"/>
        </w:rPr>
        <w:t>Board of Directors in the term of 2023-2028</w:t>
      </w:r>
    </w:p>
    <w:p w14:paraId="00000017" w14:textId="77777777" w:rsidR="008306D9" w:rsidRPr="00E25338" w:rsidRDefault="00274C2C" w:rsidP="009478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338">
        <w:rPr>
          <w:rFonts w:ascii="Arial" w:hAnsi="Arial" w:cs="Arial"/>
          <w:color w:val="010000"/>
          <w:sz w:val="20"/>
        </w:rPr>
        <w:t>Other contents under the authorities of the General Meeting of Shareholders (if any).</w:t>
      </w:r>
    </w:p>
    <w:p w14:paraId="00000018" w14:textId="68834E4C" w:rsidR="008306D9" w:rsidRPr="00E25338" w:rsidRDefault="00274C2C" w:rsidP="009478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338">
        <w:rPr>
          <w:rFonts w:ascii="Arial" w:hAnsi="Arial" w:cs="Arial"/>
          <w:color w:val="010000"/>
          <w:sz w:val="20"/>
        </w:rPr>
        <w:t>‎‎Article 2. Authorize the Chair of the Board of Directors to execute tasks related to holding the Second Annual General Meeting of Shareholders 2024 of the company</w:t>
      </w:r>
      <w:r w:rsidR="00E25338" w:rsidRPr="00E25338">
        <w:rPr>
          <w:rFonts w:ascii="Arial" w:hAnsi="Arial" w:cs="Arial"/>
          <w:color w:val="010000"/>
          <w:sz w:val="20"/>
        </w:rPr>
        <w:t>,</w:t>
      </w:r>
      <w:r w:rsidRPr="00E25338">
        <w:rPr>
          <w:rFonts w:ascii="Arial" w:hAnsi="Arial" w:cs="Arial"/>
          <w:color w:val="010000"/>
          <w:sz w:val="20"/>
        </w:rPr>
        <w:t xml:space="preserve"> the specifics </w:t>
      </w:r>
      <w:r w:rsidR="00E25338" w:rsidRPr="00E25338">
        <w:rPr>
          <w:rFonts w:ascii="Arial" w:hAnsi="Arial" w:cs="Arial"/>
          <w:color w:val="010000"/>
          <w:sz w:val="20"/>
        </w:rPr>
        <w:t>are</w:t>
      </w:r>
      <w:r w:rsidRPr="00E25338">
        <w:rPr>
          <w:rFonts w:ascii="Arial" w:hAnsi="Arial" w:cs="Arial"/>
          <w:color w:val="010000"/>
          <w:sz w:val="20"/>
        </w:rPr>
        <w:t xml:space="preserve"> as follows:</w:t>
      </w:r>
      <w:r w:rsidR="00A97BEA" w:rsidRPr="00E25338">
        <w:rPr>
          <w:rFonts w:ascii="Arial" w:hAnsi="Arial" w:cs="Arial"/>
          <w:color w:val="010000"/>
          <w:sz w:val="20"/>
        </w:rPr>
        <w:t xml:space="preserve"> </w:t>
      </w:r>
    </w:p>
    <w:p w14:paraId="00000019" w14:textId="143683A2" w:rsidR="008306D9" w:rsidRPr="00E25338" w:rsidRDefault="00274C2C" w:rsidP="009478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338">
        <w:rPr>
          <w:rFonts w:ascii="Arial" w:hAnsi="Arial" w:cs="Arial"/>
          <w:color w:val="010000"/>
          <w:sz w:val="20"/>
        </w:rPr>
        <w:t>Decide to change the time, venue, and contents of the meeting</w:t>
      </w:r>
    </w:p>
    <w:p w14:paraId="6290AB59" w14:textId="7B0D2758" w:rsidR="00274C2C" w:rsidRPr="00E25338" w:rsidRDefault="00274C2C" w:rsidP="009478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338">
        <w:rPr>
          <w:rFonts w:ascii="Arial" w:hAnsi="Arial" w:cs="Arial"/>
          <w:color w:val="010000"/>
          <w:sz w:val="20"/>
        </w:rPr>
        <w:lastRenderedPageBreak/>
        <w:t>Prepare document contents to submit to the General Meeting of Shareholders for approval, adjustment</w:t>
      </w:r>
      <w:r w:rsidR="001A046B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E25338">
        <w:rPr>
          <w:rFonts w:ascii="Arial" w:hAnsi="Arial" w:cs="Arial"/>
          <w:color w:val="010000"/>
          <w:sz w:val="20"/>
        </w:rPr>
        <w:t xml:space="preserve"> and supplement other relevant document contents;</w:t>
      </w:r>
    </w:p>
    <w:p w14:paraId="0000001B" w14:textId="630A601A" w:rsidR="008306D9" w:rsidRPr="00E25338" w:rsidRDefault="00274C2C" w:rsidP="009478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338">
        <w:rPr>
          <w:rFonts w:ascii="Arial" w:hAnsi="Arial" w:cs="Arial"/>
          <w:color w:val="010000"/>
          <w:sz w:val="20"/>
        </w:rPr>
        <w:t>Carry out necessary related work to organize the Second Annual General Meeting of Shareholders 2024 to ensure compliance with the provisions of the Law and the Company's Charter.</w:t>
      </w:r>
    </w:p>
    <w:p w14:paraId="0000001C" w14:textId="6139A21D" w:rsidR="008306D9" w:rsidRPr="00E25338" w:rsidRDefault="00274C2C" w:rsidP="009478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338">
        <w:rPr>
          <w:rFonts w:ascii="Arial" w:hAnsi="Arial" w:cs="Arial"/>
          <w:color w:val="010000"/>
          <w:sz w:val="20"/>
        </w:rPr>
        <w:t>‎‎Article 3. Members of the Board of Directors, the Board of Management, the Supervisory Board</w:t>
      </w:r>
      <w:r w:rsidR="001A046B">
        <w:rPr>
          <w:rFonts w:ascii="Arial" w:hAnsi="Arial" w:cs="Arial"/>
          <w:color w:val="010000"/>
          <w:sz w:val="20"/>
        </w:rPr>
        <w:t>,</w:t>
      </w:r>
      <w:r w:rsidRPr="00E25338">
        <w:rPr>
          <w:rFonts w:ascii="Arial" w:hAnsi="Arial" w:cs="Arial"/>
          <w:color w:val="010000"/>
          <w:sz w:val="20"/>
        </w:rPr>
        <w:t xml:space="preserve"> and relevant departments and individuals are responsible for the implementation of this Resolution </w:t>
      </w:r>
      <w:r w:rsidR="001A046B">
        <w:rPr>
          <w:rFonts w:ascii="Arial" w:hAnsi="Arial" w:cs="Arial"/>
          <w:color w:val="010000"/>
          <w:sz w:val="20"/>
        </w:rPr>
        <w:t>following</w:t>
      </w:r>
      <w:r w:rsidRPr="00E25338">
        <w:rPr>
          <w:rFonts w:ascii="Arial" w:hAnsi="Arial" w:cs="Arial"/>
          <w:color w:val="010000"/>
          <w:sz w:val="20"/>
        </w:rPr>
        <w:t xml:space="preserve"> the law and the Company's Charter. This Board Resolution takes effect from the date of its signing.</w:t>
      </w:r>
    </w:p>
    <w:sectPr w:rsidR="008306D9" w:rsidRPr="00E25338" w:rsidSect="00DA5F5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11BEB"/>
    <w:multiLevelType w:val="multilevel"/>
    <w:tmpl w:val="A1640C1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71C7D77"/>
    <w:multiLevelType w:val="multilevel"/>
    <w:tmpl w:val="143ECC6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FF1398A"/>
    <w:multiLevelType w:val="multilevel"/>
    <w:tmpl w:val="C82E45A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D9"/>
    <w:rsid w:val="001A046B"/>
    <w:rsid w:val="00274C2C"/>
    <w:rsid w:val="008306D9"/>
    <w:rsid w:val="00947849"/>
    <w:rsid w:val="00970D61"/>
    <w:rsid w:val="00A97BEA"/>
    <w:rsid w:val="00DA5F52"/>
    <w:rsid w:val="00E25338"/>
    <w:rsid w:val="00E9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70E30"/>
  <w15:docId w15:val="{B294CDB3-76CD-43FE-B1EE-8913A586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DB4D64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Arial" w:eastAsia="Arial" w:hAnsi="Arial" w:cs="Arial"/>
      <w:i/>
      <w:iCs/>
      <w:sz w:val="17"/>
      <w:szCs w:val="17"/>
    </w:rPr>
  </w:style>
  <w:style w:type="paragraph" w:customStyle="1" w:styleId="Vnbnnidung30">
    <w:name w:val="Văn bản nội dung (3)"/>
    <w:basedOn w:val="Normal"/>
    <w:link w:val="Vnbnnidung3"/>
    <w:pPr>
      <w:spacing w:line="223" w:lineRule="auto"/>
      <w:ind w:left="9140"/>
    </w:pPr>
    <w:rPr>
      <w:rFonts w:ascii="Arial" w:eastAsia="Arial" w:hAnsi="Arial" w:cs="Arial"/>
      <w:color w:val="DB4D64"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ce7z5Y/wlLmxHnelRIbefGh3Lg==">CgMxLjA4AHIhMXNvSDl0TVBTZlMzT042bzdiQmptaEtHbTV2ZlpVeHRn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454</Words>
  <Characters>2373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2024-05-14T03:49:00Z</dcterms:created>
  <dcterms:modified xsi:type="dcterms:W3CDTF">2024-05-15T03:48:00Z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48f993d849f5cdbaa5f27441082e4242e3402ff4a3ede913cacbafb97a17ad3c</vt:lpwstr>
  </property>
</Properties>
</file>