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30470"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6B50C4">
        <w:rPr>
          <w:rFonts w:ascii="Arial" w:hAnsi="Arial" w:cs="Arial"/>
          <w:b/>
          <w:color w:val="010000"/>
          <w:sz w:val="20"/>
        </w:rPr>
        <w:t>PNG: Board Resolution</w:t>
      </w:r>
    </w:p>
    <w:p w14:paraId="76DE33D2"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On May 14, 2024, Phu Nhuan Trading Joint Stock Company announced Resolution No. 05/2024/NQ.HDQT-PNG as follows:</w:t>
      </w:r>
    </w:p>
    <w:p w14:paraId="4576F826"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‎‎Article 1. Approve dismissing Mr. Dinh Lenh Duong from the position of member of the Management Board of the Project "Office - Commercial - Service Building No. 168 Hoang Van Thu Street" of Phu Nhuan Trading Joint Stock Company from May 14, 2024.</w:t>
      </w:r>
    </w:p>
    <w:p w14:paraId="001AA333"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‎‎Article 2. Approve the plan to liquidate fixed assets of Phu Nhuan Trading Joint Stock Company.</w:t>
      </w:r>
    </w:p>
    <w:p w14:paraId="18F38364" w14:textId="77777777" w:rsidR="00F924C4" w:rsidRPr="006B50C4" w:rsidRDefault="00CF2890" w:rsidP="00181A9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Information on fixed assets proposed for liquidation: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2970"/>
        <w:gridCol w:w="1261"/>
        <w:gridCol w:w="1500"/>
        <w:gridCol w:w="1486"/>
        <w:gridCol w:w="1140"/>
      </w:tblGrid>
      <w:tr w:rsidR="00F924C4" w:rsidRPr="006B50C4" w14:paraId="5A6CE885" w14:textId="77777777" w:rsidTr="00181A91">
        <w:tc>
          <w:tcPr>
            <w:tcW w:w="366" w:type="pct"/>
            <w:shd w:val="clear" w:color="auto" w:fill="auto"/>
            <w:tcMar>
              <w:top w:w="0" w:type="dxa"/>
              <w:bottom w:w="0" w:type="dxa"/>
            </w:tcMar>
            <w:vAlign w:val="center"/>
          </w:tcPr>
          <w:p w14:paraId="51045F15"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No.</w:t>
            </w:r>
          </w:p>
        </w:tc>
        <w:tc>
          <w:tcPr>
            <w:tcW w:w="1647" w:type="pct"/>
            <w:shd w:val="clear" w:color="auto" w:fill="auto"/>
            <w:tcMar>
              <w:top w:w="0" w:type="dxa"/>
              <w:bottom w:w="0" w:type="dxa"/>
            </w:tcMar>
            <w:vAlign w:val="center"/>
          </w:tcPr>
          <w:p w14:paraId="2FC082FA"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Name of fixed asset</w:t>
            </w:r>
          </w:p>
        </w:tc>
        <w:tc>
          <w:tcPr>
            <w:tcW w:w="699" w:type="pct"/>
            <w:shd w:val="clear" w:color="auto" w:fill="auto"/>
            <w:tcMar>
              <w:top w:w="0" w:type="dxa"/>
              <w:bottom w:w="0" w:type="dxa"/>
            </w:tcMar>
            <w:vAlign w:val="center"/>
          </w:tcPr>
          <w:p w14:paraId="076D6E6A"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Date of putting into use</w:t>
            </w:r>
          </w:p>
        </w:tc>
        <w:tc>
          <w:tcPr>
            <w:tcW w:w="832" w:type="pct"/>
            <w:shd w:val="clear" w:color="auto" w:fill="auto"/>
            <w:tcMar>
              <w:top w:w="0" w:type="dxa"/>
              <w:bottom w:w="0" w:type="dxa"/>
            </w:tcMar>
            <w:vAlign w:val="center"/>
          </w:tcPr>
          <w:p w14:paraId="0C3197D3" w14:textId="2CE68188" w:rsidR="00F924C4" w:rsidRPr="006B50C4" w:rsidRDefault="00181A91"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 xml:space="preserve">Historical cost </w:t>
            </w:r>
            <w:r w:rsidR="00CF2890" w:rsidRPr="006B50C4">
              <w:rPr>
                <w:rFonts w:ascii="Arial" w:hAnsi="Arial" w:cs="Arial"/>
                <w:color w:val="010000"/>
                <w:sz w:val="20"/>
              </w:rPr>
              <w:t>(VND)</w:t>
            </w:r>
          </w:p>
        </w:tc>
        <w:tc>
          <w:tcPr>
            <w:tcW w:w="824" w:type="pct"/>
            <w:shd w:val="clear" w:color="auto" w:fill="auto"/>
            <w:tcMar>
              <w:top w:w="0" w:type="dxa"/>
              <w:bottom w:w="0" w:type="dxa"/>
            </w:tcMar>
            <w:vAlign w:val="center"/>
          </w:tcPr>
          <w:p w14:paraId="659A3FC9"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Depreciation value until April 30, 2024</w:t>
            </w:r>
          </w:p>
          <w:p w14:paraId="698DDC75" w14:textId="77777777" w:rsidR="00F924C4" w:rsidRPr="006B50C4" w:rsidRDefault="00DE205B"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 xml:space="preserve"> </w:t>
            </w:r>
            <w:r w:rsidR="00CF2890" w:rsidRPr="006B50C4">
              <w:rPr>
                <w:rFonts w:ascii="Arial" w:hAnsi="Arial" w:cs="Arial"/>
                <w:color w:val="010000"/>
                <w:sz w:val="20"/>
              </w:rPr>
              <w:t>(VND)</w:t>
            </w:r>
          </w:p>
        </w:tc>
        <w:tc>
          <w:tcPr>
            <w:tcW w:w="632" w:type="pct"/>
            <w:shd w:val="clear" w:color="auto" w:fill="auto"/>
            <w:tcMar>
              <w:top w:w="0" w:type="dxa"/>
              <w:bottom w:w="0" w:type="dxa"/>
            </w:tcMar>
            <w:vAlign w:val="center"/>
          </w:tcPr>
          <w:p w14:paraId="024F5790"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Remaining value until April 30, 2024</w:t>
            </w:r>
          </w:p>
          <w:p w14:paraId="38DEE7BC"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(VND)</w:t>
            </w:r>
          </w:p>
        </w:tc>
      </w:tr>
      <w:tr w:rsidR="00F924C4" w:rsidRPr="006B50C4" w14:paraId="7286854E" w14:textId="77777777" w:rsidTr="00181A91">
        <w:tc>
          <w:tcPr>
            <w:tcW w:w="366" w:type="pct"/>
            <w:shd w:val="clear" w:color="auto" w:fill="auto"/>
            <w:tcMar>
              <w:top w:w="0" w:type="dxa"/>
              <w:bottom w:w="0" w:type="dxa"/>
            </w:tcMar>
            <w:vAlign w:val="center"/>
          </w:tcPr>
          <w:p w14:paraId="1F212344"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1</w:t>
            </w:r>
          </w:p>
        </w:tc>
        <w:tc>
          <w:tcPr>
            <w:tcW w:w="1647" w:type="pct"/>
            <w:shd w:val="clear" w:color="auto" w:fill="auto"/>
            <w:tcMar>
              <w:top w:w="0" w:type="dxa"/>
              <w:bottom w:w="0" w:type="dxa"/>
            </w:tcMar>
            <w:vAlign w:val="center"/>
          </w:tcPr>
          <w:p w14:paraId="55529F39" w14:textId="77777777" w:rsidR="00F924C4" w:rsidRPr="006B50C4" w:rsidRDefault="00CF2890" w:rsidP="00181A91">
            <w:pPr>
              <w:numPr>
                <w:ilvl w:val="0"/>
                <w:numId w:val="3"/>
              </w:numPr>
              <w:pBdr>
                <w:top w:val="nil"/>
                <w:left w:val="nil"/>
                <w:bottom w:val="nil"/>
                <w:right w:val="nil"/>
                <w:between w:val="nil"/>
              </w:pBdr>
              <w:tabs>
                <w:tab w:val="left" w:pos="226"/>
                <w:tab w:val="left" w:pos="432"/>
              </w:tabs>
              <w:spacing w:after="120" w:line="360" w:lineRule="auto"/>
              <w:ind w:left="0" w:firstLine="0"/>
              <w:rPr>
                <w:rFonts w:ascii="Arial" w:eastAsia="Arial" w:hAnsi="Arial" w:cs="Arial"/>
                <w:color w:val="010000"/>
                <w:sz w:val="20"/>
                <w:szCs w:val="20"/>
              </w:rPr>
            </w:pPr>
            <w:r w:rsidRPr="006B50C4">
              <w:rPr>
                <w:rFonts w:ascii="Arial" w:hAnsi="Arial" w:cs="Arial"/>
                <w:color w:val="010000"/>
                <w:sz w:val="20"/>
              </w:rPr>
              <w:t>7-seat car.</w:t>
            </w:r>
          </w:p>
          <w:p w14:paraId="5DB33E66" w14:textId="77777777" w:rsidR="00F924C4" w:rsidRPr="006B50C4" w:rsidRDefault="00CF2890" w:rsidP="00181A91">
            <w:pPr>
              <w:numPr>
                <w:ilvl w:val="0"/>
                <w:numId w:val="3"/>
              </w:numPr>
              <w:pBdr>
                <w:top w:val="nil"/>
                <w:left w:val="nil"/>
                <w:bottom w:val="nil"/>
                <w:right w:val="nil"/>
                <w:between w:val="nil"/>
              </w:pBdr>
              <w:tabs>
                <w:tab w:val="left" w:pos="221"/>
                <w:tab w:val="left" w:pos="432"/>
              </w:tabs>
              <w:spacing w:after="120" w:line="360" w:lineRule="auto"/>
              <w:ind w:left="0" w:firstLine="0"/>
              <w:rPr>
                <w:rFonts w:ascii="Arial" w:eastAsia="Arial" w:hAnsi="Arial" w:cs="Arial"/>
                <w:color w:val="010000"/>
                <w:sz w:val="20"/>
                <w:szCs w:val="20"/>
              </w:rPr>
            </w:pPr>
            <w:r w:rsidRPr="006B50C4">
              <w:rPr>
                <w:rFonts w:ascii="Arial" w:hAnsi="Arial" w:cs="Arial"/>
                <w:color w:val="010000"/>
                <w:sz w:val="20"/>
              </w:rPr>
              <w:t>Brand: Mitsubishi.</w:t>
            </w:r>
          </w:p>
          <w:p w14:paraId="406DB016" w14:textId="77777777" w:rsidR="00F924C4" w:rsidRPr="006B50C4" w:rsidRDefault="00CF2890" w:rsidP="00181A91">
            <w:pPr>
              <w:numPr>
                <w:ilvl w:val="0"/>
                <w:numId w:val="3"/>
              </w:numPr>
              <w:pBdr>
                <w:top w:val="nil"/>
                <w:left w:val="nil"/>
                <w:bottom w:val="nil"/>
                <w:right w:val="nil"/>
                <w:between w:val="nil"/>
              </w:pBdr>
              <w:tabs>
                <w:tab w:val="left" w:pos="235"/>
                <w:tab w:val="left" w:pos="432"/>
              </w:tabs>
              <w:spacing w:after="120" w:line="360" w:lineRule="auto"/>
              <w:ind w:left="0" w:firstLine="0"/>
              <w:rPr>
                <w:rFonts w:ascii="Arial" w:eastAsia="Arial" w:hAnsi="Arial" w:cs="Arial"/>
                <w:color w:val="010000"/>
                <w:sz w:val="20"/>
                <w:szCs w:val="20"/>
              </w:rPr>
            </w:pPr>
            <w:r w:rsidRPr="006B50C4">
              <w:rPr>
                <w:rFonts w:ascii="Arial" w:hAnsi="Arial" w:cs="Arial"/>
                <w:color w:val="010000"/>
                <w:sz w:val="20"/>
              </w:rPr>
              <w:t>Type: Pajero.</w:t>
            </w:r>
          </w:p>
          <w:p w14:paraId="4B091E73" w14:textId="77777777" w:rsidR="00F924C4" w:rsidRPr="006B50C4" w:rsidRDefault="00CF2890" w:rsidP="00181A91">
            <w:pPr>
              <w:numPr>
                <w:ilvl w:val="0"/>
                <w:numId w:val="3"/>
              </w:numPr>
              <w:pBdr>
                <w:top w:val="nil"/>
                <w:left w:val="nil"/>
                <w:bottom w:val="nil"/>
                <w:right w:val="nil"/>
                <w:between w:val="nil"/>
              </w:pBdr>
              <w:tabs>
                <w:tab w:val="left" w:pos="226"/>
                <w:tab w:val="left" w:pos="432"/>
              </w:tabs>
              <w:spacing w:after="120" w:line="360" w:lineRule="auto"/>
              <w:ind w:left="0" w:firstLine="0"/>
              <w:rPr>
                <w:rFonts w:ascii="Arial" w:eastAsia="Arial" w:hAnsi="Arial" w:cs="Arial"/>
                <w:color w:val="010000"/>
                <w:sz w:val="20"/>
                <w:szCs w:val="20"/>
              </w:rPr>
            </w:pPr>
            <w:r w:rsidRPr="006B50C4">
              <w:rPr>
                <w:rFonts w:ascii="Arial" w:hAnsi="Arial" w:cs="Arial"/>
                <w:color w:val="010000"/>
                <w:sz w:val="20"/>
              </w:rPr>
              <w:t>Color: Black.</w:t>
            </w:r>
          </w:p>
        </w:tc>
        <w:tc>
          <w:tcPr>
            <w:tcW w:w="699" w:type="pct"/>
            <w:shd w:val="clear" w:color="auto" w:fill="auto"/>
            <w:tcMar>
              <w:top w:w="0" w:type="dxa"/>
              <w:bottom w:w="0" w:type="dxa"/>
            </w:tcMar>
            <w:vAlign w:val="center"/>
          </w:tcPr>
          <w:p w14:paraId="37E1EF2E"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December 31, 2014</w:t>
            </w:r>
          </w:p>
        </w:tc>
        <w:tc>
          <w:tcPr>
            <w:tcW w:w="832" w:type="pct"/>
            <w:shd w:val="clear" w:color="auto" w:fill="auto"/>
            <w:tcMar>
              <w:top w:w="0" w:type="dxa"/>
              <w:bottom w:w="0" w:type="dxa"/>
            </w:tcMar>
            <w:vAlign w:val="center"/>
          </w:tcPr>
          <w:p w14:paraId="71A18389"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1,015,145,455</w:t>
            </w:r>
          </w:p>
        </w:tc>
        <w:tc>
          <w:tcPr>
            <w:tcW w:w="824" w:type="pct"/>
            <w:shd w:val="clear" w:color="auto" w:fill="auto"/>
            <w:tcMar>
              <w:top w:w="0" w:type="dxa"/>
              <w:bottom w:w="0" w:type="dxa"/>
            </w:tcMar>
            <w:vAlign w:val="center"/>
          </w:tcPr>
          <w:p w14:paraId="5C401814"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1,015,145,455</w:t>
            </w:r>
          </w:p>
        </w:tc>
        <w:tc>
          <w:tcPr>
            <w:tcW w:w="632" w:type="pct"/>
            <w:shd w:val="clear" w:color="auto" w:fill="auto"/>
            <w:tcMar>
              <w:top w:w="0" w:type="dxa"/>
              <w:bottom w:w="0" w:type="dxa"/>
            </w:tcMar>
            <w:vAlign w:val="center"/>
          </w:tcPr>
          <w:p w14:paraId="21E8941B"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0</w:t>
            </w:r>
          </w:p>
        </w:tc>
      </w:tr>
    </w:tbl>
    <w:p w14:paraId="2DB4F5B3" w14:textId="77777777" w:rsidR="00F924C4" w:rsidRPr="006B50C4" w:rsidRDefault="00CF2890" w:rsidP="00181A91">
      <w:pPr>
        <w:numPr>
          <w:ilvl w:val="0"/>
          <w:numId w:val="4"/>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B50C4">
        <w:rPr>
          <w:rFonts w:ascii="Arial" w:hAnsi="Arial" w:cs="Arial"/>
          <w:color w:val="010000"/>
          <w:sz w:val="20"/>
        </w:rPr>
        <w:t xml:space="preserve">Reason for proposing liquidation: The above car was purchased by the Company at the end of 2014 </w:t>
      </w:r>
      <w:r w:rsidR="00DD4667" w:rsidRPr="006B50C4">
        <w:rPr>
          <w:rFonts w:ascii="Arial" w:hAnsi="Arial" w:cs="Arial"/>
          <w:color w:val="010000"/>
          <w:sz w:val="20"/>
        </w:rPr>
        <w:t>to serve</w:t>
      </w:r>
      <w:r w:rsidRPr="006B50C4">
        <w:rPr>
          <w:rFonts w:ascii="Arial" w:hAnsi="Arial" w:cs="Arial"/>
          <w:color w:val="010000"/>
          <w:sz w:val="20"/>
        </w:rPr>
        <w:t xml:space="preserve"> the daily travel of the Board of Management and other necessary activities of the Company. However, over recent years, the frequency of </w:t>
      </w:r>
      <w:r w:rsidR="00DD4667" w:rsidRPr="006B50C4">
        <w:rPr>
          <w:rFonts w:ascii="Arial" w:hAnsi="Arial" w:cs="Arial"/>
          <w:color w:val="010000"/>
          <w:sz w:val="20"/>
        </w:rPr>
        <w:t>using this car of</w:t>
      </w:r>
      <w:r w:rsidRPr="006B50C4">
        <w:rPr>
          <w:rFonts w:ascii="Arial" w:hAnsi="Arial" w:cs="Arial"/>
          <w:color w:val="010000"/>
          <w:sz w:val="20"/>
        </w:rPr>
        <w:t xml:space="preserve"> the Board of Management as well as for the Company's business purposes is not much and is no longer urgent. Therefore, </w:t>
      </w:r>
      <w:r w:rsidR="00DD4667" w:rsidRPr="006B50C4">
        <w:rPr>
          <w:rFonts w:ascii="Arial" w:hAnsi="Arial" w:cs="Arial"/>
          <w:color w:val="010000"/>
          <w:sz w:val="20"/>
        </w:rPr>
        <w:t>to</w:t>
      </w:r>
      <w:r w:rsidRPr="006B50C4">
        <w:rPr>
          <w:rFonts w:ascii="Arial" w:hAnsi="Arial" w:cs="Arial"/>
          <w:color w:val="010000"/>
          <w:sz w:val="20"/>
        </w:rPr>
        <w:t xml:space="preserve"> reduce maintenance costs, annual registration costs, and avoid wasting the Company's assets, the Board of Management proposes to liquidate assets as mentioned above.</w:t>
      </w:r>
    </w:p>
    <w:p w14:paraId="1242B151" w14:textId="77777777" w:rsidR="00F924C4" w:rsidRPr="006B50C4" w:rsidRDefault="00CF2890" w:rsidP="00181A91">
      <w:pPr>
        <w:numPr>
          <w:ilvl w:val="0"/>
          <w:numId w:val="4"/>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B50C4">
        <w:rPr>
          <w:rFonts w:ascii="Arial" w:hAnsi="Arial" w:cs="Arial"/>
          <w:color w:val="010000"/>
          <w:sz w:val="20"/>
        </w:rPr>
        <w:t>Liquidation form: Organize auctions according to the Company's regulations and other relevant legal regulations, if any.</w:t>
      </w:r>
    </w:p>
    <w:p w14:paraId="23992960" w14:textId="77777777" w:rsidR="00F924C4" w:rsidRPr="006B50C4" w:rsidRDefault="00CF2890" w:rsidP="00181A91">
      <w:pPr>
        <w:numPr>
          <w:ilvl w:val="0"/>
          <w:numId w:val="4"/>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B50C4">
        <w:rPr>
          <w:rFonts w:ascii="Arial" w:hAnsi="Arial" w:cs="Arial"/>
          <w:color w:val="010000"/>
          <w:sz w:val="20"/>
        </w:rPr>
        <w:t>Time to implement the liquidation plan: After being approved by the Board of Directors of the Company.</w:t>
      </w:r>
    </w:p>
    <w:p w14:paraId="45D4FD26" w14:textId="77777777" w:rsidR="00F924C4" w:rsidRPr="006B50C4" w:rsidRDefault="00CF2890" w:rsidP="00181A91">
      <w:pPr>
        <w:numPr>
          <w:ilvl w:val="0"/>
          <w:numId w:val="4"/>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B50C4">
        <w:rPr>
          <w:rFonts w:ascii="Arial" w:hAnsi="Arial" w:cs="Arial"/>
          <w:color w:val="010000"/>
          <w:sz w:val="20"/>
        </w:rPr>
        <w:t>The Board of Directors authorizes the Board of Management to organize asset auctions, sign documents, records and carry out all relevant procedures to complete the liquidation of the above assets in accordance with regulations, ensuring benefits for the Company.</w:t>
      </w:r>
    </w:p>
    <w:p w14:paraId="17007A44"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Article 3. Approve the policy of dismantling and liquidating recovered materials to implement the Project "Office - Trade - Service Building No. 168 Hoang Van Thu Street" of Phu Nhuan Trading Joint Stock Company.</w:t>
      </w:r>
    </w:p>
    <w:p w14:paraId="085F45EB" w14:textId="77777777" w:rsidR="00F924C4" w:rsidRPr="006B50C4" w:rsidRDefault="00CF2890" w:rsidP="00181A91">
      <w:pPr>
        <w:numPr>
          <w:ilvl w:val="0"/>
          <w:numId w:val="5"/>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Project information:</w:t>
      </w:r>
    </w:p>
    <w:p w14:paraId="4A09F939" w14:textId="77777777" w:rsidR="00F924C4" w:rsidRPr="006B50C4" w:rsidRDefault="00CF2890" w:rsidP="00181A91">
      <w:pPr>
        <w:numPr>
          <w:ilvl w:val="0"/>
          <w:numId w:val="1"/>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lastRenderedPageBreak/>
        <w:t>Project’s name: Office - Trade - Service Building No. 168 Hoang Van Thu Street</w:t>
      </w:r>
    </w:p>
    <w:p w14:paraId="7BAAEA07" w14:textId="77777777" w:rsidR="00F924C4" w:rsidRPr="006B50C4" w:rsidRDefault="00CF2890" w:rsidP="00181A91">
      <w:pPr>
        <w:numPr>
          <w:ilvl w:val="0"/>
          <w:numId w:val="1"/>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Investor’s name: Phu Nhuan Trading Joint Stock Company</w:t>
      </w:r>
    </w:p>
    <w:p w14:paraId="66E10514" w14:textId="77777777" w:rsidR="00F924C4" w:rsidRPr="006B50C4" w:rsidRDefault="00DD4667" w:rsidP="00181A91">
      <w:pPr>
        <w:numPr>
          <w:ilvl w:val="0"/>
          <w:numId w:val="1"/>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Address</w:t>
      </w:r>
      <w:r w:rsidR="00CF2890" w:rsidRPr="006B50C4">
        <w:rPr>
          <w:rFonts w:ascii="Arial" w:hAnsi="Arial" w:cs="Arial"/>
          <w:color w:val="010000"/>
          <w:sz w:val="20"/>
        </w:rPr>
        <w:t>: No. 168 Hoang Van Thu Street, Ward 9, Phu Nhuan District, Ho Chi Minh City, Vietnam.</w:t>
      </w:r>
    </w:p>
    <w:p w14:paraId="618CB7E4" w14:textId="3B32EA21" w:rsidR="00F924C4" w:rsidRPr="006B50C4" w:rsidRDefault="00CF2890" w:rsidP="00181A91">
      <w:pPr>
        <w:numPr>
          <w:ilvl w:val="0"/>
          <w:numId w:val="1"/>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Implementation scale: Dismantle the entire existing building block at the project site at 168 Hoang Van Thu Street, Ward 9, Phu Nhuan District, Ho Chi Minh City to build a new project with a scale of 02 basements, 12</w:t>
      </w:r>
      <w:r w:rsidR="006B50C4" w:rsidRPr="006B50C4">
        <w:rPr>
          <w:rFonts w:ascii="Arial" w:hAnsi="Arial" w:cs="Arial"/>
          <w:color w:val="010000"/>
          <w:sz w:val="20"/>
        </w:rPr>
        <w:t xml:space="preserve"> aboveground</w:t>
      </w:r>
      <w:r w:rsidRPr="006B50C4">
        <w:rPr>
          <w:rFonts w:ascii="Arial" w:hAnsi="Arial" w:cs="Arial"/>
          <w:color w:val="010000"/>
          <w:sz w:val="20"/>
        </w:rPr>
        <w:t xml:space="preserve"> floors, 01</w:t>
      </w:r>
      <w:r w:rsidR="006B50C4" w:rsidRPr="006B50C4">
        <w:rPr>
          <w:rFonts w:ascii="Arial" w:hAnsi="Arial" w:cs="Arial"/>
          <w:color w:val="010000"/>
          <w:sz w:val="20"/>
        </w:rPr>
        <w:t xml:space="preserve"> attic,</w:t>
      </w:r>
      <w:r w:rsidRPr="006B50C4">
        <w:rPr>
          <w:rFonts w:ascii="Arial" w:hAnsi="Arial" w:cs="Arial"/>
          <w:color w:val="010000"/>
          <w:sz w:val="20"/>
        </w:rPr>
        <w:t xml:space="preserve"> construction area is about 454.8 m2, floor area is about 6,788 m2.</w:t>
      </w:r>
    </w:p>
    <w:p w14:paraId="6E7787AF" w14:textId="77777777" w:rsidR="00F924C4" w:rsidRPr="006B50C4" w:rsidRDefault="00CF2890" w:rsidP="00181A91">
      <w:pPr>
        <w:numPr>
          <w:ilvl w:val="0"/>
          <w:numId w:val="5"/>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 xml:space="preserve">Implementation plan, </w:t>
      </w:r>
      <w:r w:rsidR="00DD4667" w:rsidRPr="006B50C4">
        <w:rPr>
          <w:rFonts w:ascii="Arial" w:hAnsi="Arial" w:cs="Arial"/>
          <w:color w:val="010000"/>
          <w:sz w:val="20"/>
        </w:rPr>
        <w:t>plan to auction</w:t>
      </w:r>
      <w:r w:rsidRPr="006B50C4">
        <w:rPr>
          <w:rFonts w:ascii="Arial" w:hAnsi="Arial" w:cs="Arial"/>
          <w:color w:val="010000"/>
          <w:sz w:val="20"/>
        </w:rPr>
        <w:t xml:space="preserve"> the dismantling and liquidating recovered materials:</w:t>
      </w:r>
    </w:p>
    <w:p w14:paraId="7A9D26F4" w14:textId="78BB742B"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The Board of Directors assigns the Project Management Board and the Project Management Consulting Unit to implement the organization plan</w:t>
      </w:r>
      <w:r w:rsidR="006B50C4" w:rsidRPr="006B50C4">
        <w:rPr>
          <w:rFonts w:ascii="Arial" w:hAnsi="Arial" w:cs="Arial"/>
          <w:color w:val="010000"/>
          <w:sz w:val="20"/>
        </w:rPr>
        <w:t xml:space="preserve"> </w:t>
      </w:r>
      <w:r w:rsidRPr="006B50C4">
        <w:rPr>
          <w:rFonts w:ascii="Arial" w:hAnsi="Arial" w:cs="Arial"/>
          <w:color w:val="010000"/>
          <w:sz w:val="20"/>
        </w:rPr>
        <w:t>and supervise the dismantling and liquidation of recovered materials.</w:t>
      </w:r>
    </w:p>
    <w:p w14:paraId="79EC4B82" w14:textId="77777777" w:rsidR="00F924C4" w:rsidRPr="006B50C4" w:rsidRDefault="00CF2890" w:rsidP="00181A91">
      <w:pPr>
        <w:numPr>
          <w:ilvl w:val="0"/>
          <w:numId w:val="5"/>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The Board of Directors assigned:</w:t>
      </w:r>
    </w:p>
    <w:p w14:paraId="7919B794" w14:textId="4E83BF7D" w:rsidR="00F924C4" w:rsidRPr="006B50C4" w:rsidRDefault="00CF2890" w:rsidP="00181A91">
      <w:pPr>
        <w:numPr>
          <w:ilvl w:val="0"/>
          <w:numId w:val="2"/>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The Chair of the Board of Directors</w:t>
      </w:r>
      <w:r w:rsidR="006B50C4" w:rsidRPr="006B50C4">
        <w:rPr>
          <w:rFonts w:ascii="Arial" w:hAnsi="Arial" w:cs="Arial"/>
          <w:color w:val="010000"/>
          <w:sz w:val="20"/>
        </w:rPr>
        <w:t>-</w:t>
      </w:r>
      <w:r w:rsidRPr="006B50C4">
        <w:rPr>
          <w:rFonts w:ascii="Arial" w:hAnsi="Arial" w:cs="Arial"/>
          <w:color w:val="010000"/>
          <w:sz w:val="20"/>
        </w:rPr>
        <w:t>cum-Head of the Project Management Board to organize the selection of price appraisal units and auction of assets according to the contents approved by the Board of Directors.</w:t>
      </w:r>
    </w:p>
    <w:p w14:paraId="6AA4A49F" w14:textId="2F560716" w:rsidR="00F924C4" w:rsidRPr="006B50C4" w:rsidRDefault="00CF2890" w:rsidP="00181A91">
      <w:pPr>
        <w:numPr>
          <w:ilvl w:val="0"/>
          <w:numId w:val="2"/>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6B50C4">
        <w:rPr>
          <w:rFonts w:ascii="Arial" w:hAnsi="Arial" w:cs="Arial"/>
          <w:color w:val="010000"/>
          <w:sz w:val="20"/>
        </w:rPr>
        <w:t>The General Manager</w:t>
      </w:r>
      <w:r w:rsidR="006B50C4" w:rsidRPr="006B50C4">
        <w:rPr>
          <w:rFonts w:ascii="Arial" w:hAnsi="Arial" w:cs="Arial"/>
          <w:color w:val="010000"/>
          <w:sz w:val="20"/>
        </w:rPr>
        <w:t>-</w:t>
      </w:r>
      <w:r w:rsidRPr="006B50C4">
        <w:rPr>
          <w:rFonts w:ascii="Arial" w:hAnsi="Arial" w:cs="Arial"/>
          <w:color w:val="010000"/>
          <w:sz w:val="20"/>
        </w:rPr>
        <w:t>cum-legal representative of the Company to sign contracts, documents, records and other related documents to select units to appraise prices and auction assets after the approval decision of the Board of Directors.</w:t>
      </w:r>
    </w:p>
    <w:p w14:paraId="494C4B57" w14:textId="77777777" w:rsidR="00F924C4" w:rsidRPr="006B50C4" w:rsidRDefault="00CF2890" w:rsidP="00181A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0C4">
        <w:rPr>
          <w:rFonts w:ascii="Arial" w:hAnsi="Arial" w:cs="Arial"/>
          <w:color w:val="010000"/>
          <w:sz w:val="20"/>
        </w:rPr>
        <w:t>Article 4: This Resolution takes effect from the date of its signing. Members of the Board of Directors, the Board of Management and related Departments, and individuals of the Company are responsible for the implementation of this Resolution.</w:t>
      </w:r>
    </w:p>
    <w:sectPr w:rsidR="00F924C4" w:rsidRPr="006B50C4" w:rsidSect="00181A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30C4"/>
    <w:multiLevelType w:val="multilevel"/>
    <w:tmpl w:val="123A8A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F11670"/>
    <w:multiLevelType w:val="multilevel"/>
    <w:tmpl w:val="1C380A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1D29F8"/>
    <w:multiLevelType w:val="multilevel"/>
    <w:tmpl w:val="D70205D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6E45D2"/>
    <w:multiLevelType w:val="multilevel"/>
    <w:tmpl w:val="B6521E4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A802C2"/>
    <w:multiLevelType w:val="multilevel"/>
    <w:tmpl w:val="E0C4805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C4"/>
    <w:rsid w:val="00181A91"/>
    <w:rsid w:val="006B50C4"/>
    <w:rsid w:val="00CF2890"/>
    <w:rsid w:val="00DD4667"/>
    <w:rsid w:val="00DE205B"/>
    <w:rsid w:val="00F157A3"/>
    <w:rsid w:val="00F9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A8694"/>
  <w15:docId w15:val="{1B5048D0-985D-4104-A649-D2302C57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5253A"/>
      <w:sz w:val="18"/>
      <w:szCs w:val="1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E5253A"/>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iCs/>
      <w:smallCaps w:val="0"/>
      <w:strike w:val="0"/>
      <w:color w:val="E5253A"/>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12" w:lineRule="auto"/>
    </w:pPr>
    <w:rPr>
      <w:rFonts w:ascii="Arial" w:eastAsia="Arial" w:hAnsi="Arial" w:cs="Arial"/>
      <w:color w:val="E5253A"/>
      <w:sz w:val="18"/>
      <w:szCs w:val="18"/>
    </w:rPr>
  </w:style>
  <w:style w:type="paragraph" w:customStyle="1" w:styleId="Tiu20">
    <w:name w:val="Tiêu đề #2"/>
    <w:basedOn w:val="Normal"/>
    <w:link w:val="Tiu2"/>
    <w:pPr>
      <w:spacing w:line="307" w:lineRule="auto"/>
      <w:ind w:left="480"/>
      <w:jc w:val="right"/>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 w:type="paragraph" w:customStyle="1" w:styleId="Vnbnnidung40">
    <w:name w:val="Văn bản nội dung (4)"/>
    <w:basedOn w:val="Normal"/>
    <w:link w:val="Vnbnnidung4"/>
    <w:rPr>
      <w:rFonts w:ascii="Arial" w:eastAsia="Arial" w:hAnsi="Arial" w:cs="Arial"/>
      <w:smallCaps/>
      <w:color w:val="E5253A"/>
    </w:rPr>
  </w:style>
  <w:style w:type="paragraph" w:customStyle="1" w:styleId="Vnbnnidung50">
    <w:name w:val="Văn bản nội dung (5)"/>
    <w:basedOn w:val="Normal"/>
    <w:link w:val="Vnbnnidung5"/>
    <w:pPr>
      <w:jc w:val="right"/>
    </w:pPr>
    <w:rPr>
      <w:rFonts w:ascii="Cambria" w:eastAsia="Cambria" w:hAnsi="Cambria" w:cs="Cambria"/>
      <w:b/>
      <w:bCs/>
      <w:i/>
      <w:iCs/>
      <w:color w:val="E5253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ssjgwF9u+mGUULf28sVypJawA==">CgMxLjA4AHIhMXd1Nlhtdktja3VocjJva1pfYTJMeDJQZVUyV2ZLVDVa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2024-05-16T03:58:00Z</dcterms:created>
  <dcterms:modified xsi:type="dcterms:W3CDTF">2024-05-16T03:58:00Z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970ec2bf0b1dd06c57f225adab491e64d0bdc1af00b1efafaf7fe0ddc615edf8</vt:lpwstr>
  </property>
</Properties>
</file>