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109F" w:rsidRPr="00615AD9" w:rsidRDefault="00AF61A6" w:rsidP="000144B4">
      <w:pPr>
        <w:pBdr>
          <w:top w:val="nil"/>
          <w:left w:val="nil"/>
          <w:bottom w:val="nil"/>
          <w:right w:val="nil"/>
          <w:between w:val="nil"/>
        </w:pBdr>
        <w:tabs>
          <w:tab w:val="left" w:pos="4516"/>
        </w:tabs>
        <w:spacing w:after="120" w:line="360" w:lineRule="auto"/>
        <w:rPr>
          <w:rFonts w:ascii="Arial" w:eastAsia="Arial" w:hAnsi="Arial" w:cs="Arial"/>
          <w:b/>
          <w:color w:val="010000"/>
          <w:sz w:val="20"/>
          <w:szCs w:val="20"/>
        </w:rPr>
      </w:pPr>
      <w:r w:rsidRPr="00615AD9">
        <w:rPr>
          <w:rFonts w:ascii="Arial" w:hAnsi="Arial" w:cs="Arial"/>
          <w:b/>
          <w:color w:val="010000"/>
          <w:sz w:val="20"/>
        </w:rPr>
        <w:t>VET: Board Resolution</w:t>
      </w:r>
    </w:p>
    <w:p w14:paraId="00000002" w14:textId="77777777" w:rsidR="0046109F" w:rsidRPr="00615AD9" w:rsidRDefault="00AF61A6" w:rsidP="000144B4">
      <w:pPr>
        <w:pBdr>
          <w:top w:val="nil"/>
          <w:left w:val="nil"/>
          <w:bottom w:val="nil"/>
          <w:right w:val="nil"/>
          <w:between w:val="nil"/>
        </w:pBdr>
        <w:tabs>
          <w:tab w:val="left" w:pos="4516"/>
        </w:tabs>
        <w:spacing w:after="120" w:line="360" w:lineRule="auto"/>
        <w:rPr>
          <w:rFonts w:ascii="Arial" w:eastAsia="Arial" w:hAnsi="Arial" w:cs="Arial"/>
          <w:color w:val="010000"/>
          <w:sz w:val="20"/>
          <w:szCs w:val="20"/>
        </w:rPr>
      </w:pPr>
      <w:r w:rsidRPr="00615AD9">
        <w:rPr>
          <w:rFonts w:ascii="Arial" w:hAnsi="Arial" w:cs="Arial"/>
          <w:color w:val="010000"/>
          <w:sz w:val="20"/>
        </w:rPr>
        <w:t xml:space="preserve">On May 13, 2024, Navetco National Veterinary Joint Stock Company announced Resolution No. 282/NQ-HDQT as follows: </w:t>
      </w:r>
    </w:p>
    <w:p w14:paraId="00000003" w14:textId="601C3CFC" w:rsidR="0046109F" w:rsidRPr="00615AD9" w:rsidRDefault="00AF61A6" w:rsidP="000144B4">
      <w:pPr>
        <w:pBdr>
          <w:top w:val="nil"/>
          <w:left w:val="nil"/>
          <w:bottom w:val="nil"/>
          <w:right w:val="nil"/>
          <w:between w:val="nil"/>
        </w:pBdr>
        <w:spacing w:after="120" w:line="360" w:lineRule="auto"/>
        <w:rPr>
          <w:rFonts w:ascii="Arial" w:eastAsia="Arial" w:hAnsi="Arial" w:cs="Arial"/>
          <w:color w:val="010000"/>
          <w:sz w:val="20"/>
          <w:szCs w:val="20"/>
        </w:rPr>
      </w:pPr>
      <w:r w:rsidRPr="00615AD9">
        <w:rPr>
          <w:rFonts w:ascii="Arial" w:hAnsi="Arial" w:cs="Arial"/>
          <w:color w:val="010000"/>
          <w:sz w:val="20"/>
        </w:rPr>
        <w:t>Article 1:</w:t>
      </w:r>
      <w:r w:rsidR="00B366DC" w:rsidRPr="00615AD9">
        <w:rPr>
          <w:rFonts w:ascii="Arial" w:hAnsi="Arial" w:cs="Arial"/>
          <w:color w:val="010000"/>
          <w:sz w:val="20"/>
        </w:rPr>
        <w:t xml:space="preserve"> Approve </w:t>
      </w:r>
      <w:r w:rsidR="00B366DC" w:rsidRPr="00615AD9">
        <w:rPr>
          <w:rFonts w:ascii="Arial" w:hAnsi="Arial" w:cs="Arial"/>
          <w:color w:val="010000"/>
          <w:sz w:val="20"/>
          <w:lang w:val="vi-VN"/>
        </w:rPr>
        <w:t xml:space="preserve">on extending </w:t>
      </w:r>
      <w:r w:rsidR="00B366DC" w:rsidRPr="00615AD9">
        <w:rPr>
          <w:rFonts w:ascii="Arial" w:hAnsi="Arial" w:cs="Arial"/>
          <w:color w:val="010000"/>
          <w:sz w:val="20"/>
        </w:rPr>
        <w:t xml:space="preserve">the date of organizing </w:t>
      </w:r>
      <w:r w:rsidRPr="00615AD9">
        <w:rPr>
          <w:rFonts w:ascii="Arial" w:hAnsi="Arial" w:cs="Arial"/>
          <w:color w:val="010000"/>
          <w:sz w:val="20"/>
        </w:rPr>
        <w:t>the Annual General Meeting of Shareholders 2024</w:t>
      </w:r>
      <w:r w:rsidR="000144B4" w:rsidRPr="00615AD9">
        <w:rPr>
          <w:rFonts w:ascii="Arial" w:hAnsi="Arial" w:cs="Arial"/>
          <w:color w:val="010000"/>
          <w:sz w:val="20"/>
        </w:rPr>
        <w:t xml:space="preserve"> </w:t>
      </w:r>
      <w:r w:rsidRPr="00615AD9">
        <w:rPr>
          <w:rFonts w:ascii="Arial" w:hAnsi="Arial" w:cs="Arial"/>
          <w:color w:val="010000"/>
          <w:sz w:val="20"/>
        </w:rPr>
        <w:t>of Navetco National Veterinary Joint Stock Company, as follows:</w:t>
      </w:r>
    </w:p>
    <w:p w14:paraId="00000004" w14:textId="2DDE9EC8" w:rsidR="0046109F" w:rsidRPr="00615AD9" w:rsidRDefault="00B366DC" w:rsidP="000144B4">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15AD9">
        <w:rPr>
          <w:rFonts w:ascii="Arial" w:hAnsi="Arial" w:cs="Arial"/>
          <w:color w:val="010000"/>
          <w:sz w:val="20"/>
          <w:lang w:val="vi-VN"/>
        </w:rPr>
        <w:t>M</w:t>
      </w:r>
      <w:r w:rsidR="00AF61A6" w:rsidRPr="00615AD9">
        <w:rPr>
          <w:rFonts w:ascii="Arial" w:hAnsi="Arial" w:cs="Arial"/>
          <w:color w:val="010000"/>
          <w:sz w:val="20"/>
        </w:rPr>
        <w:t>eeting time</w:t>
      </w:r>
      <w:r w:rsidRPr="00615AD9">
        <w:rPr>
          <w:rFonts w:ascii="Arial" w:hAnsi="Arial" w:cs="Arial"/>
          <w:color w:val="010000"/>
          <w:sz w:val="20"/>
          <w:lang w:val="vi-VN"/>
        </w:rPr>
        <w:t xml:space="preserve"> (before the change)</w:t>
      </w:r>
      <w:r w:rsidR="00AF61A6" w:rsidRPr="00615AD9">
        <w:rPr>
          <w:rFonts w:ascii="Arial" w:hAnsi="Arial" w:cs="Arial"/>
          <w:color w:val="010000"/>
          <w:sz w:val="20"/>
        </w:rPr>
        <w:t>: May 16, 2024 (Thursday)</w:t>
      </w:r>
    </w:p>
    <w:p w14:paraId="00000005" w14:textId="77777777" w:rsidR="0046109F" w:rsidRPr="00615AD9" w:rsidRDefault="00AF61A6" w:rsidP="000144B4">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15AD9">
        <w:rPr>
          <w:rFonts w:ascii="Arial" w:hAnsi="Arial" w:cs="Arial"/>
          <w:color w:val="010000"/>
          <w:sz w:val="20"/>
        </w:rPr>
        <w:t>Extended meeting time: As announced in the invitation letter.</w:t>
      </w:r>
    </w:p>
    <w:p w14:paraId="00000006" w14:textId="77777777" w:rsidR="0046109F" w:rsidRPr="00615AD9" w:rsidRDefault="00AF61A6" w:rsidP="000144B4">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15AD9">
        <w:rPr>
          <w:rFonts w:ascii="Arial" w:hAnsi="Arial" w:cs="Arial"/>
          <w:color w:val="010000"/>
          <w:sz w:val="20"/>
        </w:rPr>
        <w:t>Reason for the change: To complete the contents submitted to the General Meeting of Shareholders in accordance with regulations.</w:t>
      </w:r>
    </w:p>
    <w:p w14:paraId="00000007" w14:textId="77777777" w:rsidR="0046109F" w:rsidRPr="00615AD9" w:rsidRDefault="00AF61A6" w:rsidP="000144B4">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bookmarkStart w:id="0" w:name="_heading=h.gjdgxs"/>
      <w:bookmarkEnd w:id="0"/>
      <w:r w:rsidRPr="00615AD9">
        <w:rPr>
          <w:rFonts w:ascii="Arial" w:hAnsi="Arial" w:cs="Arial"/>
          <w:color w:val="010000"/>
          <w:sz w:val="20"/>
        </w:rPr>
        <w:t>The record date for the list of existing shareholders to exercise their rights at the Annual General Meeting of Shareholders 2024 remains March 22, 2024 (unchanged from Resolution No. 102/NQ-HDQT dated February 29, 2024).</w:t>
      </w:r>
    </w:p>
    <w:p w14:paraId="00000008" w14:textId="1074A1C3" w:rsidR="0046109F" w:rsidRPr="00615AD9" w:rsidRDefault="00AF61A6" w:rsidP="000144B4">
      <w:pPr>
        <w:numPr>
          <w:ilvl w:val="0"/>
          <w:numId w:val="1"/>
        </w:numPr>
        <w:pBdr>
          <w:top w:val="nil"/>
          <w:left w:val="nil"/>
          <w:bottom w:val="nil"/>
          <w:right w:val="nil"/>
          <w:between w:val="nil"/>
        </w:pBdr>
        <w:tabs>
          <w:tab w:val="left" w:pos="567"/>
        </w:tabs>
        <w:spacing w:after="120" w:line="360" w:lineRule="auto"/>
        <w:rPr>
          <w:rFonts w:ascii="Arial" w:eastAsia="Arial" w:hAnsi="Arial" w:cs="Arial"/>
          <w:color w:val="010000"/>
          <w:sz w:val="20"/>
          <w:szCs w:val="20"/>
        </w:rPr>
      </w:pPr>
      <w:r w:rsidRPr="00615AD9">
        <w:rPr>
          <w:rFonts w:ascii="Arial" w:hAnsi="Arial" w:cs="Arial"/>
          <w:color w:val="010000"/>
          <w:sz w:val="20"/>
        </w:rPr>
        <w:t xml:space="preserve">The Board of Directors is responsible for sending and </w:t>
      </w:r>
      <w:r w:rsidR="00420D01" w:rsidRPr="00615AD9">
        <w:rPr>
          <w:rFonts w:ascii="Arial" w:hAnsi="Arial" w:cs="Arial"/>
          <w:color w:val="010000"/>
          <w:sz w:val="20"/>
          <w:lang w:val="vi-VN"/>
        </w:rPr>
        <w:t xml:space="preserve">disclosing </w:t>
      </w:r>
      <w:r w:rsidRPr="00615AD9">
        <w:rPr>
          <w:rFonts w:ascii="Arial" w:hAnsi="Arial" w:cs="Arial"/>
          <w:color w:val="010000"/>
          <w:sz w:val="20"/>
        </w:rPr>
        <w:t xml:space="preserve">information on invitations, meeting notices, and meeting documents </w:t>
      </w:r>
      <w:r w:rsidR="00B366DC" w:rsidRPr="00615AD9">
        <w:rPr>
          <w:rFonts w:ascii="Arial" w:hAnsi="Arial" w:cs="Arial"/>
          <w:color w:val="010000"/>
          <w:sz w:val="20"/>
        </w:rPr>
        <w:t>of</w:t>
      </w:r>
      <w:r w:rsidRPr="00615AD9">
        <w:rPr>
          <w:rFonts w:ascii="Arial" w:hAnsi="Arial" w:cs="Arial"/>
          <w:color w:val="010000"/>
          <w:sz w:val="20"/>
        </w:rPr>
        <w:t xml:space="preserve"> the Annual General Meeting of Shareholders 2024 to shareholders </w:t>
      </w:r>
      <w:r w:rsidR="00881327" w:rsidRPr="00615AD9">
        <w:rPr>
          <w:rFonts w:ascii="Arial" w:hAnsi="Arial" w:cs="Arial"/>
          <w:color w:val="010000"/>
          <w:sz w:val="20"/>
          <w:lang w:val="vi-VN"/>
        </w:rPr>
        <w:t xml:space="preserve">in accordance with </w:t>
      </w:r>
      <w:r w:rsidRPr="00615AD9">
        <w:rPr>
          <w:rFonts w:ascii="Arial" w:hAnsi="Arial" w:cs="Arial"/>
          <w:color w:val="010000"/>
          <w:sz w:val="20"/>
        </w:rPr>
        <w:t>regulations.</w:t>
      </w:r>
    </w:p>
    <w:p w14:paraId="00000009" w14:textId="3C602AA6" w:rsidR="0046109F" w:rsidRPr="00615AD9" w:rsidRDefault="00AF61A6" w:rsidP="000144B4">
      <w:pPr>
        <w:pBdr>
          <w:top w:val="nil"/>
          <w:left w:val="nil"/>
          <w:bottom w:val="nil"/>
          <w:right w:val="nil"/>
          <w:between w:val="nil"/>
        </w:pBdr>
        <w:spacing w:after="120" w:line="360" w:lineRule="auto"/>
        <w:rPr>
          <w:rFonts w:ascii="Arial" w:eastAsia="Arial" w:hAnsi="Arial" w:cs="Arial"/>
          <w:color w:val="010000"/>
          <w:sz w:val="20"/>
          <w:szCs w:val="20"/>
        </w:rPr>
      </w:pPr>
      <w:r w:rsidRPr="00615AD9">
        <w:rPr>
          <w:rFonts w:ascii="Arial" w:hAnsi="Arial" w:cs="Arial"/>
          <w:color w:val="010000"/>
          <w:sz w:val="20"/>
        </w:rPr>
        <w:t>Article 2: The Board of Directors assigns the Chair</w:t>
      </w:r>
      <w:r w:rsidR="00B366DC" w:rsidRPr="00615AD9">
        <w:rPr>
          <w:rFonts w:ascii="Arial" w:hAnsi="Arial" w:cs="Arial"/>
          <w:color w:val="010000"/>
          <w:sz w:val="20"/>
        </w:rPr>
        <w:t xml:space="preserve"> of the Board of Directors</w:t>
      </w:r>
      <w:r w:rsidRPr="00615AD9">
        <w:rPr>
          <w:rFonts w:ascii="Arial" w:hAnsi="Arial" w:cs="Arial"/>
          <w:color w:val="010000"/>
          <w:sz w:val="20"/>
        </w:rPr>
        <w:t xml:space="preserve"> to continue directing the implementation of procedures and </w:t>
      </w:r>
      <w:r w:rsidR="00881327" w:rsidRPr="00615AD9">
        <w:rPr>
          <w:rFonts w:ascii="Arial" w:hAnsi="Arial" w:cs="Arial"/>
          <w:color w:val="010000"/>
          <w:sz w:val="20"/>
          <w:lang w:val="vi-VN"/>
        </w:rPr>
        <w:t>adjusting</w:t>
      </w:r>
      <w:r w:rsidRPr="00615AD9">
        <w:rPr>
          <w:rFonts w:ascii="Arial" w:hAnsi="Arial" w:cs="Arial"/>
          <w:color w:val="010000"/>
          <w:sz w:val="20"/>
        </w:rPr>
        <w:t xml:space="preserve"> the c</w:t>
      </w:r>
      <w:r w:rsidR="00B366DC" w:rsidRPr="00615AD9">
        <w:rPr>
          <w:rFonts w:ascii="Arial" w:hAnsi="Arial" w:cs="Arial"/>
          <w:color w:val="010000"/>
          <w:sz w:val="20"/>
        </w:rPr>
        <w:t>ontents in accordance with the L</w:t>
      </w:r>
      <w:r w:rsidRPr="00615AD9">
        <w:rPr>
          <w:rFonts w:ascii="Arial" w:hAnsi="Arial" w:cs="Arial"/>
          <w:color w:val="010000"/>
          <w:sz w:val="20"/>
        </w:rPr>
        <w:t>aw.</w:t>
      </w:r>
    </w:p>
    <w:p w14:paraId="0000000B" w14:textId="066ED7EE" w:rsidR="0046109F" w:rsidRPr="00615AD9" w:rsidRDefault="00AF61A6" w:rsidP="00184A7A">
      <w:pPr>
        <w:pBdr>
          <w:top w:val="nil"/>
          <w:left w:val="nil"/>
          <w:bottom w:val="nil"/>
          <w:right w:val="nil"/>
          <w:between w:val="nil"/>
        </w:pBdr>
        <w:spacing w:after="120" w:line="360" w:lineRule="auto"/>
        <w:rPr>
          <w:rFonts w:ascii="Arial" w:eastAsia="Arial" w:hAnsi="Arial" w:cs="Arial"/>
          <w:color w:val="010000"/>
          <w:sz w:val="20"/>
          <w:szCs w:val="20"/>
        </w:rPr>
      </w:pPr>
      <w:r w:rsidRPr="00615AD9">
        <w:rPr>
          <w:rFonts w:ascii="Arial" w:hAnsi="Arial" w:cs="Arial"/>
          <w:color w:val="010000"/>
          <w:sz w:val="20"/>
        </w:rPr>
        <w:t>Article 3: This Resolution takes effect from the date of its signing. The Board of Directors, the Board of Management of Navetco National Veterinary Joint Stock Company, relevant departments and individuals are responsible for implementing this Resolution./.</w:t>
      </w:r>
    </w:p>
    <w:sectPr w:rsidR="0046109F" w:rsidRPr="00615AD9" w:rsidSect="000144B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3707"/>
    <w:multiLevelType w:val="multilevel"/>
    <w:tmpl w:val="6BDA10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9F"/>
    <w:rsid w:val="000144B4"/>
    <w:rsid w:val="00184A7A"/>
    <w:rsid w:val="00420D01"/>
    <w:rsid w:val="0046109F"/>
    <w:rsid w:val="00615AD9"/>
    <w:rsid w:val="00713A9C"/>
    <w:rsid w:val="00881327"/>
    <w:rsid w:val="00AF61A6"/>
    <w:rsid w:val="00B366D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D319"/>
  <w15:docId w15:val="{1D605248-FEE0-4B5D-82F6-3B8BEEC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ind w:left="10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M2BIp6qyPhC9aecFxNJ2GvLSCQ==">CgMxLjAyCGguZ2pkZ3hzOAByITFKNjdXLW02c0VDWEZSRzBmWUx3MzJKWU5pdE1RM09HaA==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217</Words>
  <Characters>1236</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7</cp:revision>
  <dcterms:created xsi:type="dcterms:W3CDTF">2024-05-15T03:14:00Z</dcterms:created>
  <dcterms:modified xsi:type="dcterms:W3CDTF">2024-05-16T01:35:00Z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4e4abf2d98a939a711ad204218b252b3a3d54bc87cae3cf7aa1361b846295efb</vt:lpwstr>
  </property>
</Properties>
</file>