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67EE2" w:rsidRPr="00A114C8" w:rsidRDefault="003962B0" w:rsidP="00BD42E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A114C8">
        <w:rPr>
          <w:rFonts w:ascii="Arial" w:hAnsi="Arial" w:cs="Arial"/>
          <w:b/>
          <w:color w:val="010000"/>
          <w:sz w:val="20"/>
        </w:rPr>
        <w:t>NBT: Board Resolution</w:t>
      </w:r>
    </w:p>
    <w:p w14:paraId="00000002" w14:textId="77777777" w:rsidR="00467EE2" w:rsidRPr="00A114C8" w:rsidRDefault="003962B0" w:rsidP="00BD42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14C8">
        <w:rPr>
          <w:rFonts w:ascii="Arial" w:hAnsi="Arial" w:cs="Arial"/>
          <w:color w:val="010000"/>
          <w:sz w:val="20"/>
        </w:rPr>
        <w:t>On May 14, 2024, Ben Tre Water Supply and Sewerage Joint Stock Company announced Resolution No. 54/NQ-HDQT as follows:</w:t>
      </w:r>
    </w:p>
    <w:p w14:paraId="00000003" w14:textId="77777777" w:rsidR="00467EE2" w:rsidRPr="00A114C8" w:rsidRDefault="003962B0" w:rsidP="00BD42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14C8">
        <w:rPr>
          <w:rFonts w:ascii="Arial" w:hAnsi="Arial" w:cs="Arial"/>
          <w:color w:val="010000"/>
          <w:sz w:val="20"/>
        </w:rPr>
        <w:t>‎‎Article 1. The Board of Directors approves the following contents:</w:t>
      </w:r>
    </w:p>
    <w:p w14:paraId="00000004" w14:textId="77777777" w:rsidR="00467EE2" w:rsidRPr="00A114C8" w:rsidRDefault="003962B0" w:rsidP="00BD42EB">
      <w:pPr>
        <w:numPr>
          <w:ilvl w:val="0"/>
          <w:numId w:val="2"/>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A114C8">
        <w:rPr>
          <w:rFonts w:ascii="Arial" w:hAnsi="Arial" w:cs="Arial"/>
          <w:color w:val="010000"/>
          <w:sz w:val="20"/>
        </w:rPr>
        <w:t>Report on the results of production and business activities in Q1/2024 and the orientations and plan for production and business in Q2/2024;</w:t>
      </w:r>
    </w:p>
    <w:p w14:paraId="00000005" w14:textId="6585C2C2" w:rsidR="00467EE2" w:rsidRPr="00A114C8" w:rsidRDefault="003078CB" w:rsidP="00BD42EB">
      <w:pPr>
        <w:numPr>
          <w:ilvl w:val="0"/>
          <w:numId w:val="2"/>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A114C8">
        <w:rPr>
          <w:rFonts w:ascii="Arial" w:hAnsi="Arial" w:cs="Arial"/>
          <w:color w:val="010000"/>
          <w:sz w:val="20"/>
        </w:rPr>
        <w:t>The Financial Statements</w:t>
      </w:r>
      <w:r w:rsidR="003962B0" w:rsidRPr="00A114C8">
        <w:rPr>
          <w:rFonts w:ascii="Arial" w:hAnsi="Arial" w:cs="Arial"/>
          <w:color w:val="010000"/>
          <w:sz w:val="20"/>
        </w:rPr>
        <w:t xml:space="preserve"> Q1/2024;</w:t>
      </w:r>
    </w:p>
    <w:p w14:paraId="00000006" w14:textId="7BD800EC" w:rsidR="00467EE2" w:rsidRPr="00A114C8" w:rsidRDefault="003962B0" w:rsidP="00BD42EB">
      <w:pPr>
        <w:numPr>
          <w:ilvl w:val="0"/>
          <w:numId w:val="2"/>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sidRPr="00A114C8">
        <w:rPr>
          <w:rFonts w:ascii="Arial" w:hAnsi="Arial" w:cs="Arial"/>
          <w:color w:val="010000"/>
          <w:sz w:val="20"/>
        </w:rPr>
        <w:t>Approv</w:t>
      </w:r>
      <w:r w:rsidR="003078CB" w:rsidRPr="00A114C8">
        <w:rPr>
          <w:rFonts w:ascii="Arial" w:hAnsi="Arial" w:cs="Arial"/>
          <w:color w:val="010000"/>
          <w:sz w:val="20"/>
        </w:rPr>
        <w:t>al of</w:t>
      </w:r>
      <w:r w:rsidRPr="00A114C8">
        <w:rPr>
          <w:rFonts w:ascii="Arial" w:hAnsi="Arial" w:cs="Arial"/>
          <w:color w:val="010000"/>
          <w:sz w:val="20"/>
        </w:rPr>
        <w:t xml:space="preserve"> the documents of the Annual General Meeting of Shareholders 2024</w:t>
      </w:r>
    </w:p>
    <w:p w14:paraId="00000007" w14:textId="6BB06044" w:rsidR="00467EE2" w:rsidRPr="00A114C8" w:rsidRDefault="003962B0" w:rsidP="00BD42EB">
      <w:pPr>
        <w:numPr>
          <w:ilvl w:val="0"/>
          <w:numId w:val="2"/>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A114C8">
        <w:rPr>
          <w:rFonts w:ascii="Arial" w:hAnsi="Arial" w:cs="Arial"/>
          <w:color w:val="010000"/>
          <w:sz w:val="20"/>
        </w:rPr>
        <w:t>Collect</w:t>
      </w:r>
      <w:r w:rsidR="003078CB" w:rsidRPr="00A114C8">
        <w:rPr>
          <w:rFonts w:ascii="Arial" w:hAnsi="Arial" w:cs="Arial"/>
          <w:color w:val="010000"/>
          <w:sz w:val="20"/>
        </w:rPr>
        <w:t>ion of</w:t>
      </w:r>
      <w:r w:rsidRPr="00A114C8">
        <w:rPr>
          <w:rFonts w:ascii="Arial" w:hAnsi="Arial" w:cs="Arial"/>
          <w:color w:val="010000"/>
          <w:sz w:val="20"/>
        </w:rPr>
        <w:t xml:space="preserve"> opinions on the time and venue for the Annual General Meeting of Shareholders 2024</w:t>
      </w:r>
    </w:p>
    <w:p w14:paraId="00000008" w14:textId="77777777" w:rsidR="00467EE2" w:rsidRPr="00A114C8" w:rsidRDefault="003962B0" w:rsidP="00BD42EB">
      <w:pPr>
        <w:numPr>
          <w:ilvl w:val="0"/>
          <w:numId w:val="1"/>
        </w:numPr>
        <w:pBdr>
          <w:top w:val="nil"/>
          <w:left w:val="nil"/>
          <w:bottom w:val="nil"/>
          <w:right w:val="nil"/>
          <w:between w:val="nil"/>
        </w:pBdr>
        <w:tabs>
          <w:tab w:val="left" w:pos="432"/>
          <w:tab w:val="left" w:pos="847"/>
        </w:tabs>
        <w:spacing w:after="120" w:line="360" w:lineRule="auto"/>
        <w:jc w:val="both"/>
        <w:rPr>
          <w:rFonts w:ascii="Arial" w:eastAsia="Arial" w:hAnsi="Arial" w:cs="Arial"/>
          <w:color w:val="010000"/>
          <w:sz w:val="20"/>
          <w:szCs w:val="20"/>
        </w:rPr>
      </w:pPr>
      <w:r w:rsidRPr="00A114C8">
        <w:rPr>
          <w:rFonts w:ascii="Arial" w:hAnsi="Arial" w:cs="Arial"/>
          <w:color w:val="010000"/>
          <w:sz w:val="20"/>
        </w:rPr>
        <w:t>Time of the General Meeting of Shareholders: 8.00 a.m., June 27, 2024.</w:t>
      </w:r>
    </w:p>
    <w:p w14:paraId="00000009" w14:textId="762D2D11" w:rsidR="00467EE2" w:rsidRPr="00A114C8" w:rsidRDefault="003962B0" w:rsidP="00BD42EB">
      <w:pPr>
        <w:numPr>
          <w:ilvl w:val="0"/>
          <w:numId w:val="1"/>
        </w:numPr>
        <w:pBdr>
          <w:top w:val="nil"/>
          <w:left w:val="nil"/>
          <w:bottom w:val="nil"/>
          <w:right w:val="nil"/>
          <w:between w:val="nil"/>
        </w:pBdr>
        <w:tabs>
          <w:tab w:val="left" w:pos="432"/>
          <w:tab w:val="left" w:pos="824"/>
        </w:tabs>
        <w:spacing w:after="120" w:line="360" w:lineRule="auto"/>
        <w:jc w:val="both"/>
        <w:rPr>
          <w:rFonts w:ascii="Arial" w:eastAsia="Arial" w:hAnsi="Arial" w:cs="Arial"/>
          <w:color w:val="010000"/>
          <w:sz w:val="20"/>
          <w:szCs w:val="20"/>
        </w:rPr>
      </w:pPr>
      <w:r w:rsidRPr="00A114C8">
        <w:rPr>
          <w:rFonts w:ascii="Arial" w:hAnsi="Arial" w:cs="Arial"/>
          <w:color w:val="010000"/>
          <w:sz w:val="20"/>
        </w:rPr>
        <w:t>Venue of the General Meeting of Shareholders</w:t>
      </w:r>
      <w:r w:rsidR="008F5A15" w:rsidRPr="00A114C8">
        <w:rPr>
          <w:rFonts w:ascii="Arial" w:hAnsi="Arial" w:cs="Arial"/>
          <w:color w:val="010000"/>
          <w:sz w:val="20"/>
        </w:rPr>
        <w:t>:</w:t>
      </w:r>
      <w:r w:rsidRPr="00A114C8">
        <w:rPr>
          <w:rFonts w:ascii="Arial" w:hAnsi="Arial" w:cs="Arial"/>
          <w:color w:val="010000"/>
          <w:sz w:val="20"/>
        </w:rPr>
        <w:t xml:space="preserve"> Meeting Hall (6th floor) of Ham Luong Guest House -</w:t>
      </w:r>
      <w:r w:rsidR="008F5A15" w:rsidRPr="00A114C8">
        <w:rPr>
          <w:rFonts w:ascii="Arial" w:hAnsi="Arial" w:cs="Arial"/>
          <w:color w:val="010000"/>
          <w:sz w:val="20"/>
        </w:rPr>
        <w:t xml:space="preserve"> </w:t>
      </w:r>
      <w:r w:rsidRPr="00A114C8">
        <w:rPr>
          <w:rFonts w:ascii="Arial" w:hAnsi="Arial" w:cs="Arial"/>
          <w:color w:val="010000"/>
          <w:sz w:val="20"/>
        </w:rPr>
        <w:t>Restaurant, No. 200C, Hung Vuong Street, Ward 5, Ben Tre City</w:t>
      </w:r>
    </w:p>
    <w:p w14:paraId="0000000A" w14:textId="4B822C58" w:rsidR="00467EE2" w:rsidRPr="00A114C8" w:rsidRDefault="003962B0" w:rsidP="00BD42EB">
      <w:pPr>
        <w:numPr>
          <w:ilvl w:val="0"/>
          <w:numId w:val="2"/>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A114C8">
        <w:rPr>
          <w:rFonts w:ascii="Arial" w:hAnsi="Arial" w:cs="Arial"/>
          <w:color w:val="010000"/>
          <w:sz w:val="20"/>
        </w:rPr>
        <w:t>Record date for the list of shareholders to pay dividends in the last round of 2023.</w:t>
      </w:r>
    </w:p>
    <w:p w14:paraId="0000000B" w14:textId="77777777" w:rsidR="00467EE2" w:rsidRPr="00A114C8" w:rsidRDefault="003962B0" w:rsidP="00BD42EB">
      <w:pPr>
        <w:numPr>
          <w:ilvl w:val="0"/>
          <w:numId w:val="1"/>
        </w:numPr>
        <w:pBdr>
          <w:top w:val="nil"/>
          <w:left w:val="nil"/>
          <w:bottom w:val="nil"/>
          <w:right w:val="nil"/>
          <w:between w:val="nil"/>
        </w:pBdr>
        <w:tabs>
          <w:tab w:val="left" w:pos="432"/>
          <w:tab w:val="left" w:pos="852"/>
        </w:tabs>
        <w:spacing w:after="120" w:line="360" w:lineRule="auto"/>
        <w:jc w:val="both"/>
        <w:rPr>
          <w:rFonts w:ascii="Arial" w:eastAsia="Arial" w:hAnsi="Arial" w:cs="Arial"/>
          <w:color w:val="010000"/>
          <w:sz w:val="20"/>
          <w:szCs w:val="20"/>
        </w:rPr>
      </w:pPr>
      <w:r w:rsidRPr="00A114C8">
        <w:rPr>
          <w:rFonts w:ascii="Arial" w:hAnsi="Arial" w:cs="Arial"/>
          <w:color w:val="010000"/>
          <w:sz w:val="20"/>
        </w:rPr>
        <w:t>Record date: July 16, 2024</w:t>
      </w:r>
    </w:p>
    <w:p w14:paraId="0000000C" w14:textId="77777777" w:rsidR="00467EE2" w:rsidRPr="00A114C8" w:rsidRDefault="003962B0" w:rsidP="00BD42EB">
      <w:pPr>
        <w:numPr>
          <w:ilvl w:val="0"/>
          <w:numId w:val="1"/>
        </w:numPr>
        <w:pBdr>
          <w:top w:val="nil"/>
          <w:left w:val="nil"/>
          <w:bottom w:val="nil"/>
          <w:right w:val="nil"/>
          <w:between w:val="nil"/>
        </w:pBdr>
        <w:tabs>
          <w:tab w:val="left" w:pos="432"/>
          <w:tab w:val="left" w:pos="852"/>
        </w:tabs>
        <w:spacing w:after="120" w:line="360" w:lineRule="auto"/>
        <w:jc w:val="both"/>
        <w:rPr>
          <w:rFonts w:ascii="Arial" w:eastAsia="Arial" w:hAnsi="Arial" w:cs="Arial"/>
          <w:color w:val="010000"/>
          <w:sz w:val="20"/>
          <w:szCs w:val="20"/>
        </w:rPr>
      </w:pPr>
      <w:r w:rsidRPr="00A114C8">
        <w:rPr>
          <w:rFonts w:ascii="Arial" w:hAnsi="Arial" w:cs="Arial"/>
          <w:color w:val="010000"/>
          <w:sz w:val="20"/>
        </w:rPr>
        <w:t>Dividend payment date: July 29, 2024</w:t>
      </w:r>
    </w:p>
    <w:p w14:paraId="0000000D" w14:textId="77777777" w:rsidR="00467EE2" w:rsidRPr="00A114C8" w:rsidRDefault="003962B0" w:rsidP="00BD42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114C8">
        <w:rPr>
          <w:rFonts w:ascii="Arial" w:hAnsi="Arial" w:cs="Arial"/>
          <w:color w:val="010000"/>
          <w:sz w:val="20"/>
        </w:rPr>
        <w:t>‎‎Article 2. This Resolution takes effect from the date of its signing.</w:t>
      </w:r>
    </w:p>
    <w:p w14:paraId="0000000E" w14:textId="77777777" w:rsidR="00467EE2" w:rsidRPr="00A114C8" w:rsidRDefault="003962B0" w:rsidP="00BD42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114C8">
        <w:rPr>
          <w:rFonts w:ascii="Arial" w:hAnsi="Arial" w:cs="Arial"/>
          <w:color w:val="010000"/>
          <w:sz w:val="20"/>
        </w:rPr>
        <w:t>Article 3. Members of the Board of Directors, the Supervisory Board, the Board of Management, the Chief Accountant, the Secretariat of the Board of Directors, Heads and Deputy Heads of units of Ben Tre Water Supply and Sewerage Joint Stock Company are responsible for implementing this Resolution.</w:t>
      </w:r>
    </w:p>
    <w:sectPr w:rsidR="00467EE2" w:rsidRPr="00A114C8" w:rsidSect="00BD42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A80"/>
    <w:multiLevelType w:val="multilevel"/>
    <w:tmpl w:val="62BC416C"/>
    <w:lvl w:ilvl="0">
      <w:start w:val="1"/>
      <w:numFmt w:val="bullet"/>
      <w:lvlText w:val="-"/>
      <w:lvlJc w:val="left"/>
      <w:pPr>
        <w:ind w:left="0" w:firstLine="0"/>
      </w:pPr>
      <w:rPr>
        <w:rFonts w:ascii="Arial" w:eastAsia="Arial" w:hAnsi="Arial" w:cs="Arial"/>
        <w:b w:val="0"/>
        <w:i w:val="0"/>
        <w:smallCaps w:val="0"/>
        <w:strike w:val="0"/>
        <w:color w:val="1F1F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D7369"/>
    <w:multiLevelType w:val="multilevel"/>
    <w:tmpl w:val="CC068D58"/>
    <w:lvl w:ilvl="0">
      <w:start w:val="1"/>
      <w:numFmt w:val="decimal"/>
      <w:lvlText w:val="%1."/>
      <w:lvlJc w:val="left"/>
      <w:pPr>
        <w:ind w:left="0" w:firstLine="0"/>
      </w:pPr>
      <w:rPr>
        <w:rFonts w:ascii="Arial" w:eastAsia="Arial" w:hAnsi="Arial" w:cs="Arial"/>
        <w:b w:val="0"/>
        <w:i w:val="0"/>
        <w:smallCaps w:val="0"/>
        <w:strike w:val="0"/>
        <w:color w:val="1F1F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E2"/>
    <w:rsid w:val="00072AB7"/>
    <w:rsid w:val="003078CB"/>
    <w:rsid w:val="003962B0"/>
    <w:rsid w:val="00467EE2"/>
    <w:rsid w:val="008F5A15"/>
    <w:rsid w:val="00A114C8"/>
    <w:rsid w:val="00BD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1BC99"/>
  <w15:docId w15:val="{350C2FD2-FE2E-48D3-AB51-CF7EAA61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F1F23"/>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F1F23"/>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C2740"/>
      <w:w w:val="7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64"/>
      <w:szCs w:val="64"/>
      <w:u w:val="none"/>
      <w:shd w:val="clear" w:color="auto" w:fill="auto"/>
    </w:rPr>
  </w:style>
  <w:style w:type="paragraph" w:customStyle="1" w:styleId="Vnbnnidung20">
    <w:name w:val="Văn bản nội dung (2)"/>
    <w:basedOn w:val="Normal"/>
    <w:link w:val="Vnbnnidung2"/>
    <w:pPr>
      <w:spacing w:after="40"/>
    </w:pPr>
    <w:rPr>
      <w:rFonts w:ascii="Times New Roman" w:eastAsia="Times New Roman" w:hAnsi="Times New Roman" w:cs="Times New Roman"/>
      <w:b/>
      <w:bCs/>
      <w:color w:val="1F1F23"/>
      <w:sz w:val="22"/>
      <w:szCs w:val="22"/>
    </w:rPr>
  </w:style>
  <w:style w:type="paragraph" w:customStyle="1" w:styleId="Vnbnnidung0">
    <w:name w:val="Văn bản nội dung"/>
    <w:basedOn w:val="Normal"/>
    <w:link w:val="Vnbnnidung"/>
    <w:pPr>
      <w:spacing w:after="60" w:line="259" w:lineRule="auto"/>
      <w:ind w:firstLine="400"/>
    </w:pPr>
    <w:rPr>
      <w:rFonts w:ascii="Times New Roman" w:eastAsia="Times New Roman" w:hAnsi="Times New Roman" w:cs="Times New Roman"/>
      <w:color w:val="1F1F23"/>
      <w:sz w:val="26"/>
      <w:szCs w:val="26"/>
    </w:rPr>
  </w:style>
  <w:style w:type="paragraph" w:customStyle="1" w:styleId="Vnbnnidung30">
    <w:name w:val="Văn bản nội dung (3)"/>
    <w:basedOn w:val="Normal"/>
    <w:link w:val="Vnbnnidung3"/>
    <w:rPr>
      <w:rFonts w:ascii="Arial" w:eastAsia="Arial" w:hAnsi="Arial" w:cs="Arial"/>
      <w:b/>
      <w:bCs/>
      <w:color w:val="BC2740"/>
      <w:w w:val="70"/>
      <w:sz w:val="22"/>
      <w:szCs w:val="22"/>
    </w:rPr>
  </w:style>
  <w:style w:type="paragraph" w:customStyle="1" w:styleId="Vnbnnidung40">
    <w:name w:val="Văn bản nội dung (4)"/>
    <w:basedOn w:val="Normal"/>
    <w:link w:val="Vnbnnidung4"/>
    <w:rPr>
      <w:rFonts w:ascii="Arial" w:eastAsia="Arial" w:hAnsi="Arial" w:cs="Arial"/>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Gi5fifr/6JBFHUpCbIXmhI7cyg==">CgMxLjA4AHIhMTJxTGtldHNnWDh2ZmpfWEhabHJrUVZsbGtCd1EyekxD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2024-05-17T06:58:00Z</dcterms:created>
  <dcterms:modified xsi:type="dcterms:W3CDTF">2024-05-17T06:58:00Z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39c0b037b41687e2f0d6adcf4407d0ff410a38546b09a28deb801ab8a4c2e6d6</vt:lpwstr>
  </property>
</Properties>
</file>