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000001" w14:textId="5478BA49" w:rsidR="00B10240" w:rsidRPr="00226CB5" w:rsidRDefault="001C0493" w:rsidP="00C1042A">
      <w:pPr>
        <w:pBdr>
          <w:top w:val="nil"/>
          <w:left w:val="nil"/>
          <w:bottom w:val="nil"/>
          <w:right w:val="nil"/>
          <w:between w:val="nil"/>
        </w:pBdr>
        <w:tabs>
          <w:tab w:val="left" w:pos="432"/>
        </w:tabs>
        <w:spacing w:after="120" w:line="360" w:lineRule="auto"/>
        <w:jc w:val="both"/>
        <w:rPr>
          <w:rFonts w:ascii="Arial" w:eastAsia="Arial" w:hAnsi="Arial" w:cs="Arial"/>
          <w:b/>
          <w:sz w:val="20"/>
          <w:szCs w:val="20"/>
        </w:rPr>
      </w:pPr>
      <w:r w:rsidRPr="00226CB5">
        <w:rPr>
          <w:rFonts w:ascii="Arial" w:hAnsi="Arial"/>
          <w:b/>
          <w:sz w:val="20"/>
        </w:rPr>
        <w:t xml:space="preserve">KTL: </w:t>
      </w:r>
      <w:r w:rsidR="00226CB5" w:rsidRPr="00226CB5">
        <w:rPr>
          <w:rFonts w:ascii="Arial" w:hAnsi="Arial"/>
          <w:b/>
          <w:sz w:val="20"/>
        </w:rPr>
        <w:t xml:space="preserve">Board </w:t>
      </w:r>
      <w:r w:rsidRPr="00226CB5">
        <w:rPr>
          <w:rFonts w:ascii="Arial" w:hAnsi="Arial"/>
          <w:b/>
          <w:sz w:val="20"/>
        </w:rPr>
        <w:t>Resolution</w:t>
      </w:r>
    </w:p>
    <w:p w14:paraId="00000002" w14:textId="468265B9" w:rsidR="00B10240" w:rsidRPr="00226CB5" w:rsidRDefault="001C0493" w:rsidP="00C1042A">
      <w:pPr>
        <w:pBdr>
          <w:top w:val="nil"/>
          <w:left w:val="nil"/>
          <w:bottom w:val="nil"/>
          <w:right w:val="nil"/>
          <w:between w:val="nil"/>
        </w:pBdr>
        <w:tabs>
          <w:tab w:val="left" w:pos="432"/>
        </w:tabs>
        <w:spacing w:after="120" w:line="360" w:lineRule="auto"/>
        <w:jc w:val="both"/>
        <w:rPr>
          <w:rFonts w:ascii="Arial" w:eastAsia="Arial" w:hAnsi="Arial" w:cs="Arial"/>
          <w:sz w:val="20"/>
          <w:szCs w:val="20"/>
        </w:rPr>
      </w:pPr>
      <w:r w:rsidRPr="00226CB5">
        <w:rPr>
          <w:rFonts w:ascii="Arial" w:hAnsi="Arial"/>
          <w:sz w:val="20"/>
        </w:rPr>
        <w:t xml:space="preserve">On April 23, 2024, </w:t>
      </w:r>
      <w:proofErr w:type="spellStart"/>
      <w:r w:rsidRPr="00226CB5">
        <w:rPr>
          <w:rFonts w:ascii="Arial" w:hAnsi="Arial"/>
          <w:sz w:val="20"/>
        </w:rPr>
        <w:t>ThangLong</w:t>
      </w:r>
      <w:proofErr w:type="spellEnd"/>
      <w:r w:rsidRPr="00226CB5">
        <w:rPr>
          <w:rFonts w:ascii="Arial" w:hAnsi="Arial"/>
          <w:sz w:val="20"/>
        </w:rPr>
        <w:t xml:space="preserve"> Metal Wares Joint Stock Company </w:t>
      </w:r>
      <w:proofErr w:type="spellStart"/>
      <w:r w:rsidRPr="00226CB5">
        <w:rPr>
          <w:rFonts w:ascii="Arial" w:hAnsi="Arial"/>
          <w:sz w:val="20"/>
        </w:rPr>
        <w:t>annouced</w:t>
      </w:r>
      <w:proofErr w:type="spellEnd"/>
      <w:r w:rsidRPr="00226CB5">
        <w:rPr>
          <w:rFonts w:ascii="Arial" w:hAnsi="Arial"/>
          <w:sz w:val="20"/>
        </w:rPr>
        <w:t xml:space="preserve"> Resolution No. 02</w:t>
      </w:r>
      <w:r w:rsidR="00226CB5" w:rsidRPr="00226CB5">
        <w:rPr>
          <w:rFonts w:ascii="Arial" w:hAnsi="Arial"/>
          <w:sz w:val="20"/>
        </w:rPr>
        <w:t>-</w:t>
      </w:r>
      <w:r w:rsidRPr="00226CB5">
        <w:rPr>
          <w:rFonts w:ascii="Arial" w:hAnsi="Arial"/>
          <w:sz w:val="20"/>
        </w:rPr>
        <w:t>NQ</w:t>
      </w:r>
      <w:r w:rsidR="00226CB5" w:rsidRPr="00226CB5">
        <w:rPr>
          <w:rFonts w:ascii="Arial" w:hAnsi="Arial"/>
          <w:sz w:val="20"/>
        </w:rPr>
        <w:t>/</w:t>
      </w:r>
      <w:r w:rsidRPr="00226CB5">
        <w:rPr>
          <w:rFonts w:ascii="Arial" w:hAnsi="Arial"/>
          <w:sz w:val="20"/>
        </w:rPr>
        <w:t>HDQT/2024 as follows:</w:t>
      </w:r>
    </w:p>
    <w:p w14:paraId="00000003" w14:textId="1079BC99" w:rsidR="00B10240" w:rsidRPr="00226CB5" w:rsidRDefault="001C0493" w:rsidP="00C1042A">
      <w:pPr>
        <w:pBdr>
          <w:top w:val="nil"/>
          <w:left w:val="nil"/>
          <w:bottom w:val="nil"/>
          <w:right w:val="nil"/>
          <w:between w:val="nil"/>
        </w:pBdr>
        <w:tabs>
          <w:tab w:val="left" w:pos="432"/>
        </w:tabs>
        <w:spacing w:after="120" w:line="360" w:lineRule="auto"/>
        <w:jc w:val="both"/>
        <w:rPr>
          <w:rFonts w:ascii="Arial" w:eastAsia="Arial" w:hAnsi="Arial" w:cs="Arial"/>
          <w:sz w:val="20"/>
          <w:szCs w:val="20"/>
        </w:rPr>
      </w:pPr>
      <w:r w:rsidRPr="00226CB5">
        <w:rPr>
          <w:rFonts w:ascii="Arial" w:hAnsi="Arial"/>
          <w:sz w:val="20"/>
        </w:rPr>
        <w:t>Article 1: The Board of Directors approve</w:t>
      </w:r>
      <w:r w:rsidR="00226CB5" w:rsidRPr="00226CB5">
        <w:rPr>
          <w:rFonts w:ascii="Arial" w:hAnsi="Arial"/>
          <w:sz w:val="20"/>
        </w:rPr>
        <w:t>s</w:t>
      </w:r>
      <w:r w:rsidRPr="00226CB5">
        <w:rPr>
          <w:rFonts w:ascii="Arial" w:hAnsi="Arial"/>
          <w:sz w:val="20"/>
        </w:rPr>
        <w:t xml:space="preserve"> the following contents:</w:t>
      </w:r>
    </w:p>
    <w:p w14:paraId="00000004" w14:textId="1FA6106F" w:rsidR="00B10240" w:rsidRPr="00226CB5" w:rsidRDefault="001C0493" w:rsidP="00C1042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432"/>
          <w:tab w:val="left" w:pos="578"/>
        </w:tabs>
        <w:spacing w:after="120" w:line="360" w:lineRule="auto"/>
        <w:jc w:val="both"/>
        <w:rPr>
          <w:rFonts w:ascii="Arial" w:eastAsia="Arial" w:hAnsi="Arial" w:cs="Arial"/>
          <w:sz w:val="20"/>
          <w:szCs w:val="20"/>
        </w:rPr>
      </w:pPr>
      <w:r w:rsidRPr="00226CB5">
        <w:rPr>
          <w:rFonts w:ascii="Arial" w:hAnsi="Arial"/>
          <w:sz w:val="20"/>
        </w:rPr>
        <w:t xml:space="preserve">Approve the extension of the Annual </w:t>
      </w:r>
      <w:r w:rsidR="00C1042A">
        <w:rPr>
          <w:rFonts w:ascii="Arial" w:hAnsi="Arial"/>
          <w:sz w:val="20"/>
        </w:rPr>
        <w:t>General Meeting</w:t>
      </w:r>
      <w:r w:rsidRPr="00226CB5">
        <w:rPr>
          <w:rFonts w:ascii="Arial" w:hAnsi="Arial"/>
          <w:sz w:val="20"/>
        </w:rPr>
        <w:t xml:space="preserve"> 2024</w:t>
      </w:r>
      <w:r w:rsidR="00226CB5" w:rsidRPr="00226CB5">
        <w:rPr>
          <w:rFonts w:ascii="Arial" w:hAnsi="Arial"/>
          <w:sz w:val="20"/>
        </w:rPr>
        <w:t>:</w:t>
      </w:r>
      <w:r w:rsidRPr="00226CB5">
        <w:rPr>
          <w:rFonts w:ascii="Arial" w:hAnsi="Arial"/>
          <w:sz w:val="20"/>
        </w:rPr>
        <w:t xml:space="preserve"> </w:t>
      </w:r>
      <w:r w:rsidR="00226CB5" w:rsidRPr="00226CB5">
        <w:rPr>
          <w:rFonts w:ascii="Arial" w:hAnsi="Arial"/>
          <w:sz w:val="20"/>
        </w:rPr>
        <w:t>in</w:t>
      </w:r>
      <w:r w:rsidRPr="00226CB5">
        <w:rPr>
          <w:rFonts w:ascii="Arial" w:hAnsi="Arial"/>
          <w:sz w:val="20"/>
        </w:rPr>
        <w:t xml:space="preserve"> June 2024.</w:t>
      </w:r>
    </w:p>
    <w:p w14:paraId="00000005" w14:textId="42F97C72" w:rsidR="00B10240" w:rsidRPr="00226CB5" w:rsidRDefault="001C0493" w:rsidP="00C1042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432"/>
          <w:tab w:val="left" w:pos="593"/>
        </w:tabs>
        <w:spacing w:after="120" w:line="360" w:lineRule="auto"/>
        <w:jc w:val="both"/>
        <w:rPr>
          <w:rFonts w:ascii="Arial" w:eastAsia="Arial" w:hAnsi="Arial" w:cs="Arial"/>
          <w:sz w:val="20"/>
          <w:szCs w:val="20"/>
        </w:rPr>
      </w:pPr>
      <w:r w:rsidRPr="00226CB5">
        <w:rPr>
          <w:rFonts w:ascii="Arial" w:hAnsi="Arial"/>
          <w:sz w:val="20"/>
        </w:rPr>
        <w:t xml:space="preserve">Approve the plan </w:t>
      </w:r>
      <w:r w:rsidR="00C1042A">
        <w:rPr>
          <w:rFonts w:ascii="Arial" w:hAnsi="Arial"/>
          <w:sz w:val="20"/>
        </w:rPr>
        <w:t>on convening</w:t>
      </w:r>
      <w:r w:rsidRPr="00226CB5">
        <w:rPr>
          <w:rFonts w:ascii="Arial" w:hAnsi="Arial"/>
          <w:sz w:val="20"/>
        </w:rPr>
        <w:t xml:space="preserve"> the Annual </w:t>
      </w:r>
      <w:r w:rsidR="00C1042A">
        <w:rPr>
          <w:rFonts w:ascii="Arial" w:hAnsi="Arial"/>
          <w:sz w:val="20"/>
        </w:rPr>
        <w:t>General Meeting</w:t>
      </w:r>
      <w:r w:rsidRPr="00226CB5">
        <w:rPr>
          <w:rFonts w:ascii="Arial" w:hAnsi="Arial"/>
          <w:sz w:val="20"/>
        </w:rPr>
        <w:t xml:space="preserve"> 2024 as follows:</w:t>
      </w:r>
    </w:p>
    <w:p w14:paraId="00000006" w14:textId="77777777" w:rsidR="00B10240" w:rsidRPr="00226CB5" w:rsidRDefault="001C0493" w:rsidP="00C1042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32"/>
        </w:tabs>
        <w:spacing w:after="120" w:line="360" w:lineRule="auto"/>
        <w:ind w:left="0" w:firstLine="0"/>
        <w:jc w:val="both"/>
        <w:rPr>
          <w:rFonts w:ascii="Arial" w:eastAsia="Arial" w:hAnsi="Arial" w:cs="Arial"/>
          <w:sz w:val="20"/>
          <w:szCs w:val="20"/>
        </w:rPr>
      </w:pPr>
      <w:r w:rsidRPr="00226CB5">
        <w:rPr>
          <w:rFonts w:ascii="Arial" w:hAnsi="Arial"/>
          <w:sz w:val="20"/>
        </w:rPr>
        <w:t xml:space="preserve">Record date: May 16, 2024 </w:t>
      </w:r>
    </w:p>
    <w:p w14:paraId="00000007" w14:textId="199FCD6E" w:rsidR="00B10240" w:rsidRPr="00226CB5" w:rsidRDefault="001C0493" w:rsidP="00C1042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32"/>
        </w:tabs>
        <w:spacing w:after="120" w:line="360" w:lineRule="auto"/>
        <w:ind w:left="0" w:firstLine="0"/>
        <w:jc w:val="both"/>
        <w:rPr>
          <w:rFonts w:ascii="Arial" w:eastAsia="Arial" w:hAnsi="Arial" w:cs="Arial"/>
          <w:sz w:val="20"/>
          <w:szCs w:val="20"/>
        </w:rPr>
      </w:pPr>
      <w:r w:rsidRPr="00226CB5">
        <w:rPr>
          <w:rFonts w:ascii="Arial" w:hAnsi="Arial"/>
          <w:sz w:val="20"/>
        </w:rPr>
        <w:t xml:space="preserve">Time: 7:30 </w:t>
      </w:r>
      <w:r w:rsidR="00226CB5" w:rsidRPr="00226CB5">
        <w:rPr>
          <w:rFonts w:ascii="Arial" w:hAnsi="Arial"/>
          <w:sz w:val="20"/>
        </w:rPr>
        <w:t>a.m.,</w:t>
      </w:r>
      <w:r w:rsidRPr="00226CB5">
        <w:rPr>
          <w:rFonts w:ascii="Arial" w:hAnsi="Arial"/>
          <w:sz w:val="20"/>
        </w:rPr>
        <w:t xml:space="preserve"> June 15, 2024</w:t>
      </w:r>
      <w:r w:rsidR="00226CB5" w:rsidRPr="00226CB5">
        <w:rPr>
          <w:rFonts w:ascii="Arial" w:hAnsi="Arial"/>
          <w:sz w:val="20"/>
        </w:rPr>
        <w:t xml:space="preserve"> (Saturday)</w:t>
      </w:r>
      <w:r w:rsidRPr="00226CB5">
        <w:rPr>
          <w:rFonts w:ascii="Arial" w:hAnsi="Arial"/>
          <w:sz w:val="20"/>
        </w:rPr>
        <w:t>.</w:t>
      </w:r>
    </w:p>
    <w:p w14:paraId="00000008" w14:textId="6F3CE946" w:rsidR="00B10240" w:rsidRPr="00226CB5" w:rsidRDefault="001C0493" w:rsidP="00C1042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32"/>
        </w:tabs>
        <w:spacing w:after="120" w:line="360" w:lineRule="auto"/>
        <w:ind w:left="0" w:firstLine="0"/>
        <w:jc w:val="both"/>
        <w:rPr>
          <w:rFonts w:ascii="Arial" w:eastAsia="Arial" w:hAnsi="Arial" w:cs="Arial"/>
          <w:sz w:val="20"/>
          <w:szCs w:val="20"/>
        </w:rPr>
      </w:pPr>
      <w:r w:rsidRPr="00226CB5">
        <w:rPr>
          <w:rFonts w:ascii="Arial" w:hAnsi="Arial"/>
          <w:sz w:val="20"/>
        </w:rPr>
        <w:t xml:space="preserve">Venue: </w:t>
      </w:r>
      <w:r w:rsidR="00226CB5" w:rsidRPr="00226CB5">
        <w:rPr>
          <w:rFonts w:ascii="Arial" w:hAnsi="Arial"/>
          <w:sz w:val="20"/>
        </w:rPr>
        <w:t xml:space="preserve">Hall of </w:t>
      </w:r>
      <w:proofErr w:type="spellStart"/>
      <w:r w:rsidRPr="00226CB5">
        <w:rPr>
          <w:rFonts w:ascii="Arial" w:hAnsi="Arial"/>
          <w:sz w:val="20"/>
        </w:rPr>
        <w:t>ThangLong</w:t>
      </w:r>
      <w:proofErr w:type="spellEnd"/>
      <w:r w:rsidRPr="00226CB5">
        <w:rPr>
          <w:rFonts w:ascii="Arial" w:hAnsi="Arial"/>
          <w:sz w:val="20"/>
        </w:rPr>
        <w:t xml:space="preserve"> Metal Wares Joint Stock Company</w:t>
      </w:r>
    </w:p>
    <w:p w14:paraId="00000009" w14:textId="77777777" w:rsidR="00B10240" w:rsidRPr="00226CB5" w:rsidRDefault="001C0493" w:rsidP="00C1042A">
      <w:pPr>
        <w:pBdr>
          <w:top w:val="nil"/>
          <w:left w:val="nil"/>
          <w:bottom w:val="nil"/>
          <w:right w:val="nil"/>
          <w:between w:val="nil"/>
        </w:pBdr>
        <w:tabs>
          <w:tab w:val="left" w:pos="432"/>
        </w:tabs>
        <w:spacing w:after="120" w:line="360" w:lineRule="auto"/>
        <w:jc w:val="both"/>
        <w:rPr>
          <w:rFonts w:ascii="Arial" w:eastAsia="Arial" w:hAnsi="Arial" w:cs="Arial"/>
          <w:sz w:val="20"/>
          <w:szCs w:val="20"/>
        </w:rPr>
      </w:pPr>
      <w:r w:rsidRPr="00226CB5">
        <w:rPr>
          <w:rFonts w:ascii="Arial" w:hAnsi="Arial"/>
          <w:sz w:val="20"/>
        </w:rPr>
        <w:t xml:space="preserve">Sai Dong Street - Long Bien District - City Hanoi </w:t>
      </w:r>
    </w:p>
    <w:p w14:paraId="0000000A" w14:textId="0ECE2230" w:rsidR="00B10240" w:rsidRPr="00226CB5" w:rsidRDefault="001C0493" w:rsidP="00C1042A">
      <w:pPr>
        <w:pBdr>
          <w:top w:val="nil"/>
          <w:left w:val="nil"/>
          <w:bottom w:val="nil"/>
          <w:right w:val="nil"/>
          <w:between w:val="nil"/>
        </w:pBdr>
        <w:tabs>
          <w:tab w:val="left" w:pos="432"/>
        </w:tabs>
        <w:spacing w:after="120" w:line="360" w:lineRule="auto"/>
        <w:jc w:val="both"/>
        <w:rPr>
          <w:rFonts w:ascii="Arial" w:eastAsia="Arial" w:hAnsi="Arial" w:cs="Arial"/>
          <w:sz w:val="20"/>
          <w:szCs w:val="20"/>
        </w:rPr>
      </w:pPr>
      <w:r w:rsidRPr="00226CB5">
        <w:rPr>
          <w:rFonts w:ascii="Arial" w:hAnsi="Arial"/>
          <w:sz w:val="20"/>
        </w:rPr>
        <w:t>Article 2: Implementation:</w:t>
      </w:r>
    </w:p>
    <w:p w14:paraId="0000000B" w14:textId="579B4C26" w:rsidR="00B10240" w:rsidRPr="00226CB5" w:rsidRDefault="001C0493" w:rsidP="00C1042A">
      <w:pPr>
        <w:pBdr>
          <w:top w:val="nil"/>
          <w:left w:val="nil"/>
          <w:bottom w:val="nil"/>
          <w:right w:val="nil"/>
          <w:between w:val="nil"/>
        </w:pBdr>
        <w:tabs>
          <w:tab w:val="left" w:pos="432"/>
        </w:tabs>
        <w:spacing w:after="120" w:line="360" w:lineRule="auto"/>
        <w:jc w:val="both"/>
        <w:rPr>
          <w:rFonts w:ascii="Arial" w:eastAsia="Arial" w:hAnsi="Arial" w:cs="Arial"/>
          <w:sz w:val="20"/>
          <w:szCs w:val="20"/>
        </w:rPr>
        <w:sectPr w:rsidR="00B10240" w:rsidRPr="00226CB5" w:rsidSect="005139E8">
          <w:pgSz w:w="11906" w:h="16838"/>
          <w:pgMar w:top="1440" w:right="1440" w:bottom="1440" w:left="1440" w:header="0" w:footer="3" w:gutter="0"/>
          <w:pgNumType w:start="1"/>
          <w:cols w:space="720"/>
        </w:sectPr>
      </w:pPr>
      <w:r w:rsidRPr="00226CB5">
        <w:rPr>
          <w:rFonts w:ascii="Arial" w:hAnsi="Arial"/>
          <w:sz w:val="20"/>
        </w:rPr>
        <w:t xml:space="preserve">The Board of Directors assigns the Chair of the Board of Directors to direct the implementation </w:t>
      </w:r>
      <w:r>
        <w:rPr>
          <w:rFonts w:ascii="Arial" w:hAnsi="Arial"/>
          <w:sz w:val="20"/>
        </w:rPr>
        <w:t>true to the commitments of</w:t>
      </w:r>
      <w:bookmarkStart w:id="0" w:name="_GoBack"/>
      <w:bookmarkEnd w:id="0"/>
      <w:r w:rsidRPr="00226CB5">
        <w:rPr>
          <w:rFonts w:ascii="Arial" w:hAnsi="Arial"/>
          <w:sz w:val="20"/>
        </w:rPr>
        <w:t xml:space="preserve"> this Resolution.</w:t>
      </w:r>
    </w:p>
    <w:p w14:paraId="0000000C" w14:textId="77777777" w:rsidR="00B10240" w:rsidRPr="00226CB5" w:rsidRDefault="00B10240" w:rsidP="00C1042A">
      <w:pPr>
        <w:tabs>
          <w:tab w:val="left" w:pos="432"/>
        </w:tabs>
        <w:spacing w:after="120" w:line="360" w:lineRule="auto"/>
        <w:jc w:val="both"/>
        <w:rPr>
          <w:rFonts w:ascii="Arial" w:eastAsia="Arial" w:hAnsi="Arial" w:cs="Arial"/>
          <w:sz w:val="20"/>
          <w:szCs w:val="20"/>
        </w:rPr>
      </w:pPr>
    </w:p>
    <w:sectPr w:rsidR="00B10240" w:rsidRPr="00226CB5">
      <w:type w:val="continuous"/>
      <w:pgSz w:w="11906" w:h="16838"/>
      <w:pgMar w:top="1440" w:right="1440" w:bottom="1440" w:left="1440" w:header="0" w:footer="3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charset w:val="00"/>
    <w:family w:val="auto"/>
    <w:pitch w:val="default"/>
    <w:embedRegular r:id="rId1" w:fontKey="{B9CFE541-92F9-4140-BC9B-7B0DC41017F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DD2E30F0-8B7C-405F-BC34-A2ECD1949A25}"/>
    <w:embedItalic r:id="rId3" w:fontKey="{B56761A0-E5C7-4E8E-B3C1-F3202A52E21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78E38039-5579-4DE5-8195-ADE0646E1FE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07C07E61-C8C2-443E-B769-1E0B1DF327E4}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7256CF3"/>
    <w:multiLevelType w:val="multilevel"/>
    <w:tmpl w:val="C53ADB50"/>
    <w:lvl w:ilvl="0">
      <w:start w:val="1"/>
      <w:numFmt w:val="bullet"/>
      <w:lvlText w:val="+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7EFF62CF"/>
    <w:multiLevelType w:val="multilevel"/>
    <w:tmpl w:val="ED1E1D50"/>
    <w:lvl w:ilvl="0">
      <w:start w:val="1"/>
      <w:numFmt w:val="decimal"/>
      <w:lvlText w:val="%1."/>
      <w:lvlJc w:val="left"/>
      <w:pPr>
        <w:ind w:left="0" w:firstLine="0"/>
      </w:pPr>
      <w:rPr>
        <w:rFonts w:ascii="Arial" w:eastAsia="Arial" w:hAnsi="Arial" w:cs="Arial"/>
        <w:b w:val="0"/>
        <w:i w:val="0"/>
        <w:smallCaps w:val="0"/>
        <w:strike w:val="0"/>
        <w:color w:val="222125"/>
        <w:sz w:val="20"/>
        <w:szCs w:val="20"/>
        <w:u w:val="none"/>
        <w:shd w:val="clear" w:color="auto" w:fill="auto"/>
        <w:vertAlign w:val="baseline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0240"/>
    <w:rsid w:val="001C0493"/>
    <w:rsid w:val="00226CB5"/>
    <w:rsid w:val="005139E8"/>
    <w:rsid w:val="00B10240"/>
    <w:rsid w:val="00C104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60D1B5"/>
  <w15:docId w15:val="{A5BC3BF6-F388-42A3-853A-E977E5A2FD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ourier New" w:eastAsia="Courier New" w:hAnsi="Courier New" w:cs="Courier New"/>
        <w:sz w:val="24"/>
        <w:szCs w:val="24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color w:val="000000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Vnbnnidung3">
    <w:name w:val="Văn bản nội dung (3)_"/>
    <w:basedOn w:val="DefaultParagraphFont"/>
    <w:link w:val="Vnbnnidung3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222125"/>
      <w:sz w:val="22"/>
      <w:szCs w:val="22"/>
      <w:u w:val="none"/>
      <w:shd w:val="clear" w:color="auto" w:fill="auto"/>
    </w:rPr>
  </w:style>
  <w:style w:type="character" w:customStyle="1" w:styleId="Khc">
    <w:name w:val="Khác_"/>
    <w:basedOn w:val="DefaultParagraphFont"/>
    <w:link w:val="Khc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222125"/>
      <w:sz w:val="26"/>
      <w:szCs w:val="26"/>
      <w:u w:val="none"/>
      <w:shd w:val="clear" w:color="auto" w:fill="auto"/>
    </w:rPr>
  </w:style>
  <w:style w:type="character" w:customStyle="1" w:styleId="Vnbnnidung">
    <w:name w:val="Văn bản nội dung_"/>
    <w:basedOn w:val="DefaultParagraphFont"/>
    <w:link w:val="Vnbnnidung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222125"/>
      <w:sz w:val="26"/>
      <w:szCs w:val="26"/>
      <w:u w:val="none"/>
      <w:shd w:val="clear" w:color="auto" w:fill="auto"/>
    </w:rPr>
  </w:style>
  <w:style w:type="character" w:customStyle="1" w:styleId="Vnbnnidung4">
    <w:name w:val="Văn bản nội dung (4)_"/>
    <w:basedOn w:val="DefaultParagraphFont"/>
    <w:link w:val="Vnbnnidung40"/>
    <w:rPr>
      <w:rFonts w:ascii="Arial" w:eastAsia="Arial" w:hAnsi="Arial" w:cs="Arial"/>
      <w:b w:val="0"/>
      <w:bCs w:val="0"/>
      <w:i w:val="0"/>
      <w:iCs w:val="0"/>
      <w:smallCaps w:val="0"/>
      <w:strike w:val="0"/>
      <w:sz w:val="38"/>
      <w:szCs w:val="38"/>
      <w:u w:val="none"/>
      <w:shd w:val="clear" w:color="auto" w:fill="auto"/>
    </w:rPr>
  </w:style>
  <w:style w:type="character" w:customStyle="1" w:styleId="Vnbnnidung2">
    <w:name w:val="Văn bản nội dung (2)_"/>
    <w:basedOn w:val="DefaultParagraphFont"/>
    <w:link w:val="Vnbnnidung20"/>
    <w:rPr>
      <w:rFonts w:ascii="Arial" w:eastAsia="Arial" w:hAnsi="Arial" w:cs="Arial"/>
      <w:b w:val="0"/>
      <w:bCs w:val="0"/>
      <w:i w:val="0"/>
      <w:iCs w:val="0"/>
      <w:smallCaps w:val="0"/>
      <w:strike w:val="0"/>
      <w:sz w:val="13"/>
      <w:szCs w:val="13"/>
      <w:u w:val="none"/>
      <w:shd w:val="clear" w:color="auto" w:fill="auto"/>
    </w:rPr>
  </w:style>
  <w:style w:type="paragraph" w:customStyle="1" w:styleId="Vnbnnidung30">
    <w:name w:val="Văn bản nội dung (3)"/>
    <w:basedOn w:val="Normal"/>
    <w:link w:val="Vnbnnidung3"/>
    <w:pPr>
      <w:ind w:left="580"/>
    </w:pPr>
    <w:rPr>
      <w:rFonts w:ascii="Times New Roman" w:eastAsia="Times New Roman" w:hAnsi="Times New Roman" w:cs="Times New Roman"/>
      <w:b/>
      <w:bCs/>
      <w:color w:val="222125"/>
      <w:sz w:val="22"/>
      <w:szCs w:val="22"/>
    </w:rPr>
  </w:style>
  <w:style w:type="paragraph" w:customStyle="1" w:styleId="Khc0">
    <w:name w:val="Khác"/>
    <w:basedOn w:val="Normal"/>
    <w:link w:val="Khc"/>
    <w:pPr>
      <w:spacing w:line="300" w:lineRule="auto"/>
      <w:ind w:firstLine="10"/>
    </w:pPr>
    <w:rPr>
      <w:rFonts w:ascii="Times New Roman" w:eastAsia="Times New Roman" w:hAnsi="Times New Roman" w:cs="Times New Roman"/>
      <w:color w:val="222125"/>
      <w:sz w:val="26"/>
      <w:szCs w:val="26"/>
    </w:rPr>
  </w:style>
  <w:style w:type="paragraph" w:customStyle="1" w:styleId="Vnbnnidung0">
    <w:name w:val="Văn bản nội dung"/>
    <w:basedOn w:val="Normal"/>
    <w:link w:val="Vnbnnidung"/>
    <w:pPr>
      <w:spacing w:line="300" w:lineRule="auto"/>
      <w:ind w:firstLine="10"/>
    </w:pPr>
    <w:rPr>
      <w:rFonts w:ascii="Times New Roman" w:eastAsia="Times New Roman" w:hAnsi="Times New Roman" w:cs="Times New Roman"/>
      <w:color w:val="222125"/>
      <w:sz w:val="26"/>
      <w:szCs w:val="26"/>
    </w:rPr>
  </w:style>
  <w:style w:type="paragraph" w:customStyle="1" w:styleId="Vnbnnidung40">
    <w:name w:val="Văn bản nội dung (4)"/>
    <w:basedOn w:val="Normal"/>
    <w:link w:val="Vnbnnidung4"/>
    <w:pPr>
      <w:jc w:val="center"/>
    </w:pPr>
    <w:rPr>
      <w:rFonts w:ascii="Arial" w:eastAsia="Arial" w:hAnsi="Arial" w:cs="Arial"/>
      <w:sz w:val="38"/>
      <w:szCs w:val="38"/>
    </w:rPr>
  </w:style>
  <w:style w:type="paragraph" w:customStyle="1" w:styleId="Vnbnnidung20">
    <w:name w:val="Văn bản nội dung (2)"/>
    <w:basedOn w:val="Normal"/>
    <w:link w:val="Vnbnnidung2"/>
    <w:rPr>
      <w:rFonts w:ascii="Arial" w:eastAsia="Arial" w:hAnsi="Arial" w:cs="Arial"/>
      <w:sz w:val="13"/>
      <w:szCs w:val="13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CZobceUmsVmY7gWMSMP8LOzu01g==">CgMxLjA4AHIhMXVvblNxMldSc1FYRzFKc2JuRklXQkVfb3p0anF2X2xU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103</Words>
  <Characters>591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Nguyen Duc Quan</dc:creator>
  <cp:lastModifiedBy>Nguyen Duc Quan</cp:lastModifiedBy>
  <cp:revision>3</cp:revision>
  <dcterms:created xsi:type="dcterms:W3CDTF">2024-05-02T04:17:00Z</dcterms:created>
  <dcterms:modified xsi:type="dcterms:W3CDTF">2024-05-02T04:17:00Z</dcterms:modified>
</cp:coreProperties>
</file>