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C1A4D"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7A2F10">
        <w:rPr>
          <w:rFonts w:ascii="Arial" w:hAnsi="Arial" w:cs="Arial"/>
          <w:b/>
          <w:color w:val="010000"/>
          <w:sz w:val="20"/>
        </w:rPr>
        <w:t>BKC: Annual General Mandate 2024</w:t>
      </w:r>
    </w:p>
    <w:p w14:paraId="5AE9C028"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On May 13, 2024, </w:t>
      </w:r>
      <w:proofErr w:type="spellStart"/>
      <w:proofErr w:type="gramStart"/>
      <w:r w:rsidRPr="007A2F10">
        <w:rPr>
          <w:rFonts w:ascii="Arial" w:hAnsi="Arial" w:cs="Arial"/>
          <w:color w:val="010000"/>
          <w:sz w:val="20"/>
        </w:rPr>
        <w:t>Bac</w:t>
      </w:r>
      <w:proofErr w:type="spellEnd"/>
      <w:proofErr w:type="gramEnd"/>
      <w:r w:rsidRPr="007A2F10">
        <w:rPr>
          <w:rFonts w:ascii="Arial" w:hAnsi="Arial" w:cs="Arial"/>
          <w:color w:val="010000"/>
          <w:sz w:val="20"/>
        </w:rPr>
        <w:t xml:space="preserve"> </w:t>
      </w:r>
      <w:proofErr w:type="spellStart"/>
      <w:r w:rsidRPr="007A2F10">
        <w:rPr>
          <w:rFonts w:ascii="Arial" w:hAnsi="Arial" w:cs="Arial"/>
          <w:color w:val="010000"/>
          <w:sz w:val="20"/>
        </w:rPr>
        <w:t>Kan</w:t>
      </w:r>
      <w:proofErr w:type="spellEnd"/>
      <w:r w:rsidRPr="007A2F10">
        <w:rPr>
          <w:rFonts w:ascii="Arial" w:hAnsi="Arial" w:cs="Arial"/>
          <w:color w:val="010000"/>
          <w:sz w:val="20"/>
        </w:rPr>
        <w:t xml:space="preserve"> Mineral Joint Stock Corporation announced Annual</w:t>
      </w:r>
      <w:r w:rsidR="00EC74F8" w:rsidRPr="007A2F10">
        <w:rPr>
          <w:rFonts w:ascii="Arial" w:hAnsi="Arial" w:cs="Arial"/>
          <w:color w:val="010000"/>
          <w:sz w:val="20"/>
        </w:rPr>
        <w:t xml:space="preserve"> General</w:t>
      </w:r>
      <w:r w:rsidRPr="007A2F10">
        <w:rPr>
          <w:rFonts w:ascii="Arial" w:hAnsi="Arial" w:cs="Arial"/>
          <w:color w:val="010000"/>
          <w:sz w:val="20"/>
        </w:rPr>
        <w:t xml:space="preserve"> Mandate No. 01/2024/NQ-DHDCD as follows:</w:t>
      </w:r>
    </w:p>
    <w:p w14:paraId="547DA39C"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A2F10">
        <w:rPr>
          <w:rFonts w:ascii="Arial" w:hAnsi="Arial" w:cs="Arial"/>
          <w:color w:val="010000"/>
          <w:sz w:val="20"/>
        </w:rPr>
        <w:t>‎‎Article 1.</w:t>
      </w:r>
      <w:proofErr w:type="gramEnd"/>
      <w:r w:rsidRPr="007A2F10">
        <w:rPr>
          <w:rFonts w:ascii="Arial" w:hAnsi="Arial" w:cs="Arial"/>
          <w:color w:val="010000"/>
          <w:sz w:val="20"/>
        </w:rPr>
        <w:t xml:space="preserve"> The Annual General Meeting of Shareholders 2024 of </w:t>
      </w:r>
      <w:proofErr w:type="spellStart"/>
      <w:proofErr w:type="gramStart"/>
      <w:r w:rsidRPr="007A2F10">
        <w:rPr>
          <w:rFonts w:ascii="Arial" w:hAnsi="Arial" w:cs="Arial"/>
          <w:color w:val="010000"/>
          <w:sz w:val="20"/>
        </w:rPr>
        <w:t>Bac</w:t>
      </w:r>
      <w:proofErr w:type="spellEnd"/>
      <w:proofErr w:type="gramEnd"/>
      <w:r w:rsidRPr="007A2F10">
        <w:rPr>
          <w:rFonts w:ascii="Arial" w:hAnsi="Arial" w:cs="Arial"/>
          <w:color w:val="010000"/>
          <w:sz w:val="20"/>
        </w:rPr>
        <w:t xml:space="preserve"> </w:t>
      </w:r>
      <w:proofErr w:type="spellStart"/>
      <w:r w:rsidRPr="007A2F10">
        <w:rPr>
          <w:rFonts w:ascii="Arial" w:hAnsi="Arial" w:cs="Arial"/>
          <w:color w:val="010000"/>
          <w:sz w:val="20"/>
        </w:rPr>
        <w:t>Kan</w:t>
      </w:r>
      <w:proofErr w:type="spellEnd"/>
      <w:r w:rsidRPr="007A2F10">
        <w:rPr>
          <w:rFonts w:ascii="Arial" w:hAnsi="Arial" w:cs="Arial"/>
          <w:color w:val="010000"/>
          <w:sz w:val="20"/>
        </w:rPr>
        <w:t xml:space="preserve"> Mineral Joint Stock Corporation approved:</w:t>
      </w:r>
    </w:p>
    <w:p w14:paraId="72FA72C8" w14:textId="77777777" w:rsidR="000A1EF5" w:rsidRPr="007A2F10" w:rsidRDefault="00EC74F8" w:rsidP="00573B40">
      <w:pPr>
        <w:numPr>
          <w:ilvl w:val="0"/>
          <w:numId w:val="2"/>
        </w:numPr>
        <w:pBdr>
          <w:top w:val="nil"/>
          <w:left w:val="nil"/>
          <w:bottom w:val="nil"/>
          <w:right w:val="nil"/>
          <w:between w:val="nil"/>
        </w:pBdr>
        <w:tabs>
          <w:tab w:val="left" w:pos="432"/>
          <w:tab w:val="left" w:pos="1195"/>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Report on the eligibility verification results of shareholders </w:t>
      </w:r>
      <w:r w:rsidR="0042430A" w:rsidRPr="007A2F10">
        <w:rPr>
          <w:rFonts w:ascii="Arial" w:hAnsi="Arial" w:cs="Arial"/>
          <w:color w:val="010000"/>
          <w:sz w:val="20"/>
        </w:rPr>
        <w:t>attending the Annual General Meeting of Shareholders 2024</w:t>
      </w:r>
    </w:p>
    <w:p w14:paraId="0D125E11" w14:textId="77777777" w:rsidR="000A1EF5" w:rsidRPr="007A2F10" w:rsidRDefault="0042430A" w:rsidP="00573B40">
      <w:pPr>
        <w:numPr>
          <w:ilvl w:val="0"/>
          <w:numId w:val="2"/>
        </w:numPr>
        <w:pBdr>
          <w:top w:val="nil"/>
          <w:left w:val="nil"/>
          <w:bottom w:val="nil"/>
          <w:right w:val="nil"/>
          <w:between w:val="nil"/>
        </w:pBdr>
        <w:tabs>
          <w:tab w:val="left" w:pos="432"/>
          <w:tab w:val="left" w:pos="1190"/>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Regulations on the organization of the Annual General Meeting of Shareholders 2024 and the Meeting </w:t>
      </w:r>
      <w:r w:rsidR="00EC74F8" w:rsidRPr="007A2F10">
        <w:rPr>
          <w:rFonts w:ascii="Arial" w:hAnsi="Arial" w:cs="Arial"/>
          <w:color w:val="010000"/>
          <w:sz w:val="20"/>
        </w:rPr>
        <w:t>Agenda</w:t>
      </w:r>
    </w:p>
    <w:p w14:paraId="14AF6BF3" w14:textId="77777777" w:rsidR="000A1EF5" w:rsidRPr="007A2F10" w:rsidRDefault="0042430A" w:rsidP="00573B40">
      <w:pPr>
        <w:numPr>
          <w:ilvl w:val="0"/>
          <w:numId w:val="2"/>
        </w:numPr>
        <w:pBdr>
          <w:top w:val="nil"/>
          <w:left w:val="nil"/>
          <w:bottom w:val="nil"/>
          <w:right w:val="nil"/>
          <w:between w:val="nil"/>
        </w:pBdr>
        <w:tabs>
          <w:tab w:val="left" w:pos="432"/>
          <w:tab w:val="left" w:pos="1190"/>
        </w:tabs>
        <w:spacing w:after="120" w:line="360" w:lineRule="auto"/>
        <w:jc w:val="both"/>
        <w:rPr>
          <w:rFonts w:ascii="Arial" w:eastAsia="Arial" w:hAnsi="Arial" w:cs="Arial"/>
          <w:color w:val="010000"/>
          <w:sz w:val="20"/>
          <w:szCs w:val="20"/>
        </w:rPr>
      </w:pPr>
      <w:r w:rsidRPr="007A2F10">
        <w:rPr>
          <w:rFonts w:ascii="Arial" w:hAnsi="Arial" w:cs="Arial"/>
          <w:color w:val="010000"/>
          <w:sz w:val="20"/>
        </w:rPr>
        <w:t>Report on activities of the Board of Directors in 2023 and the operational orientation for 2024</w:t>
      </w:r>
    </w:p>
    <w:p w14:paraId="28CCFE7A" w14:textId="77777777" w:rsidR="000A1EF5" w:rsidRPr="007A2F10" w:rsidRDefault="0042430A" w:rsidP="00573B40">
      <w:pPr>
        <w:numPr>
          <w:ilvl w:val="0"/>
          <w:numId w:val="2"/>
        </w:numPr>
        <w:pBdr>
          <w:top w:val="nil"/>
          <w:left w:val="nil"/>
          <w:bottom w:val="nil"/>
          <w:right w:val="nil"/>
          <w:between w:val="nil"/>
        </w:pBdr>
        <w:tabs>
          <w:tab w:val="left" w:pos="432"/>
          <w:tab w:val="left" w:pos="1190"/>
        </w:tabs>
        <w:spacing w:after="120" w:line="360" w:lineRule="auto"/>
        <w:jc w:val="both"/>
        <w:rPr>
          <w:rFonts w:ascii="Arial" w:eastAsia="Arial" w:hAnsi="Arial" w:cs="Arial"/>
          <w:color w:val="010000"/>
          <w:sz w:val="20"/>
          <w:szCs w:val="20"/>
        </w:rPr>
      </w:pPr>
      <w:r w:rsidRPr="007A2F10">
        <w:rPr>
          <w:rFonts w:ascii="Arial" w:hAnsi="Arial" w:cs="Arial"/>
          <w:color w:val="010000"/>
          <w:sz w:val="20"/>
        </w:rPr>
        <w:t>Report on the production and business results in 2023 and the plan for 2024. Several specific targets are as follows:</w:t>
      </w:r>
    </w:p>
    <w:p w14:paraId="5B4B66CF"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4.1. Production and business results in 2023:</w:t>
      </w:r>
    </w:p>
    <w:tbl>
      <w:tblPr>
        <w:tblStyle w:val="a"/>
        <w:tblW w:w="5000" w:type="pct"/>
        <w:tblLook w:val="0400" w:firstRow="0" w:lastRow="0" w:firstColumn="0" w:lastColumn="0" w:noHBand="0" w:noVBand="1"/>
      </w:tblPr>
      <w:tblGrid>
        <w:gridCol w:w="558"/>
        <w:gridCol w:w="3834"/>
        <w:gridCol w:w="1201"/>
        <w:gridCol w:w="1068"/>
        <w:gridCol w:w="1201"/>
        <w:gridCol w:w="1185"/>
      </w:tblGrid>
      <w:tr w:rsidR="000A1EF5" w:rsidRPr="007A2F10" w14:paraId="6E3BBBB6" w14:textId="77777777" w:rsidTr="00992E6C">
        <w:tc>
          <w:tcPr>
            <w:tcW w:w="308" w:type="pct"/>
            <w:vMerge w:val="restart"/>
            <w:tcBorders>
              <w:top w:val="single" w:sz="4" w:space="0" w:color="000000"/>
              <w:left w:val="single" w:sz="4" w:space="0" w:color="000000"/>
            </w:tcBorders>
            <w:shd w:val="clear" w:color="auto" w:fill="auto"/>
            <w:tcMar>
              <w:top w:w="0" w:type="dxa"/>
              <w:bottom w:w="0" w:type="dxa"/>
            </w:tcMar>
            <w:vAlign w:val="center"/>
          </w:tcPr>
          <w:p w14:paraId="76B400E4"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No.</w:t>
            </w:r>
          </w:p>
        </w:tc>
        <w:tc>
          <w:tcPr>
            <w:tcW w:w="2119" w:type="pct"/>
            <w:vMerge w:val="restart"/>
            <w:tcBorders>
              <w:top w:val="single" w:sz="4" w:space="0" w:color="000000"/>
              <w:left w:val="single" w:sz="4" w:space="0" w:color="000000"/>
            </w:tcBorders>
            <w:shd w:val="clear" w:color="auto" w:fill="auto"/>
            <w:tcMar>
              <w:top w:w="0" w:type="dxa"/>
              <w:bottom w:w="0" w:type="dxa"/>
            </w:tcMar>
            <w:vAlign w:val="center"/>
          </w:tcPr>
          <w:p w14:paraId="72932808"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Targets</w:t>
            </w:r>
          </w:p>
        </w:tc>
        <w:tc>
          <w:tcPr>
            <w:tcW w:w="664" w:type="pct"/>
            <w:vMerge w:val="restart"/>
            <w:tcBorders>
              <w:top w:val="single" w:sz="4" w:space="0" w:color="000000"/>
              <w:left w:val="single" w:sz="4" w:space="0" w:color="000000"/>
            </w:tcBorders>
            <w:shd w:val="clear" w:color="auto" w:fill="auto"/>
            <w:tcMar>
              <w:top w:w="0" w:type="dxa"/>
              <w:bottom w:w="0" w:type="dxa"/>
            </w:tcMar>
            <w:vAlign w:val="center"/>
          </w:tcPr>
          <w:p w14:paraId="1273A8D4"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Unit</w:t>
            </w:r>
          </w:p>
        </w:tc>
        <w:tc>
          <w:tcPr>
            <w:tcW w:w="1254" w:type="pct"/>
            <w:gridSpan w:val="2"/>
            <w:tcBorders>
              <w:top w:val="single" w:sz="4" w:space="0" w:color="000000"/>
              <w:left w:val="single" w:sz="4" w:space="0" w:color="000000"/>
            </w:tcBorders>
            <w:shd w:val="clear" w:color="auto" w:fill="auto"/>
            <w:tcMar>
              <w:top w:w="0" w:type="dxa"/>
              <w:bottom w:w="0" w:type="dxa"/>
            </w:tcMar>
            <w:vAlign w:val="center"/>
          </w:tcPr>
          <w:p w14:paraId="7A209279"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2023</w:t>
            </w:r>
          </w:p>
        </w:tc>
        <w:tc>
          <w:tcPr>
            <w:tcW w:w="656"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A01468" w14:textId="77777777" w:rsidR="000A1EF5" w:rsidRPr="007A2F10" w:rsidRDefault="004E6C83"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 xml:space="preserve">Results </w:t>
            </w:r>
            <w:r w:rsidR="0042430A" w:rsidRPr="007A2F10">
              <w:rPr>
                <w:rFonts w:ascii="Arial" w:hAnsi="Arial" w:cs="Arial"/>
                <w:color w:val="010000"/>
                <w:sz w:val="20"/>
              </w:rPr>
              <w:t>rate (%)</w:t>
            </w:r>
          </w:p>
        </w:tc>
      </w:tr>
      <w:tr w:rsidR="000A1EF5" w:rsidRPr="007A2F10" w14:paraId="532D73F5" w14:textId="77777777" w:rsidTr="00992E6C">
        <w:tc>
          <w:tcPr>
            <w:tcW w:w="308" w:type="pct"/>
            <w:vMerge/>
            <w:tcBorders>
              <w:top w:val="single" w:sz="4" w:space="0" w:color="000000"/>
              <w:left w:val="single" w:sz="4" w:space="0" w:color="000000"/>
            </w:tcBorders>
            <w:shd w:val="clear" w:color="auto" w:fill="auto"/>
            <w:tcMar>
              <w:top w:w="0" w:type="dxa"/>
              <w:bottom w:w="0" w:type="dxa"/>
            </w:tcMar>
            <w:vAlign w:val="center"/>
          </w:tcPr>
          <w:p w14:paraId="049D1E78" w14:textId="77777777" w:rsidR="000A1EF5" w:rsidRPr="007A2F10" w:rsidRDefault="000A1EF5"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119" w:type="pct"/>
            <w:vMerge/>
            <w:tcBorders>
              <w:top w:val="single" w:sz="4" w:space="0" w:color="000000"/>
              <w:left w:val="single" w:sz="4" w:space="0" w:color="000000"/>
            </w:tcBorders>
            <w:shd w:val="clear" w:color="auto" w:fill="auto"/>
            <w:tcMar>
              <w:top w:w="0" w:type="dxa"/>
              <w:bottom w:w="0" w:type="dxa"/>
            </w:tcMar>
            <w:vAlign w:val="center"/>
          </w:tcPr>
          <w:p w14:paraId="1AA6A40F" w14:textId="77777777" w:rsidR="000A1EF5" w:rsidRPr="007A2F10" w:rsidRDefault="000A1EF5"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64" w:type="pct"/>
            <w:vMerge/>
            <w:tcBorders>
              <w:top w:val="single" w:sz="4" w:space="0" w:color="000000"/>
              <w:left w:val="single" w:sz="4" w:space="0" w:color="000000"/>
            </w:tcBorders>
            <w:shd w:val="clear" w:color="auto" w:fill="auto"/>
            <w:tcMar>
              <w:top w:w="0" w:type="dxa"/>
              <w:bottom w:w="0" w:type="dxa"/>
            </w:tcMar>
            <w:vAlign w:val="center"/>
          </w:tcPr>
          <w:p w14:paraId="05F08B59" w14:textId="77777777" w:rsidR="000A1EF5" w:rsidRPr="007A2F10" w:rsidRDefault="000A1EF5"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90" w:type="pct"/>
            <w:tcBorders>
              <w:top w:val="single" w:sz="4" w:space="0" w:color="000000"/>
              <w:left w:val="single" w:sz="4" w:space="0" w:color="000000"/>
            </w:tcBorders>
            <w:shd w:val="clear" w:color="auto" w:fill="auto"/>
            <w:tcMar>
              <w:top w:w="0" w:type="dxa"/>
              <w:bottom w:w="0" w:type="dxa"/>
            </w:tcMar>
            <w:vAlign w:val="center"/>
          </w:tcPr>
          <w:p w14:paraId="781E9C23"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Plan</w:t>
            </w:r>
          </w:p>
        </w:tc>
        <w:tc>
          <w:tcPr>
            <w:tcW w:w="664" w:type="pct"/>
            <w:tcBorders>
              <w:top w:val="single" w:sz="4" w:space="0" w:color="000000"/>
              <w:left w:val="single" w:sz="4" w:space="0" w:color="000000"/>
            </w:tcBorders>
            <w:shd w:val="clear" w:color="auto" w:fill="auto"/>
            <w:tcMar>
              <w:top w:w="0" w:type="dxa"/>
              <w:bottom w:w="0" w:type="dxa"/>
            </w:tcMar>
            <w:vAlign w:val="center"/>
          </w:tcPr>
          <w:p w14:paraId="4958DD81" w14:textId="77777777" w:rsidR="000A1EF5" w:rsidRPr="007A2F10" w:rsidRDefault="004E6C83"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Results</w:t>
            </w:r>
            <w:r w:rsidR="0042430A" w:rsidRPr="007A2F10">
              <w:rPr>
                <w:rFonts w:ascii="Arial" w:hAnsi="Arial" w:cs="Arial"/>
                <w:color w:val="010000"/>
                <w:sz w:val="20"/>
              </w:rPr>
              <w:t xml:space="preserve"> </w:t>
            </w:r>
          </w:p>
        </w:tc>
        <w:tc>
          <w:tcPr>
            <w:tcW w:w="656"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368231" w14:textId="77777777" w:rsidR="000A1EF5" w:rsidRPr="007A2F10" w:rsidRDefault="000A1EF5"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0A1EF5" w:rsidRPr="007A2F10" w14:paraId="681106EF" w14:textId="77777777" w:rsidTr="00992E6C">
        <w:tc>
          <w:tcPr>
            <w:tcW w:w="308" w:type="pct"/>
            <w:tcBorders>
              <w:top w:val="single" w:sz="4" w:space="0" w:color="000000"/>
              <w:left w:val="single" w:sz="4" w:space="0" w:color="000000"/>
            </w:tcBorders>
            <w:shd w:val="clear" w:color="auto" w:fill="auto"/>
            <w:tcMar>
              <w:top w:w="0" w:type="dxa"/>
              <w:bottom w:w="0" w:type="dxa"/>
            </w:tcMar>
            <w:vAlign w:val="center"/>
          </w:tcPr>
          <w:p w14:paraId="11C6560C"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w:t>
            </w:r>
          </w:p>
        </w:tc>
        <w:tc>
          <w:tcPr>
            <w:tcW w:w="2119" w:type="pct"/>
            <w:tcBorders>
              <w:top w:val="single" w:sz="4" w:space="0" w:color="000000"/>
              <w:left w:val="single" w:sz="4" w:space="0" w:color="000000"/>
            </w:tcBorders>
            <w:shd w:val="clear" w:color="auto" w:fill="auto"/>
            <w:tcMar>
              <w:top w:w="0" w:type="dxa"/>
              <w:bottom w:w="0" w:type="dxa"/>
            </w:tcMar>
            <w:vAlign w:val="center"/>
          </w:tcPr>
          <w:p w14:paraId="00DFCE40"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Total output of primary ores</w:t>
            </w:r>
          </w:p>
        </w:tc>
        <w:tc>
          <w:tcPr>
            <w:tcW w:w="664" w:type="pct"/>
            <w:tcBorders>
              <w:top w:val="single" w:sz="4" w:space="0" w:color="000000"/>
              <w:left w:val="single" w:sz="4" w:space="0" w:color="000000"/>
            </w:tcBorders>
            <w:shd w:val="clear" w:color="auto" w:fill="auto"/>
            <w:tcMar>
              <w:top w:w="0" w:type="dxa"/>
              <w:bottom w:w="0" w:type="dxa"/>
            </w:tcMar>
            <w:vAlign w:val="center"/>
          </w:tcPr>
          <w:p w14:paraId="24F81018"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590" w:type="pct"/>
            <w:tcBorders>
              <w:top w:val="single" w:sz="4" w:space="0" w:color="000000"/>
              <w:left w:val="single" w:sz="4" w:space="0" w:color="000000"/>
            </w:tcBorders>
            <w:shd w:val="clear" w:color="auto" w:fill="auto"/>
            <w:tcMar>
              <w:top w:w="0" w:type="dxa"/>
              <w:bottom w:w="0" w:type="dxa"/>
            </w:tcMar>
            <w:vAlign w:val="center"/>
          </w:tcPr>
          <w:p w14:paraId="5B8E2DF4" w14:textId="77777777" w:rsidR="000A1EF5" w:rsidRPr="007A2F10" w:rsidRDefault="004E6C83"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24,000.</w:t>
            </w:r>
            <w:r w:rsidR="0042430A" w:rsidRPr="007A2F10">
              <w:rPr>
                <w:rFonts w:ascii="Arial" w:hAnsi="Arial" w:cs="Arial"/>
                <w:color w:val="010000"/>
                <w:sz w:val="20"/>
              </w:rPr>
              <w:t>0</w:t>
            </w:r>
          </w:p>
        </w:tc>
        <w:tc>
          <w:tcPr>
            <w:tcW w:w="664" w:type="pct"/>
            <w:tcBorders>
              <w:top w:val="single" w:sz="4" w:space="0" w:color="000000"/>
              <w:left w:val="single" w:sz="4" w:space="0" w:color="000000"/>
            </w:tcBorders>
            <w:shd w:val="clear" w:color="auto" w:fill="auto"/>
            <w:tcMar>
              <w:top w:w="0" w:type="dxa"/>
              <w:bottom w:w="0" w:type="dxa"/>
            </w:tcMar>
            <w:vAlign w:val="center"/>
          </w:tcPr>
          <w:p w14:paraId="7885C8AF"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26,424</w:t>
            </w:r>
            <w:r w:rsidR="004E6C83" w:rsidRPr="007A2F10">
              <w:rPr>
                <w:rFonts w:ascii="Arial" w:hAnsi="Arial" w:cs="Arial"/>
                <w:color w:val="010000"/>
                <w:sz w:val="20"/>
              </w:rPr>
              <w:t>.</w:t>
            </w:r>
            <w:r w:rsidRPr="007A2F10">
              <w:rPr>
                <w:rFonts w:ascii="Arial" w:hAnsi="Arial" w:cs="Arial"/>
                <w:color w:val="010000"/>
                <w:sz w:val="20"/>
              </w:rPr>
              <w:t>37</w:t>
            </w:r>
          </w:p>
        </w:tc>
        <w:tc>
          <w:tcPr>
            <w:tcW w:w="65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70DE68" w14:textId="77777777" w:rsidR="000A1EF5" w:rsidRPr="007A2F10" w:rsidRDefault="004E6C83"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110.</w:t>
            </w:r>
            <w:r w:rsidR="0042430A" w:rsidRPr="007A2F10">
              <w:rPr>
                <w:rFonts w:ascii="Arial" w:hAnsi="Arial" w:cs="Arial"/>
                <w:color w:val="010000"/>
                <w:sz w:val="20"/>
              </w:rPr>
              <w:t>10</w:t>
            </w:r>
          </w:p>
        </w:tc>
      </w:tr>
      <w:tr w:rsidR="000A1EF5" w:rsidRPr="007A2F10" w14:paraId="6FB630FB"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43DFC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2</w:t>
            </w: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ECD724"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Volume of products after being processed</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067809"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37EA21"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1DCD61"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5CD076"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r>
      <w:tr w:rsidR="000A1EF5" w:rsidRPr="007A2F10" w14:paraId="1DA3703B"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81FF86"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3498B7" w14:textId="0ACCB7CF" w:rsidR="000A1EF5" w:rsidRPr="007A2F10" w:rsidRDefault="0042430A" w:rsidP="006C7F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2F10">
              <w:rPr>
                <w:rFonts w:ascii="Arial" w:hAnsi="Arial" w:cs="Arial"/>
                <w:color w:val="010000"/>
                <w:sz w:val="20"/>
              </w:rPr>
              <w:t xml:space="preserve"> </w:t>
            </w:r>
            <w:r w:rsidR="00AA7870" w:rsidRPr="007A2F10">
              <w:rPr>
                <w:rFonts w:ascii="Arial" w:hAnsi="Arial" w:cs="Arial"/>
                <w:color w:val="010000"/>
                <w:sz w:val="20"/>
              </w:rPr>
              <w:t>L</w:t>
            </w:r>
            <w:r w:rsidRPr="007A2F10">
              <w:rPr>
                <w:rFonts w:ascii="Arial" w:hAnsi="Arial" w:cs="Arial"/>
                <w:color w:val="010000"/>
                <w:sz w:val="20"/>
              </w:rPr>
              <w:t xml:space="preserve">ead </w:t>
            </w:r>
            <w:r w:rsidR="00AA7870" w:rsidRPr="007A2F10">
              <w:rPr>
                <w:rFonts w:ascii="Arial" w:hAnsi="Arial" w:cs="Arial"/>
                <w:color w:val="010000"/>
                <w:sz w:val="20"/>
              </w:rPr>
              <w:t xml:space="preserve">concentrate </w:t>
            </w:r>
            <w:r w:rsidRPr="007A2F10">
              <w:rPr>
                <w:rFonts w:ascii="Arial" w:hAnsi="Arial" w:cs="Arial"/>
                <w:color w:val="010000"/>
                <w:sz w:val="20"/>
              </w:rPr>
              <w:t xml:space="preserve">(60% </w:t>
            </w:r>
            <w:proofErr w:type="spellStart"/>
            <w:r w:rsidRPr="007A2F10">
              <w:rPr>
                <w:rFonts w:ascii="Arial" w:hAnsi="Arial" w:cs="Arial"/>
                <w:color w:val="010000"/>
                <w:sz w:val="20"/>
              </w:rPr>
              <w:t>Pb</w:t>
            </w:r>
            <w:proofErr w:type="spellEnd"/>
            <w:r w:rsidRPr="007A2F10">
              <w:rPr>
                <w:rFonts w:ascii="Arial" w:hAnsi="Arial" w:cs="Arial"/>
                <w:color w:val="010000"/>
                <w:sz w:val="20"/>
              </w:rPr>
              <w:t>)</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D36093"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2CB4CE"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4,500</w:t>
            </w:r>
            <w:r w:rsidR="004E6C83" w:rsidRPr="007A2F10">
              <w:rPr>
                <w:rFonts w:ascii="Arial" w:hAnsi="Arial" w:cs="Arial"/>
                <w:color w:val="010000"/>
                <w:sz w:val="20"/>
              </w:rPr>
              <w:t>.</w:t>
            </w:r>
            <w:r w:rsidRPr="007A2F10">
              <w:rPr>
                <w:rFonts w:ascii="Arial" w:hAnsi="Arial" w:cs="Arial"/>
                <w:color w:val="010000"/>
                <w:sz w:val="20"/>
              </w:rPr>
              <w:t>0</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210EA9"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4,545</w:t>
            </w:r>
            <w:r w:rsidR="004E6C83" w:rsidRPr="007A2F10">
              <w:rPr>
                <w:rFonts w:ascii="Arial" w:hAnsi="Arial" w:cs="Arial"/>
                <w:color w:val="010000"/>
                <w:sz w:val="20"/>
              </w:rPr>
              <w:t>.</w:t>
            </w:r>
            <w:r w:rsidRPr="007A2F10">
              <w:rPr>
                <w:rFonts w:ascii="Arial" w:hAnsi="Arial" w:cs="Arial"/>
                <w:color w:val="010000"/>
                <w:sz w:val="20"/>
              </w:rPr>
              <w:t>877</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3C62B3" w14:textId="77777777" w:rsidR="000A1EF5" w:rsidRPr="007A2F10" w:rsidRDefault="004E6C83"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101.</w:t>
            </w:r>
            <w:r w:rsidR="0042430A" w:rsidRPr="007A2F10">
              <w:rPr>
                <w:rFonts w:ascii="Arial" w:hAnsi="Arial" w:cs="Arial"/>
                <w:color w:val="010000"/>
                <w:sz w:val="20"/>
              </w:rPr>
              <w:t>02</w:t>
            </w:r>
          </w:p>
        </w:tc>
      </w:tr>
      <w:tr w:rsidR="000A1EF5" w:rsidRPr="007A2F10" w14:paraId="7D17FD31"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153D02"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D24AB3" w14:textId="7555F4CE" w:rsidR="000A1EF5" w:rsidRPr="007A2F10" w:rsidRDefault="0042430A" w:rsidP="006C7F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2F10">
              <w:rPr>
                <w:rFonts w:ascii="Arial" w:hAnsi="Arial" w:cs="Arial"/>
                <w:color w:val="010000"/>
                <w:sz w:val="20"/>
              </w:rPr>
              <w:t xml:space="preserve"> </w:t>
            </w:r>
            <w:r w:rsidR="00AA7870" w:rsidRPr="007A2F10">
              <w:rPr>
                <w:rFonts w:ascii="Arial" w:hAnsi="Arial" w:cs="Arial"/>
                <w:color w:val="010000"/>
                <w:sz w:val="20"/>
              </w:rPr>
              <w:t>Z</w:t>
            </w:r>
            <w:r w:rsidRPr="007A2F10">
              <w:rPr>
                <w:rFonts w:ascii="Arial" w:hAnsi="Arial" w:cs="Arial"/>
                <w:color w:val="010000"/>
                <w:sz w:val="20"/>
              </w:rPr>
              <w:t xml:space="preserve">inc </w:t>
            </w:r>
            <w:r w:rsidR="00AA7870" w:rsidRPr="007A2F10">
              <w:rPr>
                <w:rFonts w:ascii="Arial" w:hAnsi="Arial" w:cs="Arial"/>
                <w:color w:val="010000"/>
                <w:sz w:val="20"/>
              </w:rPr>
              <w:t xml:space="preserve">concentrate </w:t>
            </w:r>
            <w:r w:rsidRPr="007A2F10">
              <w:rPr>
                <w:rFonts w:ascii="Arial" w:hAnsi="Arial" w:cs="Arial"/>
                <w:color w:val="010000"/>
                <w:sz w:val="20"/>
              </w:rPr>
              <w:t>(50% Zn)</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8867C1"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012FD3"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3,200</w:t>
            </w:r>
            <w:r w:rsidR="004E6C83" w:rsidRPr="007A2F10">
              <w:rPr>
                <w:rFonts w:ascii="Arial" w:hAnsi="Arial" w:cs="Arial"/>
                <w:color w:val="010000"/>
                <w:sz w:val="20"/>
              </w:rPr>
              <w:t>.</w:t>
            </w:r>
            <w:r w:rsidRPr="007A2F10">
              <w:rPr>
                <w:rFonts w:ascii="Arial" w:hAnsi="Arial" w:cs="Arial"/>
                <w:color w:val="010000"/>
                <w:sz w:val="20"/>
              </w:rPr>
              <w:t>0</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94B440"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4,368</w:t>
            </w:r>
            <w:r w:rsidR="004E6C83" w:rsidRPr="007A2F10">
              <w:rPr>
                <w:rFonts w:ascii="Arial" w:hAnsi="Arial" w:cs="Arial"/>
                <w:color w:val="010000"/>
                <w:sz w:val="20"/>
              </w:rPr>
              <w:t>.</w:t>
            </w:r>
            <w:r w:rsidRPr="007A2F10">
              <w:rPr>
                <w:rFonts w:ascii="Arial" w:hAnsi="Arial" w:cs="Arial"/>
                <w:color w:val="010000"/>
                <w:sz w:val="20"/>
              </w:rPr>
              <w:t>388</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D3EC2B"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136,51</w:t>
            </w:r>
          </w:p>
        </w:tc>
      </w:tr>
      <w:tr w:rsidR="000A1EF5" w:rsidRPr="007A2F10" w14:paraId="337F566B"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593D42"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8FDB94" w14:textId="52C8D200" w:rsidR="000A1EF5" w:rsidRPr="007A2F10" w:rsidRDefault="0042430A" w:rsidP="006C7F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2F10">
              <w:rPr>
                <w:rFonts w:ascii="Arial" w:hAnsi="Arial" w:cs="Arial"/>
                <w:color w:val="010000"/>
                <w:sz w:val="20"/>
              </w:rPr>
              <w:t xml:space="preserve"> Metal</w:t>
            </w:r>
            <w:r w:rsidR="00AA7870" w:rsidRPr="007A2F10">
              <w:rPr>
                <w:rFonts w:ascii="Arial" w:hAnsi="Arial" w:cs="Arial"/>
                <w:color w:val="010000"/>
                <w:sz w:val="20"/>
              </w:rPr>
              <w:t>lic</w:t>
            </w:r>
            <w:r w:rsidRPr="007A2F10">
              <w:rPr>
                <w:rFonts w:ascii="Arial" w:hAnsi="Arial" w:cs="Arial"/>
                <w:color w:val="010000"/>
                <w:sz w:val="20"/>
              </w:rPr>
              <w:t xml:space="preserve"> lead (content ≥97%Pb)</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E784FE"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E60860"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8,082</w:t>
            </w:r>
            <w:r w:rsidR="004E6C83" w:rsidRPr="007A2F10">
              <w:rPr>
                <w:rFonts w:ascii="Arial" w:hAnsi="Arial" w:cs="Arial"/>
                <w:color w:val="010000"/>
                <w:sz w:val="20"/>
              </w:rPr>
              <w:t>.</w:t>
            </w:r>
            <w:r w:rsidRPr="007A2F10">
              <w:rPr>
                <w:rFonts w:ascii="Arial" w:hAnsi="Arial" w:cs="Arial"/>
                <w:color w:val="010000"/>
                <w:sz w:val="20"/>
              </w:rPr>
              <w:t>0</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DC0758"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7,046</w:t>
            </w:r>
            <w:r w:rsidR="004E6C83" w:rsidRPr="007A2F10">
              <w:rPr>
                <w:rFonts w:ascii="Arial" w:hAnsi="Arial" w:cs="Arial"/>
                <w:color w:val="010000"/>
                <w:sz w:val="20"/>
              </w:rPr>
              <w:t>.</w:t>
            </w:r>
            <w:r w:rsidRPr="007A2F10">
              <w:rPr>
                <w:rFonts w:ascii="Arial" w:hAnsi="Arial" w:cs="Arial"/>
                <w:color w:val="010000"/>
                <w:sz w:val="20"/>
              </w:rPr>
              <w:t>119</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1284D8"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87</w:t>
            </w:r>
            <w:r w:rsidR="004E6C83" w:rsidRPr="007A2F10">
              <w:rPr>
                <w:rFonts w:ascii="Arial" w:hAnsi="Arial" w:cs="Arial"/>
                <w:color w:val="010000"/>
                <w:sz w:val="20"/>
              </w:rPr>
              <w:t>.</w:t>
            </w:r>
            <w:r w:rsidRPr="007A2F10">
              <w:rPr>
                <w:rFonts w:ascii="Arial" w:hAnsi="Arial" w:cs="Arial"/>
                <w:color w:val="010000"/>
                <w:sz w:val="20"/>
              </w:rPr>
              <w:t>18</w:t>
            </w:r>
          </w:p>
        </w:tc>
      </w:tr>
      <w:tr w:rsidR="000A1EF5" w:rsidRPr="007A2F10" w14:paraId="640C6FB2"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231BC4"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ED0053" w14:textId="77777777" w:rsidR="000A1EF5" w:rsidRPr="007A2F10" w:rsidRDefault="0042430A" w:rsidP="006C7F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2F10">
              <w:rPr>
                <w:rFonts w:ascii="Arial" w:hAnsi="Arial" w:cs="Arial"/>
                <w:color w:val="010000"/>
                <w:sz w:val="20"/>
              </w:rPr>
              <w:t xml:space="preserve"> Zinc Oxide Powder </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324CFE"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C061C5"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7,200</w:t>
            </w:r>
            <w:r w:rsidR="004E6C83" w:rsidRPr="007A2F10">
              <w:rPr>
                <w:rFonts w:ascii="Arial" w:hAnsi="Arial" w:cs="Arial"/>
                <w:color w:val="010000"/>
                <w:sz w:val="20"/>
              </w:rPr>
              <w:t>.</w:t>
            </w:r>
            <w:r w:rsidRPr="007A2F10">
              <w:rPr>
                <w:rFonts w:ascii="Arial" w:hAnsi="Arial" w:cs="Arial"/>
                <w:color w:val="010000"/>
                <w:sz w:val="20"/>
              </w:rPr>
              <w:t>0</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73B6EF"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5,012</w:t>
            </w:r>
            <w:r w:rsidR="004E6C83" w:rsidRPr="007A2F10">
              <w:rPr>
                <w:rFonts w:ascii="Arial" w:hAnsi="Arial" w:cs="Arial"/>
                <w:color w:val="010000"/>
                <w:sz w:val="20"/>
              </w:rPr>
              <w:t>.</w:t>
            </w:r>
            <w:r w:rsidRPr="007A2F10">
              <w:rPr>
                <w:rFonts w:ascii="Arial" w:hAnsi="Arial" w:cs="Arial"/>
                <w:color w:val="010000"/>
                <w:sz w:val="20"/>
              </w:rPr>
              <w:t>075</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3DA5BE"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69</w:t>
            </w:r>
            <w:r w:rsidR="004E6C83" w:rsidRPr="007A2F10">
              <w:rPr>
                <w:rFonts w:ascii="Arial" w:hAnsi="Arial" w:cs="Arial"/>
                <w:color w:val="010000"/>
                <w:sz w:val="20"/>
              </w:rPr>
              <w:t>.</w:t>
            </w:r>
            <w:r w:rsidRPr="007A2F10">
              <w:rPr>
                <w:rFonts w:ascii="Arial" w:hAnsi="Arial" w:cs="Arial"/>
                <w:color w:val="010000"/>
                <w:sz w:val="20"/>
              </w:rPr>
              <w:t>61</w:t>
            </w:r>
          </w:p>
        </w:tc>
      </w:tr>
      <w:tr w:rsidR="000A1EF5" w:rsidRPr="007A2F10" w14:paraId="3235198D"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25DB4D"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3</w:t>
            </w: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5AF86E"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 xml:space="preserve">Volume of products for sales </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F97D89"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51C7FD"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71F8DF"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655330"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r>
      <w:tr w:rsidR="000A1EF5" w:rsidRPr="007A2F10" w14:paraId="231C4D9C"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220A25"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EBF1B3" w14:textId="18F66C5A" w:rsidR="000A1EF5" w:rsidRPr="007A2F10" w:rsidRDefault="0042430A" w:rsidP="006C7F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2F10">
              <w:rPr>
                <w:rFonts w:ascii="Arial" w:hAnsi="Arial" w:cs="Arial"/>
                <w:color w:val="010000"/>
                <w:sz w:val="20"/>
              </w:rPr>
              <w:t xml:space="preserve"> </w:t>
            </w:r>
            <w:r w:rsidR="00AA7870" w:rsidRPr="007A2F10">
              <w:rPr>
                <w:rFonts w:ascii="Arial" w:hAnsi="Arial" w:cs="Arial"/>
                <w:color w:val="010000"/>
                <w:sz w:val="20"/>
              </w:rPr>
              <w:t>Zinc concentrate</w:t>
            </w:r>
            <w:r w:rsidRPr="007A2F10">
              <w:rPr>
                <w:rFonts w:ascii="Arial" w:hAnsi="Arial" w:cs="Arial"/>
                <w:color w:val="010000"/>
                <w:sz w:val="20"/>
              </w:rPr>
              <w:t xml:space="preserve"> (50% Zn)</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A44C12"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074BE6"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0</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F7659C"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3,505</w:t>
            </w:r>
            <w:r w:rsidR="004E6C83" w:rsidRPr="007A2F10">
              <w:rPr>
                <w:rFonts w:ascii="Arial" w:hAnsi="Arial" w:cs="Arial"/>
                <w:color w:val="010000"/>
                <w:sz w:val="20"/>
              </w:rPr>
              <w:t>.</w:t>
            </w:r>
            <w:r w:rsidRPr="007A2F10">
              <w:rPr>
                <w:rFonts w:ascii="Arial" w:hAnsi="Arial" w:cs="Arial"/>
                <w:color w:val="010000"/>
                <w:sz w:val="20"/>
              </w:rPr>
              <w:t>989</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01EE35"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w:t>
            </w:r>
          </w:p>
        </w:tc>
      </w:tr>
      <w:tr w:rsidR="000A1EF5" w:rsidRPr="007A2F10" w14:paraId="4E91BA88"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DA11CC"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E97475" w14:textId="2B6596D8" w:rsidR="000A1EF5" w:rsidRPr="007A2F10" w:rsidRDefault="0042430A" w:rsidP="006C7F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2F10">
              <w:rPr>
                <w:rFonts w:ascii="Arial" w:hAnsi="Arial" w:cs="Arial"/>
                <w:color w:val="010000"/>
                <w:sz w:val="20"/>
              </w:rPr>
              <w:t xml:space="preserve"> Meta</w:t>
            </w:r>
            <w:r w:rsidR="00AA7870" w:rsidRPr="007A2F10">
              <w:rPr>
                <w:rFonts w:ascii="Arial" w:hAnsi="Arial" w:cs="Arial"/>
                <w:color w:val="010000"/>
                <w:sz w:val="20"/>
              </w:rPr>
              <w:t>l</w:t>
            </w:r>
            <w:r w:rsidRPr="007A2F10">
              <w:rPr>
                <w:rFonts w:ascii="Arial" w:hAnsi="Arial" w:cs="Arial"/>
                <w:color w:val="010000"/>
                <w:sz w:val="20"/>
              </w:rPr>
              <w:t>l</w:t>
            </w:r>
            <w:r w:rsidR="00AA7870" w:rsidRPr="007A2F10">
              <w:rPr>
                <w:rFonts w:ascii="Arial" w:hAnsi="Arial" w:cs="Arial"/>
                <w:color w:val="010000"/>
                <w:sz w:val="20"/>
              </w:rPr>
              <w:t>ic</w:t>
            </w:r>
            <w:r w:rsidRPr="007A2F10">
              <w:rPr>
                <w:rFonts w:ascii="Arial" w:hAnsi="Arial" w:cs="Arial"/>
                <w:color w:val="010000"/>
                <w:sz w:val="20"/>
              </w:rPr>
              <w:t xml:space="preserve"> lead (content ≥97%Pb)</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2592EF"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8299E9"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5,000</w:t>
            </w:r>
            <w:r w:rsidR="004E6C83" w:rsidRPr="007A2F10">
              <w:rPr>
                <w:rFonts w:ascii="Arial" w:hAnsi="Arial" w:cs="Arial"/>
                <w:color w:val="010000"/>
                <w:sz w:val="20"/>
              </w:rPr>
              <w:t>.</w:t>
            </w:r>
            <w:r w:rsidRPr="007A2F10">
              <w:rPr>
                <w:rFonts w:ascii="Arial" w:hAnsi="Arial" w:cs="Arial"/>
                <w:color w:val="010000"/>
                <w:sz w:val="20"/>
              </w:rPr>
              <w:t>0</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577D9A"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7,367</w:t>
            </w:r>
            <w:r w:rsidR="004E6C83" w:rsidRPr="007A2F10">
              <w:rPr>
                <w:rFonts w:ascii="Arial" w:hAnsi="Arial" w:cs="Arial"/>
                <w:color w:val="010000"/>
                <w:sz w:val="20"/>
              </w:rPr>
              <w:t>.</w:t>
            </w:r>
            <w:r w:rsidRPr="007A2F10">
              <w:rPr>
                <w:rFonts w:ascii="Arial" w:hAnsi="Arial" w:cs="Arial"/>
                <w:color w:val="010000"/>
                <w:sz w:val="20"/>
              </w:rPr>
              <w:t>365</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7A3D62"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147</w:t>
            </w:r>
            <w:r w:rsidR="004E6C83" w:rsidRPr="007A2F10">
              <w:rPr>
                <w:rFonts w:ascii="Arial" w:hAnsi="Arial" w:cs="Arial"/>
                <w:color w:val="010000"/>
                <w:sz w:val="20"/>
              </w:rPr>
              <w:t>.</w:t>
            </w:r>
            <w:r w:rsidRPr="007A2F10">
              <w:rPr>
                <w:rFonts w:ascii="Arial" w:hAnsi="Arial" w:cs="Arial"/>
                <w:color w:val="010000"/>
                <w:sz w:val="20"/>
              </w:rPr>
              <w:t>35</w:t>
            </w:r>
          </w:p>
        </w:tc>
      </w:tr>
      <w:tr w:rsidR="000A1EF5" w:rsidRPr="007A2F10" w14:paraId="2C580D43"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ADDCC1"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FAC0C9" w14:textId="77777777" w:rsidR="000A1EF5" w:rsidRPr="007A2F10" w:rsidRDefault="0042430A" w:rsidP="006C7F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2F10">
              <w:rPr>
                <w:rFonts w:ascii="Arial" w:hAnsi="Arial" w:cs="Arial"/>
                <w:color w:val="010000"/>
                <w:sz w:val="20"/>
              </w:rPr>
              <w:t xml:space="preserve"> Zinc Oxide Powder</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C2D5B4"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8D4FCD"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6,000</w:t>
            </w:r>
            <w:r w:rsidR="004E6C83" w:rsidRPr="007A2F10">
              <w:rPr>
                <w:rFonts w:ascii="Arial" w:hAnsi="Arial" w:cs="Arial"/>
                <w:color w:val="010000"/>
                <w:sz w:val="20"/>
              </w:rPr>
              <w:t>.</w:t>
            </w:r>
            <w:r w:rsidRPr="007A2F10">
              <w:rPr>
                <w:rFonts w:ascii="Arial" w:hAnsi="Arial" w:cs="Arial"/>
                <w:color w:val="010000"/>
                <w:sz w:val="20"/>
              </w:rPr>
              <w:t>0</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3B5D9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3,157</w:t>
            </w:r>
            <w:r w:rsidR="004E6C83" w:rsidRPr="007A2F10">
              <w:rPr>
                <w:rFonts w:ascii="Arial" w:hAnsi="Arial" w:cs="Arial"/>
                <w:color w:val="010000"/>
                <w:sz w:val="20"/>
              </w:rPr>
              <w:t>.</w:t>
            </w:r>
            <w:r w:rsidRPr="007A2F10">
              <w:rPr>
                <w:rFonts w:ascii="Arial" w:hAnsi="Arial" w:cs="Arial"/>
                <w:color w:val="010000"/>
                <w:sz w:val="20"/>
              </w:rPr>
              <w:t>330</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8235D5"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52</w:t>
            </w:r>
            <w:r w:rsidR="004E6C83" w:rsidRPr="007A2F10">
              <w:rPr>
                <w:rFonts w:ascii="Arial" w:hAnsi="Arial" w:cs="Arial"/>
                <w:color w:val="010000"/>
                <w:sz w:val="20"/>
              </w:rPr>
              <w:t>.</w:t>
            </w:r>
            <w:r w:rsidRPr="007A2F10">
              <w:rPr>
                <w:rFonts w:ascii="Arial" w:hAnsi="Arial" w:cs="Arial"/>
                <w:color w:val="010000"/>
                <w:sz w:val="20"/>
              </w:rPr>
              <w:t>62</w:t>
            </w:r>
          </w:p>
        </w:tc>
      </w:tr>
      <w:tr w:rsidR="000A1EF5" w:rsidRPr="007A2F10" w14:paraId="391BE0AA"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0197DC"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4</w:t>
            </w: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2BA890"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Total revenue</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EE8DC0"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Billion VND</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C0FF1A"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369</w:t>
            </w:r>
            <w:r w:rsidR="004E6C83" w:rsidRPr="007A2F10">
              <w:rPr>
                <w:rFonts w:ascii="Arial" w:hAnsi="Arial" w:cs="Arial"/>
                <w:color w:val="010000"/>
                <w:sz w:val="20"/>
              </w:rPr>
              <w:t>.</w:t>
            </w:r>
            <w:r w:rsidRPr="007A2F10">
              <w:rPr>
                <w:rFonts w:ascii="Arial" w:hAnsi="Arial" w:cs="Arial"/>
                <w:color w:val="010000"/>
                <w:sz w:val="20"/>
              </w:rPr>
              <w:t>6</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076822"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439</w:t>
            </w:r>
            <w:r w:rsidR="004E6C83" w:rsidRPr="007A2F10">
              <w:rPr>
                <w:rFonts w:ascii="Arial" w:hAnsi="Arial" w:cs="Arial"/>
                <w:color w:val="010000"/>
                <w:sz w:val="20"/>
              </w:rPr>
              <w:t>.</w:t>
            </w:r>
            <w:r w:rsidRPr="007A2F10">
              <w:rPr>
                <w:rFonts w:ascii="Arial" w:hAnsi="Arial" w:cs="Arial"/>
                <w:color w:val="010000"/>
                <w:sz w:val="20"/>
              </w:rPr>
              <w:t>951</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32921B"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119</w:t>
            </w:r>
            <w:r w:rsidR="004E6C83" w:rsidRPr="007A2F10">
              <w:rPr>
                <w:rFonts w:ascii="Arial" w:hAnsi="Arial" w:cs="Arial"/>
                <w:color w:val="010000"/>
                <w:sz w:val="20"/>
              </w:rPr>
              <w:t>.</w:t>
            </w:r>
            <w:r w:rsidRPr="007A2F10">
              <w:rPr>
                <w:rFonts w:ascii="Arial" w:hAnsi="Arial" w:cs="Arial"/>
                <w:color w:val="010000"/>
                <w:sz w:val="20"/>
              </w:rPr>
              <w:t>03</w:t>
            </w:r>
          </w:p>
        </w:tc>
      </w:tr>
      <w:tr w:rsidR="000A1EF5" w:rsidRPr="007A2F10" w14:paraId="754A0AEB"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869ED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5</w:t>
            </w: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888A14"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Profit after tax</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25F15E"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Billion VND</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A95D4B"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4</w:t>
            </w:r>
            <w:r w:rsidR="004E6C83" w:rsidRPr="007A2F10">
              <w:rPr>
                <w:rFonts w:ascii="Arial" w:hAnsi="Arial" w:cs="Arial"/>
                <w:color w:val="010000"/>
                <w:sz w:val="20"/>
              </w:rPr>
              <w:t>.</w:t>
            </w:r>
            <w:r w:rsidRPr="007A2F10">
              <w:rPr>
                <w:rFonts w:ascii="Arial" w:hAnsi="Arial" w:cs="Arial"/>
                <w:color w:val="010000"/>
                <w:sz w:val="20"/>
              </w:rPr>
              <w:t>51</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6CDE4A"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5</w:t>
            </w:r>
            <w:r w:rsidR="004E6C83" w:rsidRPr="007A2F10">
              <w:rPr>
                <w:rFonts w:ascii="Arial" w:hAnsi="Arial" w:cs="Arial"/>
                <w:color w:val="010000"/>
                <w:sz w:val="20"/>
              </w:rPr>
              <w:t>.</w:t>
            </w:r>
            <w:r w:rsidRPr="007A2F10">
              <w:rPr>
                <w:rFonts w:ascii="Arial" w:hAnsi="Arial" w:cs="Arial"/>
                <w:color w:val="010000"/>
                <w:sz w:val="20"/>
              </w:rPr>
              <w:t>129</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988C46"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113</w:t>
            </w:r>
            <w:r w:rsidR="004E6C83" w:rsidRPr="007A2F10">
              <w:rPr>
                <w:rFonts w:ascii="Arial" w:hAnsi="Arial" w:cs="Arial"/>
                <w:color w:val="010000"/>
                <w:sz w:val="20"/>
              </w:rPr>
              <w:t>.</w:t>
            </w:r>
            <w:r w:rsidRPr="007A2F10">
              <w:rPr>
                <w:rFonts w:ascii="Arial" w:hAnsi="Arial" w:cs="Arial"/>
                <w:color w:val="010000"/>
                <w:sz w:val="20"/>
              </w:rPr>
              <w:t>73</w:t>
            </w:r>
          </w:p>
        </w:tc>
      </w:tr>
      <w:tr w:rsidR="000A1EF5" w:rsidRPr="007A2F10" w14:paraId="0E128F6E"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91C562"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6</w:t>
            </w: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4E00F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Payable to the State Budget</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87DEB1"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Billion VND</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7719C6"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28</w:t>
            </w:r>
            <w:r w:rsidR="004E6C83" w:rsidRPr="007A2F10">
              <w:rPr>
                <w:rFonts w:ascii="Arial" w:hAnsi="Arial" w:cs="Arial"/>
                <w:color w:val="010000"/>
                <w:sz w:val="20"/>
              </w:rPr>
              <w:t>.</w:t>
            </w:r>
            <w:r w:rsidRPr="007A2F10">
              <w:rPr>
                <w:rFonts w:ascii="Arial" w:hAnsi="Arial" w:cs="Arial"/>
                <w:color w:val="010000"/>
                <w:sz w:val="20"/>
              </w:rPr>
              <w:t>0</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2482DE"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51</w:t>
            </w:r>
            <w:r w:rsidR="004E6C83" w:rsidRPr="007A2F10">
              <w:rPr>
                <w:rFonts w:ascii="Arial" w:hAnsi="Arial" w:cs="Arial"/>
                <w:color w:val="010000"/>
                <w:sz w:val="20"/>
              </w:rPr>
              <w:t>.</w:t>
            </w:r>
            <w:r w:rsidRPr="007A2F10">
              <w:rPr>
                <w:rFonts w:ascii="Arial" w:hAnsi="Arial" w:cs="Arial"/>
                <w:color w:val="010000"/>
                <w:sz w:val="20"/>
              </w:rPr>
              <w:t>498</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BD527F"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183</w:t>
            </w:r>
            <w:r w:rsidR="004E6C83" w:rsidRPr="007A2F10">
              <w:rPr>
                <w:rFonts w:ascii="Arial" w:hAnsi="Arial" w:cs="Arial"/>
                <w:color w:val="010000"/>
                <w:sz w:val="20"/>
              </w:rPr>
              <w:t>.</w:t>
            </w:r>
            <w:r w:rsidRPr="007A2F10">
              <w:rPr>
                <w:rFonts w:ascii="Arial" w:hAnsi="Arial" w:cs="Arial"/>
                <w:color w:val="010000"/>
                <w:sz w:val="20"/>
              </w:rPr>
              <w:t>92</w:t>
            </w:r>
          </w:p>
        </w:tc>
      </w:tr>
      <w:tr w:rsidR="000A1EF5" w:rsidRPr="007A2F10" w14:paraId="15361337"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1538C3"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7</w:t>
            </w: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2F8DD2"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 xml:space="preserve">Payable to social insurance </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608A3B"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Billion VND</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A3C43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Full</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AB3019"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5</w:t>
            </w:r>
            <w:r w:rsidR="004E6C83" w:rsidRPr="007A2F10">
              <w:rPr>
                <w:rFonts w:ascii="Arial" w:hAnsi="Arial" w:cs="Arial"/>
                <w:color w:val="010000"/>
                <w:sz w:val="20"/>
              </w:rPr>
              <w:t>.</w:t>
            </w:r>
            <w:r w:rsidRPr="007A2F10">
              <w:rPr>
                <w:rFonts w:ascii="Arial" w:hAnsi="Arial" w:cs="Arial"/>
                <w:color w:val="010000"/>
                <w:sz w:val="20"/>
              </w:rPr>
              <w:t>452</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60F8D0"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100</w:t>
            </w:r>
            <w:r w:rsidR="004E6C83" w:rsidRPr="007A2F10">
              <w:rPr>
                <w:rFonts w:ascii="Arial" w:hAnsi="Arial" w:cs="Arial"/>
                <w:color w:val="010000"/>
                <w:sz w:val="20"/>
              </w:rPr>
              <w:t>.</w:t>
            </w:r>
            <w:r w:rsidRPr="007A2F10">
              <w:rPr>
                <w:rFonts w:ascii="Arial" w:hAnsi="Arial" w:cs="Arial"/>
                <w:color w:val="010000"/>
                <w:sz w:val="20"/>
              </w:rPr>
              <w:t>00</w:t>
            </w:r>
          </w:p>
        </w:tc>
      </w:tr>
      <w:tr w:rsidR="000A1EF5" w:rsidRPr="007A2F10" w14:paraId="1C9F8251"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8BDBAD"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8</w:t>
            </w: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776C9D"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Average income</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8EAB09"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Million VND</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44569B"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8</w:t>
            </w:r>
            <w:r w:rsidR="004E6C83" w:rsidRPr="007A2F10">
              <w:rPr>
                <w:rFonts w:ascii="Arial" w:hAnsi="Arial" w:cs="Arial"/>
                <w:color w:val="010000"/>
                <w:sz w:val="20"/>
              </w:rPr>
              <w:t>.</w:t>
            </w:r>
            <w:r w:rsidRPr="007A2F10">
              <w:rPr>
                <w:rFonts w:ascii="Arial" w:hAnsi="Arial" w:cs="Arial"/>
                <w:color w:val="010000"/>
                <w:sz w:val="20"/>
              </w:rPr>
              <w:t>0</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BB4615"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7</w:t>
            </w:r>
            <w:r w:rsidR="004E6C83" w:rsidRPr="007A2F10">
              <w:rPr>
                <w:rFonts w:ascii="Arial" w:hAnsi="Arial" w:cs="Arial"/>
                <w:color w:val="010000"/>
                <w:sz w:val="20"/>
              </w:rPr>
              <w:t>.</w:t>
            </w:r>
            <w:r w:rsidRPr="007A2F10">
              <w:rPr>
                <w:rFonts w:ascii="Arial" w:hAnsi="Arial" w:cs="Arial"/>
                <w:color w:val="010000"/>
                <w:sz w:val="20"/>
              </w:rPr>
              <w:t>9</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7C824D"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98</w:t>
            </w:r>
            <w:r w:rsidR="004E6C83" w:rsidRPr="007A2F10">
              <w:rPr>
                <w:rFonts w:ascii="Arial" w:hAnsi="Arial" w:cs="Arial"/>
                <w:color w:val="010000"/>
                <w:sz w:val="20"/>
              </w:rPr>
              <w:t>.</w:t>
            </w:r>
            <w:r w:rsidRPr="007A2F10">
              <w:rPr>
                <w:rFonts w:ascii="Arial" w:hAnsi="Arial" w:cs="Arial"/>
                <w:color w:val="010000"/>
                <w:sz w:val="20"/>
              </w:rPr>
              <w:t>75</w:t>
            </w:r>
          </w:p>
        </w:tc>
      </w:tr>
      <w:tr w:rsidR="000A1EF5" w:rsidRPr="007A2F10" w14:paraId="114268B1" w14:textId="77777777" w:rsidTr="00992E6C">
        <w:tc>
          <w:tcPr>
            <w:tcW w:w="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5715B3"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lastRenderedPageBreak/>
              <w:t>9</w:t>
            </w:r>
          </w:p>
        </w:tc>
        <w:tc>
          <w:tcPr>
            <w:tcW w:w="21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E83750"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 xml:space="preserve">Total investment and operating capital </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9ED640"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Billion VND</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8E1516"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591</w:t>
            </w:r>
            <w:r w:rsidR="004E6C83" w:rsidRPr="007A2F10">
              <w:rPr>
                <w:rFonts w:ascii="Arial" w:hAnsi="Arial" w:cs="Arial"/>
                <w:color w:val="010000"/>
                <w:sz w:val="20"/>
              </w:rPr>
              <w:t>.</w:t>
            </w:r>
            <w:r w:rsidRPr="007A2F10">
              <w:rPr>
                <w:rFonts w:ascii="Arial" w:hAnsi="Arial" w:cs="Arial"/>
                <w:color w:val="010000"/>
                <w:sz w:val="20"/>
              </w:rPr>
              <w:t>3</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CBE3E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20</w:t>
            </w:r>
            <w:r w:rsidR="004E6C83" w:rsidRPr="007A2F10">
              <w:rPr>
                <w:rFonts w:ascii="Arial" w:hAnsi="Arial" w:cs="Arial"/>
                <w:color w:val="010000"/>
                <w:sz w:val="20"/>
              </w:rPr>
              <w:t>.</w:t>
            </w:r>
            <w:r w:rsidRPr="007A2F10">
              <w:rPr>
                <w:rFonts w:ascii="Arial" w:hAnsi="Arial" w:cs="Arial"/>
                <w:color w:val="010000"/>
                <w:sz w:val="20"/>
              </w:rPr>
              <w:t>256</w:t>
            </w: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F2F8DF"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3</w:t>
            </w:r>
            <w:r w:rsidR="004E6C83" w:rsidRPr="007A2F10">
              <w:rPr>
                <w:rFonts w:ascii="Arial" w:hAnsi="Arial" w:cs="Arial"/>
                <w:color w:val="010000"/>
                <w:sz w:val="20"/>
              </w:rPr>
              <w:t>.</w:t>
            </w:r>
            <w:r w:rsidRPr="007A2F10">
              <w:rPr>
                <w:rFonts w:ascii="Arial" w:hAnsi="Arial" w:cs="Arial"/>
                <w:color w:val="010000"/>
                <w:sz w:val="20"/>
              </w:rPr>
              <w:t>43</w:t>
            </w:r>
          </w:p>
        </w:tc>
      </w:tr>
    </w:tbl>
    <w:p w14:paraId="3BB71482"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4.2. 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8"/>
        <w:gridCol w:w="4099"/>
        <w:gridCol w:w="1366"/>
        <w:gridCol w:w="1522"/>
        <w:gridCol w:w="1502"/>
      </w:tblGrid>
      <w:tr w:rsidR="000A1EF5" w:rsidRPr="007A2F10" w14:paraId="681C9B3C" w14:textId="77777777" w:rsidTr="00992E6C">
        <w:tc>
          <w:tcPr>
            <w:tcW w:w="308" w:type="pct"/>
            <w:shd w:val="clear" w:color="auto" w:fill="auto"/>
            <w:tcMar>
              <w:top w:w="0" w:type="dxa"/>
              <w:bottom w:w="0" w:type="dxa"/>
            </w:tcMar>
            <w:vAlign w:val="center"/>
          </w:tcPr>
          <w:p w14:paraId="799AA0A1"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No.</w:t>
            </w:r>
          </w:p>
        </w:tc>
        <w:tc>
          <w:tcPr>
            <w:tcW w:w="2265" w:type="pct"/>
            <w:shd w:val="clear" w:color="auto" w:fill="auto"/>
            <w:tcMar>
              <w:top w:w="0" w:type="dxa"/>
              <w:bottom w:w="0" w:type="dxa"/>
            </w:tcMar>
            <w:vAlign w:val="center"/>
          </w:tcPr>
          <w:p w14:paraId="3C1145C9"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Targets</w:t>
            </w:r>
          </w:p>
        </w:tc>
        <w:tc>
          <w:tcPr>
            <w:tcW w:w="755" w:type="pct"/>
            <w:shd w:val="clear" w:color="auto" w:fill="auto"/>
            <w:tcMar>
              <w:top w:w="0" w:type="dxa"/>
              <w:bottom w:w="0" w:type="dxa"/>
            </w:tcMar>
            <w:vAlign w:val="center"/>
          </w:tcPr>
          <w:p w14:paraId="7DAF0F40"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Unit</w:t>
            </w:r>
          </w:p>
        </w:tc>
        <w:tc>
          <w:tcPr>
            <w:tcW w:w="841" w:type="pct"/>
            <w:shd w:val="clear" w:color="auto" w:fill="auto"/>
            <w:tcMar>
              <w:top w:w="0" w:type="dxa"/>
              <w:bottom w:w="0" w:type="dxa"/>
            </w:tcMar>
            <w:vAlign w:val="center"/>
          </w:tcPr>
          <w:p w14:paraId="3FE90548"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Plan 2024</w:t>
            </w:r>
          </w:p>
        </w:tc>
        <w:tc>
          <w:tcPr>
            <w:tcW w:w="830" w:type="pct"/>
            <w:shd w:val="clear" w:color="auto" w:fill="auto"/>
            <w:tcMar>
              <w:top w:w="0" w:type="dxa"/>
              <w:bottom w:w="0" w:type="dxa"/>
            </w:tcMar>
            <w:vAlign w:val="center"/>
          </w:tcPr>
          <w:p w14:paraId="697C7EE2"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Compared to Plan 2023 (%)</w:t>
            </w:r>
          </w:p>
        </w:tc>
      </w:tr>
      <w:tr w:rsidR="000A1EF5" w:rsidRPr="007A2F10" w14:paraId="73D5A12C" w14:textId="77777777" w:rsidTr="00992E6C">
        <w:tc>
          <w:tcPr>
            <w:tcW w:w="308" w:type="pct"/>
            <w:shd w:val="clear" w:color="auto" w:fill="auto"/>
            <w:tcMar>
              <w:top w:w="0" w:type="dxa"/>
              <w:bottom w:w="0" w:type="dxa"/>
            </w:tcMar>
            <w:vAlign w:val="center"/>
          </w:tcPr>
          <w:p w14:paraId="2C7C45A8"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w:t>
            </w:r>
          </w:p>
        </w:tc>
        <w:tc>
          <w:tcPr>
            <w:tcW w:w="2265" w:type="pct"/>
            <w:shd w:val="clear" w:color="auto" w:fill="auto"/>
            <w:tcMar>
              <w:top w:w="0" w:type="dxa"/>
              <w:bottom w:w="0" w:type="dxa"/>
            </w:tcMar>
            <w:vAlign w:val="center"/>
          </w:tcPr>
          <w:p w14:paraId="36891759"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Total output of primary ores</w:t>
            </w:r>
          </w:p>
        </w:tc>
        <w:tc>
          <w:tcPr>
            <w:tcW w:w="755" w:type="pct"/>
            <w:shd w:val="clear" w:color="auto" w:fill="auto"/>
            <w:tcMar>
              <w:top w:w="0" w:type="dxa"/>
              <w:bottom w:w="0" w:type="dxa"/>
            </w:tcMar>
            <w:vAlign w:val="center"/>
          </w:tcPr>
          <w:p w14:paraId="4451789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841" w:type="pct"/>
            <w:shd w:val="clear" w:color="auto" w:fill="auto"/>
            <w:tcMar>
              <w:top w:w="0" w:type="dxa"/>
              <w:bottom w:w="0" w:type="dxa"/>
            </w:tcMar>
            <w:vAlign w:val="center"/>
          </w:tcPr>
          <w:p w14:paraId="048C08BC"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24,500</w:t>
            </w:r>
          </w:p>
        </w:tc>
        <w:tc>
          <w:tcPr>
            <w:tcW w:w="830" w:type="pct"/>
            <w:shd w:val="clear" w:color="auto" w:fill="auto"/>
            <w:tcMar>
              <w:top w:w="0" w:type="dxa"/>
              <w:bottom w:w="0" w:type="dxa"/>
            </w:tcMar>
            <w:vAlign w:val="center"/>
          </w:tcPr>
          <w:p w14:paraId="0B37B98A"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102</w:t>
            </w:r>
            <w:r w:rsidR="009A13D4" w:rsidRPr="007A2F10">
              <w:rPr>
                <w:rFonts w:ascii="Arial" w:hAnsi="Arial" w:cs="Arial"/>
                <w:color w:val="010000"/>
                <w:sz w:val="20"/>
              </w:rPr>
              <w:t>.</w:t>
            </w:r>
            <w:r w:rsidRPr="007A2F10">
              <w:rPr>
                <w:rFonts w:ascii="Arial" w:hAnsi="Arial" w:cs="Arial"/>
                <w:color w:val="010000"/>
                <w:sz w:val="20"/>
              </w:rPr>
              <w:t>08</w:t>
            </w:r>
          </w:p>
        </w:tc>
      </w:tr>
      <w:tr w:rsidR="000A1EF5" w:rsidRPr="007A2F10" w14:paraId="66282AA0" w14:textId="77777777" w:rsidTr="00992E6C">
        <w:tc>
          <w:tcPr>
            <w:tcW w:w="308" w:type="pct"/>
            <w:shd w:val="clear" w:color="auto" w:fill="auto"/>
            <w:tcMar>
              <w:top w:w="0" w:type="dxa"/>
              <w:bottom w:w="0" w:type="dxa"/>
            </w:tcMar>
            <w:vAlign w:val="center"/>
          </w:tcPr>
          <w:p w14:paraId="6594FE1B"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2</w:t>
            </w:r>
          </w:p>
        </w:tc>
        <w:tc>
          <w:tcPr>
            <w:tcW w:w="2265" w:type="pct"/>
            <w:shd w:val="clear" w:color="auto" w:fill="auto"/>
            <w:tcMar>
              <w:top w:w="0" w:type="dxa"/>
              <w:bottom w:w="0" w:type="dxa"/>
            </w:tcMar>
            <w:vAlign w:val="center"/>
          </w:tcPr>
          <w:p w14:paraId="1FE54C05"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Volume of products after being processed</w:t>
            </w:r>
          </w:p>
        </w:tc>
        <w:tc>
          <w:tcPr>
            <w:tcW w:w="755" w:type="pct"/>
            <w:shd w:val="clear" w:color="auto" w:fill="auto"/>
            <w:tcMar>
              <w:top w:w="0" w:type="dxa"/>
              <w:bottom w:w="0" w:type="dxa"/>
            </w:tcMar>
            <w:vAlign w:val="center"/>
          </w:tcPr>
          <w:p w14:paraId="3AA2191C"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841" w:type="pct"/>
            <w:shd w:val="clear" w:color="auto" w:fill="auto"/>
            <w:tcMar>
              <w:top w:w="0" w:type="dxa"/>
              <w:bottom w:w="0" w:type="dxa"/>
            </w:tcMar>
            <w:vAlign w:val="center"/>
          </w:tcPr>
          <w:p w14:paraId="77AA10F9"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830" w:type="pct"/>
            <w:shd w:val="clear" w:color="auto" w:fill="auto"/>
            <w:tcMar>
              <w:top w:w="0" w:type="dxa"/>
              <w:bottom w:w="0" w:type="dxa"/>
            </w:tcMar>
            <w:vAlign w:val="center"/>
          </w:tcPr>
          <w:p w14:paraId="525A1D70"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r>
      <w:tr w:rsidR="000A1EF5" w:rsidRPr="007A2F10" w14:paraId="3546F694" w14:textId="77777777" w:rsidTr="00992E6C">
        <w:tc>
          <w:tcPr>
            <w:tcW w:w="308" w:type="pct"/>
            <w:vMerge w:val="restart"/>
            <w:shd w:val="clear" w:color="auto" w:fill="auto"/>
            <w:tcMar>
              <w:top w:w="0" w:type="dxa"/>
              <w:bottom w:w="0" w:type="dxa"/>
            </w:tcMar>
            <w:vAlign w:val="center"/>
          </w:tcPr>
          <w:p w14:paraId="2DF82D45"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2265" w:type="pct"/>
            <w:shd w:val="clear" w:color="auto" w:fill="auto"/>
            <w:tcMar>
              <w:top w:w="0" w:type="dxa"/>
              <w:bottom w:w="0" w:type="dxa"/>
            </w:tcMar>
            <w:vAlign w:val="center"/>
          </w:tcPr>
          <w:p w14:paraId="24ED6E2F" w14:textId="0E4D791F" w:rsidR="000A1EF5" w:rsidRPr="007A2F10" w:rsidRDefault="00AA7870" w:rsidP="006C7F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A2F10">
              <w:rPr>
                <w:rFonts w:ascii="Arial" w:hAnsi="Arial" w:cs="Arial"/>
                <w:color w:val="010000"/>
                <w:sz w:val="20"/>
              </w:rPr>
              <w:t>Lead concentrate</w:t>
            </w:r>
            <w:r w:rsidR="0042430A" w:rsidRPr="007A2F10">
              <w:rPr>
                <w:rFonts w:ascii="Arial" w:hAnsi="Arial" w:cs="Arial"/>
                <w:color w:val="010000"/>
                <w:sz w:val="20"/>
              </w:rPr>
              <w:t xml:space="preserve"> (60% </w:t>
            </w:r>
            <w:proofErr w:type="spellStart"/>
            <w:r w:rsidR="0042430A" w:rsidRPr="007A2F10">
              <w:rPr>
                <w:rFonts w:ascii="Arial" w:hAnsi="Arial" w:cs="Arial"/>
                <w:color w:val="010000"/>
                <w:sz w:val="20"/>
              </w:rPr>
              <w:t>Pb</w:t>
            </w:r>
            <w:proofErr w:type="spellEnd"/>
            <w:r w:rsidR="0042430A" w:rsidRPr="007A2F10">
              <w:rPr>
                <w:rFonts w:ascii="Arial" w:hAnsi="Arial" w:cs="Arial"/>
                <w:color w:val="010000"/>
                <w:sz w:val="20"/>
              </w:rPr>
              <w:t>)</w:t>
            </w:r>
          </w:p>
        </w:tc>
        <w:tc>
          <w:tcPr>
            <w:tcW w:w="755" w:type="pct"/>
            <w:shd w:val="clear" w:color="auto" w:fill="auto"/>
            <w:tcMar>
              <w:top w:w="0" w:type="dxa"/>
              <w:bottom w:w="0" w:type="dxa"/>
            </w:tcMar>
            <w:vAlign w:val="center"/>
          </w:tcPr>
          <w:p w14:paraId="43A8CACE"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841" w:type="pct"/>
            <w:shd w:val="clear" w:color="auto" w:fill="auto"/>
            <w:tcMar>
              <w:top w:w="0" w:type="dxa"/>
              <w:bottom w:w="0" w:type="dxa"/>
            </w:tcMar>
            <w:vAlign w:val="center"/>
          </w:tcPr>
          <w:p w14:paraId="3D79107C"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4,550</w:t>
            </w:r>
          </w:p>
        </w:tc>
        <w:tc>
          <w:tcPr>
            <w:tcW w:w="830" w:type="pct"/>
            <w:shd w:val="clear" w:color="auto" w:fill="auto"/>
            <w:tcMar>
              <w:top w:w="0" w:type="dxa"/>
              <w:bottom w:w="0" w:type="dxa"/>
            </w:tcMar>
            <w:vAlign w:val="center"/>
          </w:tcPr>
          <w:p w14:paraId="687A421B"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101.11</w:t>
            </w:r>
          </w:p>
        </w:tc>
      </w:tr>
      <w:tr w:rsidR="000A1EF5" w:rsidRPr="007A2F10" w14:paraId="10CDBEED" w14:textId="77777777" w:rsidTr="00992E6C">
        <w:tc>
          <w:tcPr>
            <w:tcW w:w="308" w:type="pct"/>
            <w:vMerge/>
            <w:shd w:val="clear" w:color="auto" w:fill="auto"/>
            <w:tcMar>
              <w:top w:w="0" w:type="dxa"/>
              <w:bottom w:w="0" w:type="dxa"/>
            </w:tcMar>
            <w:vAlign w:val="center"/>
          </w:tcPr>
          <w:p w14:paraId="7E6E4D66" w14:textId="77777777" w:rsidR="000A1EF5" w:rsidRPr="007A2F10" w:rsidRDefault="000A1EF5"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265" w:type="pct"/>
            <w:shd w:val="clear" w:color="auto" w:fill="auto"/>
            <w:tcMar>
              <w:top w:w="0" w:type="dxa"/>
              <w:bottom w:w="0" w:type="dxa"/>
            </w:tcMar>
            <w:vAlign w:val="center"/>
          </w:tcPr>
          <w:p w14:paraId="689C46C0" w14:textId="3A101360" w:rsidR="000A1EF5" w:rsidRPr="007A2F10" w:rsidRDefault="00AA7870" w:rsidP="006C7FCA">
            <w:pPr>
              <w:pStyle w:val="ListParagraph"/>
              <w:numPr>
                <w:ilvl w:val="0"/>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7A2F10">
              <w:rPr>
                <w:rFonts w:ascii="Arial" w:hAnsi="Arial" w:cs="Arial"/>
                <w:color w:val="010000"/>
                <w:sz w:val="20"/>
              </w:rPr>
              <w:t>Zinc concentrate</w:t>
            </w:r>
            <w:r w:rsidR="0042430A" w:rsidRPr="007A2F10">
              <w:rPr>
                <w:rFonts w:ascii="Arial" w:hAnsi="Arial" w:cs="Arial"/>
                <w:color w:val="010000"/>
                <w:sz w:val="20"/>
              </w:rPr>
              <w:t xml:space="preserve"> (50% Zn)</w:t>
            </w:r>
          </w:p>
        </w:tc>
        <w:tc>
          <w:tcPr>
            <w:tcW w:w="755" w:type="pct"/>
            <w:shd w:val="clear" w:color="auto" w:fill="auto"/>
            <w:tcMar>
              <w:top w:w="0" w:type="dxa"/>
              <w:bottom w:w="0" w:type="dxa"/>
            </w:tcMar>
            <w:vAlign w:val="center"/>
          </w:tcPr>
          <w:p w14:paraId="4E5327F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841" w:type="pct"/>
            <w:shd w:val="clear" w:color="auto" w:fill="auto"/>
            <w:tcMar>
              <w:top w:w="0" w:type="dxa"/>
              <w:bottom w:w="0" w:type="dxa"/>
            </w:tcMar>
            <w:vAlign w:val="center"/>
          </w:tcPr>
          <w:p w14:paraId="6730FE01"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3,650</w:t>
            </w:r>
          </w:p>
        </w:tc>
        <w:tc>
          <w:tcPr>
            <w:tcW w:w="830" w:type="pct"/>
            <w:shd w:val="clear" w:color="auto" w:fill="auto"/>
            <w:tcMar>
              <w:top w:w="0" w:type="dxa"/>
              <w:bottom w:w="0" w:type="dxa"/>
            </w:tcMar>
            <w:vAlign w:val="center"/>
          </w:tcPr>
          <w:p w14:paraId="5D8D4CF2"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114</w:t>
            </w:r>
            <w:r w:rsidR="009A13D4" w:rsidRPr="007A2F10">
              <w:rPr>
                <w:rFonts w:ascii="Arial" w:hAnsi="Arial" w:cs="Arial"/>
                <w:color w:val="010000"/>
                <w:sz w:val="20"/>
              </w:rPr>
              <w:t>.</w:t>
            </w:r>
            <w:r w:rsidRPr="007A2F10">
              <w:rPr>
                <w:rFonts w:ascii="Arial" w:hAnsi="Arial" w:cs="Arial"/>
                <w:color w:val="010000"/>
                <w:sz w:val="20"/>
              </w:rPr>
              <w:t>06</w:t>
            </w:r>
          </w:p>
        </w:tc>
      </w:tr>
      <w:tr w:rsidR="000A1EF5" w:rsidRPr="007A2F10" w14:paraId="5EFD1083" w14:textId="77777777" w:rsidTr="00992E6C">
        <w:tc>
          <w:tcPr>
            <w:tcW w:w="308" w:type="pct"/>
            <w:vMerge/>
            <w:shd w:val="clear" w:color="auto" w:fill="auto"/>
            <w:tcMar>
              <w:top w:w="0" w:type="dxa"/>
              <w:bottom w:w="0" w:type="dxa"/>
            </w:tcMar>
            <w:vAlign w:val="center"/>
          </w:tcPr>
          <w:p w14:paraId="402249DD" w14:textId="77777777" w:rsidR="000A1EF5" w:rsidRPr="007A2F10" w:rsidRDefault="000A1EF5"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265" w:type="pct"/>
            <w:shd w:val="clear" w:color="auto" w:fill="auto"/>
            <w:tcMar>
              <w:top w:w="0" w:type="dxa"/>
              <w:bottom w:w="0" w:type="dxa"/>
            </w:tcMar>
            <w:vAlign w:val="center"/>
          </w:tcPr>
          <w:p w14:paraId="7E786CDC" w14:textId="5679A6F5" w:rsidR="000A1EF5" w:rsidRPr="007A2F10" w:rsidRDefault="0042430A" w:rsidP="006C7FCA">
            <w:pPr>
              <w:pStyle w:val="ListParagraph"/>
              <w:numPr>
                <w:ilvl w:val="0"/>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7A2F10">
              <w:rPr>
                <w:rFonts w:ascii="Arial" w:hAnsi="Arial" w:cs="Arial"/>
                <w:color w:val="010000"/>
                <w:sz w:val="20"/>
              </w:rPr>
              <w:t>Metal</w:t>
            </w:r>
            <w:r w:rsidR="00AA7870" w:rsidRPr="007A2F10">
              <w:rPr>
                <w:rFonts w:ascii="Arial" w:hAnsi="Arial" w:cs="Arial"/>
                <w:color w:val="010000"/>
                <w:sz w:val="20"/>
              </w:rPr>
              <w:t>lic</w:t>
            </w:r>
            <w:r w:rsidRPr="007A2F10">
              <w:rPr>
                <w:rFonts w:ascii="Arial" w:hAnsi="Arial" w:cs="Arial"/>
                <w:color w:val="010000"/>
                <w:sz w:val="20"/>
              </w:rPr>
              <w:t xml:space="preserve"> lead (content ≥97%Pb)</w:t>
            </w:r>
          </w:p>
        </w:tc>
        <w:tc>
          <w:tcPr>
            <w:tcW w:w="755" w:type="pct"/>
            <w:shd w:val="clear" w:color="auto" w:fill="auto"/>
            <w:tcMar>
              <w:top w:w="0" w:type="dxa"/>
              <w:bottom w:w="0" w:type="dxa"/>
            </w:tcMar>
            <w:vAlign w:val="center"/>
          </w:tcPr>
          <w:p w14:paraId="6CF5425C"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841" w:type="pct"/>
            <w:shd w:val="clear" w:color="auto" w:fill="auto"/>
            <w:tcMar>
              <w:top w:w="0" w:type="dxa"/>
              <w:bottom w:w="0" w:type="dxa"/>
            </w:tcMar>
            <w:vAlign w:val="center"/>
          </w:tcPr>
          <w:p w14:paraId="17FFA8CD"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8,000</w:t>
            </w:r>
          </w:p>
        </w:tc>
        <w:tc>
          <w:tcPr>
            <w:tcW w:w="830" w:type="pct"/>
            <w:shd w:val="clear" w:color="auto" w:fill="auto"/>
            <w:tcMar>
              <w:top w:w="0" w:type="dxa"/>
              <w:bottom w:w="0" w:type="dxa"/>
            </w:tcMar>
            <w:vAlign w:val="center"/>
          </w:tcPr>
          <w:p w14:paraId="45FB912C"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98</w:t>
            </w:r>
            <w:r w:rsidR="009A13D4" w:rsidRPr="007A2F10">
              <w:rPr>
                <w:rFonts w:ascii="Arial" w:hAnsi="Arial" w:cs="Arial"/>
                <w:color w:val="010000"/>
                <w:sz w:val="20"/>
              </w:rPr>
              <w:t>.</w:t>
            </w:r>
            <w:r w:rsidRPr="007A2F10">
              <w:rPr>
                <w:rFonts w:ascii="Arial" w:hAnsi="Arial" w:cs="Arial"/>
                <w:color w:val="010000"/>
                <w:sz w:val="20"/>
              </w:rPr>
              <w:t>99</w:t>
            </w:r>
          </w:p>
        </w:tc>
      </w:tr>
      <w:tr w:rsidR="000A1EF5" w:rsidRPr="007A2F10" w14:paraId="6EBA1D59" w14:textId="77777777" w:rsidTr="00992E6C">
        <w:tc>
          <w:tcPr>
            <w:tcW w:w="308" w:type="pct"/>
            <w:vMerge/>
            <w:shd w:val="clear" w:color="auto" w:fill="auto"/>
            <w:tcMar>
              <w:top w:w="0" w:type="dxa"/>
              <w:bottom w:w="0" w:type="dxa"/>
            </w:tcMar>
            <w:vAlign w:val="center"/>
          </w:tcPr>
          <w:p w14:paraId="2D6F4F07" w14:textId="77777777" w:rsidR="000A1EF5" w:rsidRPr="007A2F10" w:rsidRDefault="000A1EF5"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265" w:type="pct"/>
            <w:shd w:val="clear" w:color="auto" w:fill="auto"/>
            <w:tcMar>
              <w:top w:w="0" w:type="dxa"/>
              <w:bottom w:w="0" w:type="dxa"/>
            </w:tcMar>
            <w:vAlign w:val="center"/>
          </w:tcPr>
          <w:p w14:paraId="2237866D" w14:textId="77777777" w:rsidR="000A1EF5" w:rsidRPr="007A2F10" w:rsidRDefault="0042430A" w:rsidP="006C7FCA">
            <w:pPr>
              <w:pStyle w:val="ListParagraph"/>
              <w:numPr>
                <w:ilvl w:val="0"/>
                <w:numId w:val="5"/>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7A2F10">
              <w:rPr>
                <w:rFonts w:ascii="Arial" w:hAnsi="Arial" w:cs="Arial"/>
                <w:color w:val="010000"/>
                <w:sz w:val="20"/>
              </w:rPr>
              <w:t>Zinc Oxide Powder</w:t>
            </w:r>
          </w:p>
        </w:tc>
        <w:tc>
          <w:tcPr>
            <w:tcW w:w="755" w:type="pct"/>
            <w:shd w:val="clear" w:color="auto" w:fill="auto"/>
            <w:tcMar>
              <w:top w:w="0" w:type="dxa"/>
              <w:bottom w:w="0" w:type="dxa"/>
            </w:tcMar>
            <w:vAlign w:val="center"/>
          </w:tcPr>
          <w:p w14:paraId="472CD6FE"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841" w:type="pct"/>
            <w:shd w:val="clear" w:color="auto" w:fill="auto"/>
            <w:tcMar>
              <w:top w:w="0" w:type="dxa"/>
              <w:bottom w:w="0" w:type="dxa"/>
            </w:tcMar>
            <w:vAlign w:val="center"/>
          </w:tcPr>
          <w:p w14:paraId="1E40AE7C"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6,500</w:t>
            </w:r>
          </w:p>
        </w:tc>
        <w:tc>
          <w:tcPr>
            <w:tcW w:w="830" w:type="pct"/>
            <w:shd w:val="clear" w:color="auto" w:fill="auto"/>
            <w:tcMar>
              <w:top w:w="0" w:type="dxa"/>
              <w:bottom w:w="0" w:type="dxa"/>
            </w:tcMar>
            <w:vAlign w:val="center"/>
          </w:tcPr>
          <w:p w14:paraId="3272873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90.28</w:t>
            </w:r>
          </w:p>
        </w:tc>
      </w:tr>
      <w:tr w:rsidR="000A1EF5" w:rsidRPr="007A2F10" w14:paraId="18676B0D" w14:textId="77777777" w:rsidTr="00992E6C">
        <w:tc>
          <w:tcPr>
            <w:tcW w:w="308" w:type="pct"/>
            <w:shd w:val="clear" w:color="auto" w:fill="auto"/>
            <w:tcMar>
              <w:top w:w="0" w:type="dxa"/>
              <w:bottom w:w="0" w:type="dxa"/>
            </w:tcMar>
            <w:vAlign w:val="center"/>
          </w:tcPr>
          <w:p w14:paraId="7504CD66"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3</w:t>
            </w:r>
          </w:p>
        </w:tc>
        <w:tc>
          <w:tcPr>
            <w:tcW w:w="2265" w:type="pct"/>
            <w:shd w:val="clear" w:color="auto" w:fill="auto"/>
            <w:tcMar>
              <w:top w:w="0" w:type="dxa"/>
              <w:bottom w:w="0" w:type="dxa"/>
            </w:tcMar>
            <w:vAlign w:val="center"/>
          </w:tcPr>
          <w:p w14:paraId="5448BBD0"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Volume of products for sales</w:t>
            </w:r>
          </w:p>
        </w:tc>
        <w:tc>
          <w:tcPr>
            <w:tcW w:w="755" w:type="pct"/>
            <w:shd w:val="clear" w:color="auto" w:fill="auto"/>
            <w:tcMar>
              <w:top w:w="0" w:type="dxa"/>
              <w:bottom w:w="0" w:type="dxa"/>
            </w:tcMar>
            <w:vAlign w:val="center"/>
          </w:tcPr>
          <w:p w14:paraId="0559FAD9"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841" w:type="pct"/>
            <w:shd w:val="clear" w:color="auto" w:fill="auto"/>
            <w:tcMar>
              <w:top w:w="0" w:type="dxa"/>
              <w:bottom w:w="0" w:type="dxa"/>
            </w:tcMar>
            <w:vAlign w:val="center"/>
          </w:tcPr>
          <w:p w14:paraId="67F919F7"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830" w:type="pct"/>
            <w:shd w:val="clear" w:color="auto" w:fill="auto"/>
            <w:tcMar>
              <w:top w:w="0" w:type="dxa"/>
              <w:bottom w:w="0" w:type="dxa"/>
            </w:tcMar>
            <w:vAlign w:val="center"/>
          </w:tcPr>
          <w:p w14:paraId="5A660F57"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r>
      <w:tr w:rsidR="000A1EF5" w:rsidRPr="007A2F10" w14:paraId="6AF1EDE4" w14:textId="77777777" w:rsidTr="00992E6C">
        <w:tc>
          <w:tcPr>
            <w:tcW w:w="308" w:type="pct"/>
            <w:shd w:val="clear" w:color="auto" w:fill="auto"/>
            <w:tcMar>
              <w:top w:w="0" w:type="dxa"/>
              <w:bottom w:w="0" w:type="dxa"/>
            </w:tcMar>
            <w:vAlign w:val="center"/>
          </w:tcPr>
          <w:p w14:paraId="5282A185"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2265" w:type="pct"/>
            <w:shd w:val="clear" w:color="auto" w:fill="auto"/>
            <w:tcMar>
              <w:top w:w="0" w:type="dxa"/>
              <w:bottom w:w="0" w:type="dxa"/>
            </w:tcMar>
            <w:vAlign w:val="center"/>
          </w:tcPr>
          <w:p w14:paraId="787B5650" w14:textId="621B52C1" w:rsidR="000A1EF5" w:rsidRPr="007A2F10" w:rsidRDefault="00AA7870" w:rsidP="006C7FCA">
            <w:pPr>
              <w:pStyle w:val="ListParagraph"/>
              <w:numPr>
                <w:ilvl w:val="0"/>
                <w:numId w:val="6"/>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7A2F10">
              <w:rPr>
                <w:rFonts w:ascii="Arial" w:hAnsi="Arial" w:cs="Arial"/>
                <w:color w:val="010000"/>
                <w:sz w:val="20"/>
              </w:rPr>
              <w:t>Zinc concentrate</w:t>
            </w:r>
            <w:r w:rsidR="0042430A" w:rsidRPr="007A2F10">
              <w:rPr>
                <w:rFonts w:ascii="Arial" w:hAnsi="Arial" w:cs="Arial"/>
                <w:color w:val="010000"/>
                <w:sz w:val="20"/>
              </w:rPr>
              <w:t xml:space="preserve"> (50% Zn)</w:t>
            </w:r>
          </w:p>
        </w:tc>
        <w:tc>
          <w:tcPr>
            <w:tcW w:w="755" w:type="pct"/>
            <w:shd w:val="clear" w:color="auto" w:fill="auto"/>
            <w:tcMar>
              <w:top w:w="0" w:type="dxa"/>
              <w:bottom w:w="0" w:type="dxa"/>
            </w:tcMar>
            <w:vAlign w:val="center"/>
          </w:tcPr>
          <w:p w14:paraId="2EAB239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841" w:type="pct"/>
            <w:shd w:val="clear" w:color="auto" w:fill="auto"/>
            <w:tcMar>
              <w:top w:w="0" w:type="dxa"/>
              <w:bottom w:w="0" w:type="dxa"/>
            </w:tcMar>
            <w:vAlign w:val="center"/>
          </w:tcPr>
          <w:p w14:paraId="76811A50"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0</w:t>
            </w:r>
          </w:p>
        </w:tc>
        <w:tc>
          <w:tcPr>
            <w:tcW w:w="830" w:type="pct"/>
            <w:shd w:val="clear" w:color="auto" w:fill="auto"/>
            <w:tcMar>
              <w:top w:w="0" w:type="dxa"/>
              <w:bottom w:w="0" w:type="dxa"/>
            </w:tcMar>
            <w:vAlign w:val="center"/>
          </w:tcPr>
          <w:p w14:paraId="51DB73AF"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w:t>
            </w:r>
          </w:p>
        </w:tc>
      </w:tr>
      <w:tr w:rsidR="000A1EF5" w:rsidRPr="007A2F10" w14:paraId="1E4E537F" w14:textId="77777777" w:rsidTr="00992E6C">
        <w:tc>
          <w:tcPr>
            <w:tcW w:w="308" w:type="pct"/>
            <w:shd w:val="clear" w:color="auto" w:fill="auto"/>
            <w:tcMar>
              <w:top w:w="0" w:type="dxa"/>
              <w:bottom w:w="0" w:type="dxa"/>
            </w:tcMar>
            <w:vAlign w:val="center"/>
          </w:tcPr>
          <w:p w14:paraId="5E40448E"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2265" w:type="pct"/>
            <w:shd w:val="clear" w:color="auto" w:fill="auto"/>
            <w:tcMar>
              <w:top w:w="0" w:type="dxa"/>
              <w:bottom w:w="0" w:type="dxa"/>
            </w:tcMar>
            <w:vAlign w:val="center"/>
          </w:tcPr>
          <w:p w14:paraId="6292D7D2" w14:textId="1AE69EFA" w:rsidR="000A1EF5" w:rsidRPr="007A2F10" w:rsidRDefault="0042430A" w:rsidP="006C7FCA">
            <w:pPr>
              <w:pStyle w:val="ListParagraph"/>
              <w:numPr>
                <w:ilvl w:val="0"/>
                <w:numId w:val="6"/>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7A2F10">
              <w:rPr>
                <w:rFonts w:ascii="Arial" w:hAnsi="Arial" w:cs="Arial"/>
                <w:color w:val="010000"/>
                <w:sz w:val="20"/>
              </w:rPr>
              <w:t>Metal</w:t>
            </w:r>
            <w:r w:rsidR="00AA7870" w:rsidRPr="007A2F10">
              <w:rPr>
                <w:rFonts w:ascii="Arial" w:hAnsi="Arial" w:cs="Arial"/>
                <w:color w:val="010000"/>
                <w:sz w:val="20"/>
              </w:rPr>
              <w:t>lic</w:t>
            </w:r>
            <w:r w:rsidRPr="007A2F10">
              <w:rPr>
                <w:rFonts w:ascii="Arial" w:hAnsi="Arial" w:cs="Arial"/>
                <w:color w:val="010000"/>
                <w:sz w:val="20"/>
              </w:rPr>
              <w:t xml:space="preserve"> lead (content ≥97%Pb)</w:t>
            </w:r>
          </w:p>
        </w:tc>
        <w:tc>
          <w:tcPr>
            <w:tcW w:w="755" w:type="pct"/>
            <w:shd w:val="clear" w:color="auto" w:fill="auto"/>
            <w:tcMar>
              <w:top w:w="0" w:type="dxa"/>
              <w:bottom w:w="0" w:type="dxa"/>
            </w:tcMar>
            <w:vAlign w:val="center"/>
          </w:tcPr>
          <w:p w14:paraId="366E8422"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841" w:type="pct"/>
            <w:shd w:val="clear" w:color="auto" w:fill="auto"/>
            <w:tcMar>
              <w:top w:w="0" w:type="dxa"/>
              <w:bottom w:w="0" w:type="dxa"/>
            </w:tcMar>
            <w:vAlign w:val="center"/>
          </w:tcPr>
          <w:p w14:paraId="48CFD4F5"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7,500</w:t>
            </w:r>
          </w:p>
        </w:tc>
        <w:tc>
          <w:tcPr>
            <w:tcW w:w="830" w:type="pct"/>
            <w:shd w:val="clear" w:color="auto" w:fill="auto"/>
            <w:tcMar>
              <w:top w:w="0" w:type="dxa"/>
              <w:bottom w:w="0" w:type="dxa"/>
            </w:tcMar>
            <w:vAlign w:val="center"/>
          </w:tcPr>
          <w:p w14:paraId="6829953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150</w:t>
            </w:r>
            <w:r w:rsidR="009A13D4" w:rsidRPr="007A2F10">
              <w:rPr>
                <w:rFonts w:ascii="Arial" w:hAnsi="Arial" w:cs="Arial"/>
                <w:color w:val="010000"/>
                <w:sz w:val="20"/>
              </w:rPr>
              <w:t>.</w:t>
            </w:r>
            <w:r w:rsidRPr="007A2F10">
              <w:rPr>
                <w:rFonts w:ascii="Arial" w:hAnsi="Arial" w:cs="Arial"/>
                <w:color w:val="010000"/>
                <w:sz w:val="20"/>
              </w:rPr>
              <w:t>00</w:t>
            </w:r>
          </w:p>
        </w:tc>
      </w:tr>
      <w:tr w:rsidR="000A1EF5" w:rsidRPr="007A2F10" w14:paraId="35966BBE" w14:textId="77777777" w:rsidTr="00992E6C">
        <w:tc>
          <w:tcPr>
            <w:tcW w:w="308" w:type="pct"/>
            <w:shd w:val="clear" w:color="auto" w:fill="auto"/>
            <w:tcMar>
              <w:top w:w="0" w:type="dxa"/>
              <w:bottom w:w="0" w:type="dxa"/>
            </w:tcMar>
            <w:vAlign w:val="center"/>
          </w:tcPr>
          <w:p w14:paraId="3DE5F3EC"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2265" w:type="pct"/>
            <w:shd w:val="clear" w:color="auto" w:fill="auto"/>
            <w:tcMar>
              <w:top w:w="0" w:type="dxa"/>
              <w:bottom w:w="0" w:type="dxa"/>
            </w:tcMar>
            <w:vAlign w:val="center"/>
          </w:tcPr>
          <w:p w14:paraId="39CB74D5" w14:textId="77777777" w:rsidR="000A1EF5" w:rsidRPr="007A2F10" w:rsidRDefault="0042430A" w:rsidP="006C7FCA">
            <w:pPr>
              <w:pStyle w:val="ListParagraph"/>
              <w:numPr>
                <w:ilvl w:val="0"/>
                <w:numId w:val="6"/>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7A2F10">
              <w:rPr>
                <w:rFonts w:ascii="Arial" w:hAnsi="Arial" w:cs="Arial"/>
                <w:color w:val="010000"/>
                <w:sz w:val="20"/>
              </w:rPr>
              <w:t>Zinc Oxide Powder</w:t>
            </w:r>
          </w:p>
        </w:tc>
        <w:tc>
          <w:tcPr>
            <w:tcW w:w="755" w:type="pct"/>
            <w:shd w:val="clear" w:color="auto" w:fill="auto"/>
            <w:tcMar>
              <w:top w:w="0" w:type="dxa"/>
              <w:bottom w:w="0" w:type="dxa"/>
            </w:tcMar>
            <w:vAlign w:val="center"/>
          </w:tcPr>
          <w:p w14:paraId="4D4DEFE3"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Tons</w:t>
            </w:r>
          </w:p>
        </w:tc>
        <w:tc>
          <w:tcPr>
            <w:tcW w:w="841" w:type="pct"/>
            <w:shd w:val="clear" w:color="auto" w:fill="auto"/>
            <w:tcMar>
              <w:top w:w="0" w:type="dxa"/>
              <w:bottom w:w="0" w:type="dxa"/>
            </w:tcMar>
            <w:vAlign w:val="center"/>
          </w:tcPr>
          <w:p w14:paraId="41F8AF81"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6,800</w:t>
            </w:r>
          </w:p>
        </w:tc>
        <w:tc>
          <w:tcPr>
            <w:tcW w:w="830" w:type="pct"/>
            <w:shd w:val="clear" w:color="auto" w:fill="auto"/>
            <w:tcMar>
              <w:top w:w="0" w:type="dxa"/>
              <w:bottom w:w="0" w:type="dxa"/>
            </w:tcMar>
            <w:vAlign w:val="center"/>
          </w:tcPr>
          <w:p w14:paraId="7C71D21C"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113.33</w:t>
            </w:r>
          </w:p>
        </w:tc>
      </w:tr>
      <w:tr w:rsidR="000A1EF5" w:rsidRPr="007A2F10" w14:paraId="56DACE50" w14:textId="77777777" w:rsidTr="00992E6C">
        <w:tc>
          <w:tcPr>
            <w:tcW w:w="308" w:type="pct"/>
            <w:shd w:val="clear" w:color="auto" w:fill="auto"/>
            <w:tcMar>
              <w:top w:w="0" w:type="dxa"/>
              <w:bottom w:w="0" w:type="dxa"/>
            </w:tcMar>
            <w:vAlign w:val="center"/>
          </w:tcPr>
          <w:p w14:paraId="66B01D54"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4</w:t>
            </w:r>
          </w:p>
        </w:tc>
        <w:tc>
          <w:tcPr>
            <w:tcW w:w="2265" w:type="pct"/>
            <w:shd w:val="clear" w:color="auto" w:fill="auto"/>
            <w:tcMar>
              <w:top w:w="0" w:type="dxa"/>
              <w:bottom w:w="0" w:type="dxa"/>
            </w:tcMar>
            <w:vAlign w:val="center"/>
          </w:tcPr>
          <w:p w14:paraId="0D622065"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Total revenue</w:t>
            </w:r>
          </w:p>
        </w:tc>
        <w:tc>
          <w:tcPr>
            <w:tcW w:w="755" w:type="pct"/>
            <w:shd w:val="clear" w:color="auto" w:fill="auto"/>
            <w:tcMar>
              <w:top w:w="0" w:type="dxa"/>
              <w:bottom w:w="0" w:type="dxa"/>
            </w:tcMar>
            <w:vAlign w:val="center"/>
          </w:tcPr>
          <w:p w14:paraId="0881865B"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Billion VND</w:t>
            </w:r>
          </w:p>
        </w:tc>
        <w:tc>
          <w:tcPr>
            <w:tcW w:w="841" w:type="pct"/>
            <w:shd w:val="clear" w:color="auto" w:fill="auto"/>
            <w:tcMar>
              <w:top w:w="0" w:type="dxa"/>
              <w:bottom w:w="0" w:type="dxa"/>
            </w:tcMar>
            <w:vAlign w:val="center"/>
          </w:tcPr>
          <w:p w14:paraId="6C0C055B"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437</w:t>
            </w:r>
            <w:r w:rsidR="009A13D4" w:rsidRPr="007A2F10">
              <w:rPr>
                <w:rFonts w:ascii="Arial" w:hAnsi="Arial" w:cs="Arial"/>
                <w:color w:val="010000"/>
                <w:sz w:val="20"/>
              </w:rPr>
              <w:t>.</w:t>
            </w:r>
            <w:r w:rsidRPr="007A2F10">
              <w:rPr>
                <w:rFonts w:ascii="Arial" w:hAnsi="Arial" w:cs="Arial"/>
                <w:color w:val="010000"/>
                <w:sz w:val="20"/>
              </w:rPr>
              <w:t>7</w:t>
            </w:r>
          </w:p>
        </w:tc>
        <w:tc>
          <w:tcPr>
            <w:tcW w:w="830" w:type="pct"/>
            <w:shd w:val="clear" w:color="auto" w:fill="auto"/>
            <w:tcMar>
              <w:top w:w="0" w:type="dxa"/>
              <w:bottom w:w="0" w:type="dxa"/>
            </w:tcMar>
            <w:vAlign w:val="center"/>
          </w:tcPr>
          <w:p w14:paraId="24366C05"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118</w:t>
            </w:r>
            <w:r w:rsidR="009A13D4" w:rsidRPr="007A2F10">
              <w:rPr>
                <w:rFonts w:ascii="Arial" w:hAnsi="Arial" w:cs="Arial"/>
                <w:color w:val="010000"/>
                <w:sz w:val="20"/>
              </w:rPr>
              <w:t>.</w:t>
            </w:r>
            <w:r w:rsidRPr="007A2F10">
              <w:rPr>
                <w:rFonts w:ascii="Arial" w:hAnsi="Arial" w:cs="Arial"/>
                <w:color w:val="010000"/>
                <w:sz w:val="20"/>
              </w:rPr>
              <w:t>43</w:t>
            </w:r>
          </w:p>
        </w:tc>
      </w:tr>
      <w:tr w:rsidR="000A1EF5" w:rsidRPr="007A2F10" w14:paraId="3720D684" w14:textId="77777777" w:rsidTr="00992E6C">
        <w:tc>
          <w:tcPr>
            <w:tcW w:w="308" w:type="pct"/>
            <w:shd w:val="clear" w:color="auto" w:fill="auto"/>
            <w:tcMar>
              <w:top w:w="0" w:type="dxa"/>
              <w:bottom w:w="0" w:type="dxa"/>
            </w:tcMar>
            <w:vAlign w:val="center"/>
          </w:tcPr>
          <w:p w14:paraId="2329AC61"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5</w:t>
            </w:r>
          </w:p>
        </w:tc>
        <w:tc>
          <w:tcPr>
            <w:tcW w:w="2265" w:type="pct"/>
            <w:shd w:val="clear" w:color="auto" w:fill="auto"/>
            <w:tcMar>
              <w:top w:w="0" w:type="dxa"/>
              <w:bottom w:w="0" w:type="dxa"/>
            </w:tcMar>
            <w:vAlign w:val="center"/>
          </w:tcPr>
          <w:p w14:paraId="10C6CC80"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Profit after tax</w:t>
            </w:r>
          </w:p>
        </w:tc>
        <w:tc>
          <w:tcPr>
            <w:tcW w:w="755" w:type="pct"/>
            <w:shd w:val="clear" w:color="auto" w:fill="auto"/>
            <w:tcMar>
              <w:top w:w="0" w:type="dxa"/>
              <w:bottom w:w="0" w:type="dxa"/>
            </w:tcMar>
            <w:vAlign w:val="center"/>
          </w:tcPr>
          <w:p w14:paraId="359FF403"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Billion VND</w:t>
            </w:r>
          </w:p>
        </w:tc>
        <w:tc>
          <w:tcPr>
            <w:tcW w:w="841" w:type="pct"/>
            <w:shd w:val="clear" w:color="auto" w:fill="auto"/>
            <w:tcMar>
              <w:top w:w="0" w:type="dxa"/>
              <w:bottom w:w="0" w:type="dxa"/>
            </w:tcMar>
            <w:vAlign w:val="center"/>
          </w:tcPr>
          <w:p w14:paraId="5460E2B1"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5</w:t>
            </w:r>
            <w:r w:rsidR="009A13D4" w:rsidRPr="007A2F10">
              <w:rPr>
                <w:rFonts w:ascii="Arial" w:hAnsi="Arial" w:cs="Arial"/>
                <w:color w:val="010000"/>
                <w:sz w:val="20"/>
              </w:rPr>
              <w:t>.</w:t>
            </w:r>
            <w:r w:rsidRPr="007A2F10">
              <w:rPr>
                <w:rFonts w:ascii="Arial" w:hAnsi="Arial" w:cs="Arial"/>
                <w:color w:val="010000"/>
                <w:sz w:val="20"/>
              </w:rPr>
              <w:t>20</w:t>
            </w:r>
          </w:p>
        </w:tc>
        <w:tc>
          <w:tcPr>
            <w:tcW w:w="830" w:type="pct"/>
            <w:shd w:val="clear" w:color="auto" w:fill="auto"/>
            <w:tcMar>
              <w:top w:w="0" w:type="dxa"/>
              <w:bottom w:w="0" w:type="dxa"/>
            </w:tcMar>
            <w:vAlign w:val="center"/>
          </w:tcPr>
          <w:p w14:paraId="23E584B5"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115</w:t>
            </w:r>
            <w:r w:rsidR="009A13D4" w:rsidRPr="007A2F10">
              <w:rPr>
                <w:rFonts w:ascii="Arial" w:hAnsi="Arial" w:cs="Arial"/>
                <w:color w:val="010000"/>
                <w:sz w:val="20"/>
              </w:rPr>
              <w:t>.</w:t>
            </w:r>
            <w:r w:rsidRPr="007A2F10">
              <w:rPr>
                <w:rFonts w:ascii="Arial" w:hAnsi="Arial" w:cs="Arial"/>
                <w:color w:val="010000"/>
                <w:sz w:val="20"/>
              </w:rPr>
              <w:t>30</w:t>
            </w:r>
          </w:p>
        </w:tc>
      </w:tr>
      <w:tr w:rsidR="000A1EF5" w:rsidRPr="007A2F10" w14:paraId="76CDF2D6" w14:textId="77777777" w:rsidTr="00992E6C">
        <w:tc>
          <w:tcPr>
            <w:tcW w:w="308" w:type="pct"/>
            <w:shd w:val="clear" w:color="auto" w:fill="auto"/>
            <w:tcMar>
              <w:top w:w="0" w:type="dxa"/>
              <w:bottom w:w="0" w:type="dxa"/>
            </w:tcMar>
            <w:vAlign w:val="center"/>
          </w:tcPr>
          <w:p w14:paraId="01D259BA"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6</w:t>
            </w:r>
          </w:p>
        </w:tc>
        <w:tc>
          <w:tcPr>
            <w:tcW w:w="2265" w:type="pct"/>
            <w:shd w:val="clear" w:color="auto" w:fill="auto"/>
            <w:tcMar>
              <w:top w:w="0" w:type="dxa"/>
              <w:bottom w:w="0" w:type="dxa"/>
            </w:tcMar>
            <w:vAlign w:val="center"/>
          </w:tcPr>
          <w:p w14:paraId="7DC8EAE4"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Payable to the State Budget</w:t>
            </w:r>
          </w:p>
        </w:tc>
        <w:tc>
          <w:tcPr>
            <w:tcW w:w="755" w:type="pct"/>
            <w:shd w:val="clear" w:color="auto" w:fill="auto"/>
            <w:tcMar>
              <w:top w:w="0" w:type="dxa"/>
              <w:bottom w:w="0" w:type="dxa"/>
            </w:tcMar>
            <w:vAlign w:val="center"/>
          </w:tcPr>
          <w:p w14:paraId="1FE8211F"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Billion VND</w:t>
            </w:r>
          </w:p>
        </w:tc>
        <w:tc>
          <w:tcPr>
            <w:tcW w:w="841" w:type="pct"/>
            <w:shd w:val="clear" w:color="auto" w:fill="auto"/>
            <w:tcMar>
              <w:top w:w="0" w:type="dxa"/>
              <w:bottom w:w="0" w:type="dxa"/>
            </w:tcMar>
            <w:vAlign w:val="center"/>
          </w:tcPr>
          <w:p w14:paraId="274B6938"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50</w:t>
            </w:r>
          </w:p>
        </w:tc>
        <w:tc>
          <w:tcPr>
            <w:tcW w:w="830" w:type="pct"/>
            <w:shd w:val="clear" w:color="auto" w:fill="auto"/>
            <w:tcMar>
              <w:top w:w="0" w:type="dxa"/>
              <w:bottom w:w="0" w:type="dxa"/>
            </w:tcMar>
            <w:vAlign w:val="center"/>
          </w:tcPr>
          <w:p w14:paraId="131063B6"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178</w:t>
            </w:r>
            <w:r w:rsidR="009A13D4" w:rsidRPr="007A2F10">
              <w:rPr>
                <w:rFonts w:ascii="Arial" w:hAnsi="Arial" w:cs="Arial"/>
                <w:color w:val="010000"/>
                <w:sz w:val="20"/>
              </w:rPr>
              <w:t>.</w:t>
            </w:r>
            <w:r w:rsidRPr="007A2F10">
              <w:rPr>
                <w:rFonts w:ascii="Arial" w:hAnsi="Arial" w:cs="Arial"/>
                <w:color w:val="010000"/>
                <w:sz w:val="20"/>
              </w:rPr>
              <w:t>57</w:t>
            </w:r>
          </w:p>
        </w:tc>
      </w:tr>
      <w:tr w:rsidR="000A1EF5" w:rsidRPr="007A2F10" w14:paraId="24D18BBA" w14:textId="77777777" w:rsidTr="00992E6C">
        <w:tc>
          <w:tcPr>
            <w:tcW w:w="308" w:type="pct"/>
            <w:shd w:val="clear" w:color="auto" w:fill="auto"/>
            <w:tcMar>
              <w:top w:w="0" w:type="dxa"/>
              <w:bottom w:w="0" w:type="dxa"/>
            </w:tcMar>
            <w:vAlign w:val="center"/>
          </w:tcPr>
          <w:p w14:paraId="55EA0503"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7</w:t>
            </w:r>
          </w:p>
        </w:tc>
        <w:tc>
          <w:tcPr>
            <w:tcW w:w="2265" w:type="pct"/>
            <w:shd w:val="clear" w:color="auto" w:fill="auto"/>
            <w:tcMar>
              <w:top w:w="0" w:type="dxa"/>
              <w:bottom w:w="0" w:type="dxa"/>
            </w:tcMar>
            <w:vAlign w:val="center"/>
          </w:tcPr>
          <w:p w14:paraId="0DCF14F1"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Average income</w:t>
            </w:r>
          </w:p>
        </w:tc>
        <w:tc>
          <w:tcPr>
            <w:tcW w:w="755" w:type="pct"/>
            <w:shd w:val="clear" w:color="auto" w:fill="auto"/>
            <w:tcMar>
              <w:top w:w="0" w:type="dxa"/>
              <w:bottom w:w="0" w:type="dxa"/>
            </w:tcMar>
            <w:vAlign w:val="center"/>
          </w:tcPr>
          <w:p w14:paraId="5C6314A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Million VND</w:t>
            </w:r>
          </w:p>
        </w:tc>
        <w:tc>
          <w:tcPr>
            <w:tcW w:w="841" w:type="pct"/>
            <w:shd w:val="clear" w:color="auto" w:fill="auto"/>
            <w:tcMar>
              <w:top w:w="0" w:type="dxa"/>
              <w:bottom w:w="0" w:type="dxa"/>
            </w:tcMar>
            <w:vAlign w:val="center"/>
          </w:tcPr>
          <w:p w14:paraId="601C1FDC"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8</w:t>
            </w:r>
            <w:r w:rsidR="009A13D4" w:rsidRPr="007A2F10">
              <w:rPr>
                <w:rFonts w:ascii="Arial" w:hAnsi="Arial" w:cs="Arial"/>
                <w:color w:val="010000"/>
                <w:sz w:val="20"/>
              </w:rPr>
              <w:t>.</w:t>
            </w:r>
            <w:r w:rsidRPr="007A2F10">
              <w:rPr>
                <w:rFonts w:ascii="Arial" w:hAnsi="Arial" w:cs="Arial"/>
                <w:color w:val="010000"/>
                <w:sz w:val="20"/>
              </w:rPr>
              <w:t>0</w:t>
            </w:r>
          </w:p>
        </w:tc>
        <w:tc>
          <w:tcPr>
            <w:tcW w:w="830" w:type="pct"/>
            <w:shd w:val="clear" w:color="auto" w:fill="auto"/>
            <w:tcMar>
              <w:top w:w="0" w:type="dxa"/>
              <w:bottom w:w="0" w:type="dxa"/>
            </w:tcMar>
            <w:vAlign w:val="center"/>
          </w:tcPr>
          <w:p w14:paraId="31FF28EB"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100</w:t>
            </w:r>
            <w:r w:rsidR="009A13D4" w:rsidRPr="007A2F10">
              <w:rPr>
                <w:rFonts w:ascii="Arial" w:hAnsi="Arial" w:cs="Arial"/>
                <w:color w:val="010000"/>
                <w:sz w:val="20"/>
              </w:rPr>
              <w:t>.</w:t>
            </w:r>
            <w:r w:rsidRPr="007A2F10">
              <w:rPr>
                <w:rFonts w:ascii="Arial" w:hAnsi="Arial" w:cs="Arial"/>
                <w:color w:val="010000"/>
                <w:sz w:val="20"/>
              </w:rPr>
              <w:t>00</w:t>
            </w:r>
          </w:p>
        </w:tc>
      </w:tr>
      <w:tr w:rsidR="000A1EF5" w:rsidRPr="007A2F10" w14:paraId="273DC2B8" w14:textId="77777777" w:rsidTr="00992E6C">
        <w:tc>
          <w:tcPr>
            <w:tcW w:w="308" w:type="pct"/>
            <w:shd w:val="clear" w:color="auto" w:fill="auto"/>
            <w:tcMar>
              <w:top w:w="0" w:type="dxa"/>
              <w:bottom w:w="0" w:type="dxa"/>
            </w:tcMar>
            <w:vAlign w:val="center"/>
          </w:tcPr>
          <w:p w14:paraId="15EA1592"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8</w:t>
            </w:r>
          </w:p>
        </w:tc>
        <w:tc>
          <w:tcPr>
            <w:tcW w:w="2265" w:type="pct"/>
            <w:shd w:val="clear" w:color="auto" w:fill="auto"/>
            <w:tcMar>
              <w:top w:w="0" w:type="dxa"/>
              <w:bottom w:w="0" w:type="dxa"/>
            </w:tcMar>
            <w:vAlign w:val="center"/>
          </w:tcPr>
          <w:p w14:paraId="504A41F4"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Expected demand for capital within the year</w:t>
            </w:r>
          </w:p>
        </w:tc>
        <w:tc>
          <w:tcPr>
            <w:tcW w:w="755" w:type="pct"/>
            <w:shd w:val="clear" w:color="auto" w:fill="auto"/>
            <w:tcMar>
              <w:top w:w="0" w:type="dxa"/>
              <w:bottom w:w="0" w:type="dxa"/>
            </w:tcMar>
            <w:vAlign w:val="center"/>
          </w:tcPr>
          <w:p w14:paraId="4BD10528"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Billion VND</w:t>
            </w:r>
          </w:p>
        </w:tc>
        <w:tc>
          <w:tcPr>
            <w:tcW w:w="841" w:type="pct"/>
            <w:shd w:val="clear" w:color="auto" w:fill="auto"/>
            <w:tcMar>
              <w:top w:w="0" w:type="dxa"/>
              <w:bottom w:w="0" w:type="dxa"/>
            </w:tcMar>
            <w:vAlign w:val="center"/>
          </w:tcPr>
          <w:p w14:paraId="2CBFAF5E"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1,713</w:t>
            </w:r>
            <w:r w:rsidR="009A13D4" w:rsidRPr="007A2F10">
              <w:rPr>
                <w:rFonts w:ascii="Arial" w:hAnsi="Arial" w:cs="Arial"/>
                <w:color w:val="010000"/>
                <w:sz w:val="20"/>
              </w:rPr>
              <w:t>.</w:t>
            </w:r>
            <w:r w:rsidRPr="007A2F10">
              <w:rPr>
                <w:rFonts w:ascii="Arial" w:hAnsi="Arial" w:cs="Arial"/>
                <w:color w:val="010000"/>
                <w:sz w:val="20"/>
              </w:rPr>
              <w:t>64</w:t>
            </w:r>
          </w:p>
        </w:tc>
        <w:tc>
          <w:tcPr>
            <w:tcW w:w="830" w:type="pct"/>
            <w:shd w:val="clear" w:color="auto" w:fill="auto"/>
            <w:tcMar>
              <w:top w:w="0" w:type="dxa"/>
              <w:bottom w:w="0" w:type="dxa"/>
            </w:tcMar>
            <w:vAlign w:val="center"/>
          </w:tcPr>
          <w:p w14:paraId="50B768D6"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289</w:t>
            </w:r>
            <w:r w:rsidR="009A13D4" w:rsidRPr="007A2F10">
              <w:rPr>
                <w:rFonts w:ascii="Arial" w:hAnsi="Arial" w:cs="Arial"/>
                <w:color w:val="010000"/>
                <w:sz w:val="20"/>
              </w:rPr>
              <w:t>.</w:t>
            </w:r>
            <w:r w:rsidRPr="007A2F10">
              <w:rPr>
                <w:rFonts w:ascii="Arial" w:hAnsi="Arial" w:cs="Arial"/>
                <w:color w:val="010000"/>
                <w:sz w:val="20"/>
              </w:rPr>
              <w:t>81</w:t>
            </w:r>
          </w:p>
        </w:tc>
      </w:tr>
    </w:tbl>
    <w:p w14:paraId="0763D2AE"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4.3. </w:t>
      </w:r>
      <w:r w:rsidR="009A13D4" w:rsidRPr="007A2F10">
        <w:rPr>
          <w:rFonts w:ascii="Arial" w:hAnsi="Arial" w:cs="Arial"/>
          <w:color w:val="010000"/>
          <w:sz w:val="20"/>
        </w:rPr>
        <w:t>C</w:t>
      </w:r>
      <w:r w:rsidRPr="007A2F10">
        <w:rPr>
          <w:rFonts w:ascii="Arial" w:hAnsi="Arial" w:cs="Arial"/>
          <w:color w:val="010000"/>
          <w:sz w:val="20"/>
        </w:rPr>
        <w:t xml:space="preserve">apital </w:t>
      </w:r>
      <w:r w:rsidR="009A13D4" w:rsidRPr="007A2F10">
        <w:rPr>
          <w:rFonts w:ascii="Arial" w:hAnsi="Arial" w:cs="Arial"/>
          <w:color w:val="010000"/>
          <w:sz w:val="20"/>
        </w:rPr>
        <w:t xml:space="preserve">demand </w:t>
      </w:r>
      <w:r w:rsidRPr="007A2F10">
        <w:rPr>
          <w:rFonts w:ascii="Arial" w:hAnsi="Arial" w:cs="Arial"/>
          <w:color w:val="010000"/>
          <w:sz w:val="20"/>
        </w:rPr>
        <w:t>2024:</w:t>
      </w:r>
    </w:p>
    <w:p w14:paraId="1B961BC7"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a) Expected capital demand for the Company’s projects in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4"/>
        <w:gridCol w:w="5653"/>
        <w:gridCol w:w="2850"/>
      </w:tblGrid>
      <w:tr w:rsidR="000A1EF5" w:rsidRPr="007A2F10" w14:paraId="7E495618" w14:textId="77777777" w:rsidTr="00992E6C">
        <w:tc>
          <w:tcPr>
            <w:tcW w:w="301" w:type="pct"/>
            <w:shd w:val="clear" w:color="auto" w:fill="auto"/>
            <w:tcMar>
              <w:top w:w="0" w:type="dxa"/>
              <w:bottom w:w="0" w:type="dxa"/>
            </w:tcMar>
            <w:vAlign w:val="center"/>
          </w:tcPr>
          <w:p w14:paraId="68B46E78"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No.</w:t>
            </w:r>
          </w:p>
        </w:tc>
        <w:tc>
          <w:tcPr>
            <w:tcW w:w="3124" w:type="pct"/>
            <w:shd w:val="clear" w:color="auto" w:fill="auto"/>
            <w:tcMar>
              <w:top w:w="0" w:type="dxa"/>
              <w:bottom w:w="0" w:type="dxa"/>
            </w:tcMar>
            <w:vAlign w:val="center"/>
          </w:tcPr>
          <w:p w14:paraId="06536D0D" w14:textId="1C6D9DA3"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Name of the project</w:t>
            </w:r>
          </w:p>
        </w:tc>
        <w:tc>
          <w:tcPr>
            <w:tcW w:w="1575" w:type="pct"/>
            <w:shd w:val="clear" w:color="auto" w:fill="auto"/>
            <w:tcMar>
              <w:top w:w="0" w:type="dxa"/>
              <w:bottom w:w="0" w:type="dxa"/>
            </w:tcMar>
            <w:vAlign w:val="center"/>
          </w:tcPr>
          <w:p w14:paraId="498B40FF"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Investment capital (Billion VND)</w:t>
            </w:r>
          </w:p>
        </w:tc>
      </w:tr>
      <w:tr w:rsidR="000A1EF5" w:rsidRPr="007A2F10" w14:paraId="55359ADD" w14:textId="77777777" w:rsidTr="00992E6C">
        <w:tc>
          <w:tcPr>
            <w:tcW w:w="301" w:type="pct"/>
            <w:shd w:val="clear" w:color="auto" w:fill="auto"/>
            <w:tcMar>
              <w:top w:w="0" w:type="dxa"/>
              <w:bottom w:w="0" w:type="dxa"/>
            </w:tcMar>
            <w:vAlign w:val="center"/>
          </w:tcPr>
          <w:p w14:paraId="5E78C04B"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w:t>
            </w:r>
          </w:p>
        </w:tc>
        <w:tc>
          <w:tcPr>
            <w:tcW w:w="3124" w:type="pct"/>
            <w:shd w:val="clear" w:color="auto" w:fill="auto"/>
            <w:tcMar>
              <w:top w:w="0" w:type="dxa"/>
              <w:bottom w:w="0" w:type="dxa"/>
            </w:tcMar>
            <w:vAlign w:val="center"/>
          </w:tcPr>
          <w:p w14:paraId="5975D489" w14:textId="38E2A733"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 xml:space="preserve">Tailing reservoirs </w:t>
            </w:r>
            <w:r w:rsidR="00AA7870" w:rsidRPr="007A2F10">
              <w:rPr>
                <w:rFonts w:ascii="Arial" w:hAnsi="Arial" w:cs="Arial"/>
                <w:color w:val="010000"/>
                <w:sz w:val="20"/>
              </w:rPr>
              <w:t>for mining byproducts from the ore cleaning factory</w:t>
            </w:r>
          </w:p>
        </w:tc>
        <w:tc>
          <w:tcPr>
            <w:tcW w:w="1575" w:type="pct"/>
            <w:shd w:val="clear" w:color="auto" w:fill="auto"/>
            <w:tcMar>
              <w:top w:w="0" w:type="dxa"/>
              <w:bottom w:w="0" w:type="dxa"/>
            </w:tcMar>
            <w:vAlign w:val="center"/>
          </w:tcPr>
          <w:p w14:paraId="18677D10"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6</w:t>
            </w:r>
            <w:r w:rsidR="009A13D4" w:rsidRPr="007A2F10">
              <w:rPr>
                <w:rFonts w:ascii="Arial" w:hAnsi="Arial" w:cs="Arial"/>
                <w:color w:val="010000"/>
                <w:sz w:val="20"/>
              </w:rPr>
              <w:t>.</w:t>
            </w:r>
            <w:r w:rsidRPr="007A2F10">
              <w:rPr>
                <w:rFonts w:ascii="Arial" w:hAnsi="Arial" w:cs="Arial"/>
                <w:color w:val="010000"/>
                <w:sz w:val="20"/>
              </w:rPr>
              <w:t>0</w:t>
            </w:r>
          </w:p>
        </w:tc>
      </w:tr>
      <w:tr w:rsidR="000A1EF5" w:rsidRPr="007A2F10" w14:paraId="14C36425" w14:textId="77777777" w:rsidTr="00992E6C">
        <w:tc>
          <w:tcPr>
            <w:tcW w:w="301" w:type="pct"/>
            <w:shd w:val="clear" w:color="auto" w:fill="auto"/>
            <w:tcMar>
              <w:top w:w="0" w:type="dxa"/>
              <w:bottom w:w="0" w:type="dxa"/>
            </w:tcMar>
            <w:vAlign w:val="center"/>
          </w:tcPr>
          <w:p w14:paraId="0482F824"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2</w:t>
            </w:r>
          </w:p>
        </w:tc>
        <w:tc>
          <w:tcPr>
            <w:tcW w:w="3124" w:type="pct"/>
            <w:shd w:val="clear" w:color="auto" w:fill="auto"/>
            <w:tcMar>
              <w:top w:w="0" w:type="dxa"/>
              <w:bottom w:w="0" w:type="dxa"/>
            </w:tcMar>
            <w:vAlign w:val="center"/>
          </w:tcPr>
          <w:p w14:paraId="2F76271D"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Office building in Thai Nguyen</w:t>
            </w:r>
          </w:p>
        </w:tc>
        <w:tc>
          <w:tcPr>
            <w:tcW w:w="1575" w:type="pct"/>
            <w:shd w:val="clear" w:color="auto" w:fill="auto"/>
            <w:tcMar>
              <w:top w:w="0" w:type="dxa"/>
              <w:bottom w:w="0" w:type="dxa"/>
            </w:tcMar>
            <w:vAlign w:val="center"/>
          </w:tcPr>
          <w:p w14:paraId="62C7598D"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10</w:t>
            </w:r>
            <w:r w:rsidR="009A13D4" w:rsidRPr="007A2F10">
              <w:rPr>
                <w:rFonts w:ascii="Arial" w:hAnsi="Arial" w:cs="Arial"/>
                <w:color w:val="010000"/>
                <w:sz w:val="20"/>
              </w:rPr>
              <w:t>.</w:t>
            </w:r>
            <w:r w:rsidRPr="007A2F10">
              <w:rPr>
                <w:rFonts w:ascii="Arial" w:hAnsi="Arial" w:cs="Arial"/>
                <w:color w:val="010000"/>
                <w:sz w:val="20"/>
              </w:rPr>
              <w:t>0</w:t>
            </w:r>
          </w:p>
        </w:tc>
      </w:tr>
      <w:tr w:rsidR="000A1EF5" w:rsidRPr="007A2F10" w14:paraId="236092A7" w14:textId="77777777" w:rsidTr="00992E6C">
        <w:tc>
          <w:tcPr>
            <w:tcW w:w="301" w:type="pct"/>
            <w:shd w:val="clear" w:color="auto" w:fill="auto"/>
            <w:tcMar>
              <w:top w:w="0" w:type="dxa"/>
              <w:bottom w:w="0" w:type="dxa"/>
            </w:tcMar>
            <w:vAlign w:val="center"/>
          </w:tcPr>
          <w:p w14:paraId="26E5A4D4"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3</w:t>
            </w:r>
          </w:p>
        </w:tc>
        <w:tc>
          <w:tcPr>
            <w:tcW w:w="3124" w:type="pct"/>
            <w:shd w:val="clear" w:color="auto" w:fill="auto"/>
            <w:tcMar>
              <w:top w:w="0" w:type="dxa"/>
              <w:bottom w:w="0" w:type="dxa"/>
            </w:tcMar>
            <w:vAlign w:val="center"/>
          </w:tcPr>
          <w:p w14:paraId="52F11422"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 xml:space="preserve">Thanh Thinh - Cho </w:t>
            </w:r>
            <w:proofErr w:type="spellStart"/>
            <w:r w:rsidRPr="007A2F10">
              <w:rPr>
                <w:rFonts w:ascii="Arial" w:hAnsi="Arial" w:cs="Arial"/>
                <w:color w:val="010000"/>
                <w:sz w:val="20"/>
              </w:rPr>
              <w:t>Moi</w:t>
            </w:r>
            <w:proofErr w:type="spellEnd"/>
            <w:r w:rsidRPr="007A2F10">
              <w:rPr>
                <w:rFonts w:ascii="Arial" w:hAnsi="Arial" w:cs="Arial"/>
                <w:color w:val="010000"/>
                <w:sz w:val="20"/>
              </w:rPr>
              <w:t xml:space="preserve"> industrial cluster</w:t>
            </w:r>
          </w:p>
        </w:tc>
        <w:tc>
          <w:tcPr>
            <w:tcW w:w="1575" w:type="pct"/>
            <w:shd w:val="clear" w:color="auto" w:fill="auto"/>
            <w:tcMar>
              <w:top w:w="0" w:type="dxa"/>
              <w:bottom w:w="0" w:type="dxa"/>
            </w:tcMar>
            <w:vAlign w:val="center"/>
          </w:tcPr>
          <w:p w14:paraId="059E4242"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192</w:t>
            </w:r>
            <w:r w:rsidR="009A13D4" w:rsidRPr="007A2F10">
              <w:rPr>
                <w:rFonts w:ascii="Arial" w:hAnsi="Arial" w:cs="Arial"/>
                <w:color w:val="010000"/>
                <w:sz w:val="20"/>
              </w:rPr>
              <w:t>.</w:t>
            </w:r>
            <w:r w:rsidRPr="007A2F10">
              <w:rPr>
                <w:rFonts w:ascii="Arial" w:hAnsi="Arial" w:cs="Arial"/>
                <w:color w:val="010000"/>
                <w:sz w:val="20"/>
              </w:rPr>
              <w:t>64</w:t>
            </w:r>
          </w:p>
        </w:tc>
      </w:tr>
      <w:tr w:rsidR="000A1EF5" w:rsidRPr="007A2F10" w14:paraId="0F3E304F" w14:textId="77777777" w:rsidTr="00992E6C">
        <w:tc>
          <w:tcPr>
            <w:tcW w:w="301" w:type="pct"/>
            <w:shd w:val="clear" w:color="auto" w:fill="auto"/>
            <w:tcMar>
              <w:top w:w="0" w:type="dxa"/>
              <w:bottom w:w="0" w:type="dxa"/>
            </w:tcMar>
            <w:vAlign w:val="center"/>
          </w:tcPr>
          <w:p w14:paraId="4AE6DEBE"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4</w:t>
            </w:r>
          </w:p>
        </w:tc>
        <w:tc>
          <w:tcPr>
            <w:tcW w:w="3124" w:type="pct"/>
            <w:shd w:val="clear" w:color="auto" w:fill="auto"/>
            <w:tcMar>
              <w:top w:w="0" w:type="dxa"/>
              <w:bottom w:w="0" w:type="dxa"/>
            </w:tcMar>
            <w:vAlign w:val="center"/>
          </w:tcPr>
          <w:p w14:paraId="15FC0335"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 xml:space="preserve">Explorations of 02 ores in </w:t>
            </w:r>
            <w:proofErr w:type="spellStart"/>
            <w:r w:rsidRPr="007A2F10">
              <w:rPr>
                <w:rFonts w:ascii="Arial" w:hAnsi="Arial" w:cs="Arial"/>
                <w:color w:val="010000"/>
                <w:sz w:val="20"/>
              </w:rPr>
              <w:t>Bac</w:t>
            </w:r>
            <w:proofErr w:type="spellEnd"/>
            <w:r w:rsidRPr="007A2F10">
              <w:rPr>
                <w:rFonts w:ascii="Arial" w:hAnsi="Arial" w:cs="Arial"/>
                <w:color w:val="010000"/>
                <w:sz w:val="20"/>
              </w:rPr>
              <w:t xml:space="preserve"> </w:t>
            </w:r>
            <w:proofErr w:type="spellStart"/>
            <w:r w:rsidRPr="007A2F10">
              <w:rPr>
                <w:rFonts w:ascii="Arial" w:hAnsi="Arial" w:cs="Arial"/>
                <w:color w:val="010000"/>
                <w:sz w:val="20"/>
              </w:rPr>
              <w:t>Kan</w:t>
            </w:r>
            <w:proofErr w:type="spellEnd"/>
          </w:p>
        </w:tc>
        <w:tc>
          <w:tcPr>
            <w:tcW w:w="1575" w:type="pct"/>
            <w:shd w:val="clear" w:color="auto" w:fill="auto"/>
            <w:tcMar>
              <w:top w:w="0" w:type="dxa"/>
              <w:bottom w:w="0" w:type="dxa"/>
            </w:tcMar>
            <w:vAlign w:val="center"/>
          </w:tcPr>
          <w:p w14:paraId="0013B61D"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5</w:t>
            </w:r>
            <w:r w:rsidR="009A13D4" w:rsidRPr="007A2F10">
              <w:rPr>
                <w:rFonts w:ascii="Arial" w:hAnsi="Arial" w:cs="Arial"/>
                <w:color w:val="010000"/>
                <w:sz w:val="20"/>
              </w:rPr>
              <w:t>.</w:t>
            </w:r>
            <w:r w:rsidRPr="007A2F10">
              <w:rPr>
                <w:rFonts w:ascii="Arial" w:hAnsi="Arial" w:cs="Arial"/>
                <w:color w:val="010000"/>
                <w:sz w:val="20"/>
              </w:rPr>
              <w:t>0</w:t>
            </w:r>
          </w:p>
        </w:tc>
      </w:tr>
      <w:tr w:rsidR="000A1EF5" w:rsidRPr="007A2F10" w14:paraId="4D42A5BF" w14:textId="77777777" w:rsidTr="00992E6C">
        <w:tc>
          <w:tcPr>
            <w:tcW w:w="301" w:type="pct"/>
            <w:shd w:val="clear" w:color="auto" w:fill="auto"/>
            <w:tcMar>
              <w:top w:w="0" w:type="dxa"/>
              <w:bottom w:w="0" w:type="dxa"/>
            </w:tcMar>
            <w:vAlign w:val="center"/>
          </w:tcPr>
          <w:p w14:paraId="5FCFFBE6"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5</w:t>
            </w:r>
          </w:p>
        </w:tc>
        <w:tc>
          <w:tcPr>
            <w:tcW w:w="3124" w:type="pct"/>
            <w:shd w:val="clear" w:color="auto" w:fill="auto"/>
            <w:tcMar>
              <w:top w:w="0" w:type="dxa"/>
              <w:bottom w:w="0" w:type="dxa"/>
            </w:tcMar>
            <w:vAlign w:val="center"/>
          </w:tcPr>
          <w:p w14:paraId="48FF8CB3" w14:textId="2EE8D261"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Zinc smelting and electrolysis at</w:t>
            </w:r>
            <w:r w:rsidR="009A13D4" w:rsidRPr="007A2F10">
              <w:rPr>
                <w:rFonts w:ascii="Arial" w:hAnsi="Arial" w:cs="Arial"/>
                <w:color w:val="010000"/>
                <w:sz w:val="20"/>
              </w:rPr>
              <w:t xml:space="preserve"> Thanh Thinh Industrial Cluster</w:t>
            </w:r>
          </w:p>
        </w:tc>
        <w:tc>
          <w:tcPr>
            <w:tcW w:w="1575" w:type="pct"/>
            <w:shd w:val="clear" w:color="auto" w:fill="auto"/>
            <w:tcMar>
              <w:top w:w="0" w:type="dxa"/>
              <w:bottom w:w="0" w:type="dxa"/>
            </w:tcMar>
            <w:vAlign w:val="center"/>
          </w:tcPr>
          <w:p w14:paraId="0EC5971B" w14:textId="7C12A3B4"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w:t>
            </w:r>
            <w:r w:rsidR="00AA7870" w:rsidRPr="007A2F10">
              <w:rPr>
                <w:rFonts w:ascii="Arial" w:hAnsi="Arial" w:cs="Arial"/>
                <w:color w:val="010000"/>
                <w:sz w:val="20"/>
              </w:rPr>
              <w:t>,</w:t>
            </w:r>
            <w:r w:rsidRPr="007A2F10">
              <w:rPr>
                <w:rFonts w:ascii="Arial" w:hAnsi="Arial" w:cs="Arial"/>
                <w:color w:val="010000"/>
                <w:sz w:val="20"/>
              </w:rPr>
              <w:t>500</w:t>
            </w:r>
          </w:p>
        </w:tc>
      </w:tr>
      <w:tr w:rsidR="000A1EF5" w:rsidRPr="007A2F10" w14:paraId="3B885AC1" w14:textId="77777777" w:rsidTr="00992E6C">
        <w:tc>
          <w:tcPr>
            <w:tcW w:w="301" w:type="pct"/>
            <w:shd w:val="clear" w:color="auto" w:fill="auto"/>
            <w:tcMar>
              <w:top w:w="0" w:type="dxa"/>
              <w:bottom w:w="0" w:type="dxa"/>
            </w:tcMar>
            <w:vAlign w:val="center"/>
          </w:tcPr>
          <w:p w14:paraId="10DD8068" w14:textId="77777777" w:rsidR="000A1EF5" w:rsidRPr="007A2F10" w:rsidRDefault="000A1EF5" w:rsidP="006C7FCA">
            <w:pPr>
              <w:tabs>
                <w:tab w:val="left" w:pos="432"/>
              </w:tabs>
              <w:spacing w:after="120" w:line="360" w:lineRule="auto"/>
              <w:rPr>
                <w:rFonts w:ascii="Arial" w:eastAsia="Arial" w:hAnsi="Arial" w:cs="Arial"/>
                <w:color w:val="010000"/>
                <w:sz w:val="20"/>
                <w:szCs w:val="20"/>
              </w:rPr>
            </w:pPr>
          </w:p>
        </w:tc>
        <w:tc>
          <w:tcPr>
            <w:tcW w:w="3124" w:type="pct"/>
            <w:shd w:val="clear" w:color="auto" w:fill="auto"/>
            <w:tcMar>
              <w:top w:w="0" w:type="dxa"/>
              <w:bottom w:w="0" w:type="dxa"/>
            </w:tcMar>
            <w:vAlign w:val="center"/>
          </w:tcPr>
          <w:p w14:paraId="1C93DE7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Total</w:t>
            </w:r>
          </w:p>
        </w:tc>
        <w:tc>
          <w:tcPr>
            <w:tcW w:w="1575" w:type="pct"/>
            <w:shd w:val="clear" w:color="auto" w:fill="auto"/>
            <w:tcMar>
              <w:top w:w="0" w:type="dxa"/>
              <w:bottom w:w="0" w:type="dxa"/>
            </w:tcMar>
            <w:vAlign w:val="center"/>
          </w:tcPr>
          <w:p w14:paraId="6FCA360C" w14:textId="77777777" w:rsidR="000A1EF5" w:rsidRPr="007A2F10" w:rsidRDefault="009A13D4"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1,713.</w:t>
            </w:r>
            <w:r w:rsidR="0042430A" w:rsidRPr="007A2F10">
              <w:rPr>
                <w:rFonts w:ascii="Arial" w:hAnsi="Arial" w:cs="Arial"/>
                <w:color w:val="010000"/>
                <w:sz w:val="20"/>
              </w:rPr>
              <w:t>64</w:t>
            </w:r>
          </w:p>
        </w:tc>
      </w:tr>
    </w:tbl>
    <w:p w14:paraId="790E6345"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Notes: Own, debt, and mobilized capital. </w:t>
      </w:r>
      <w:proofErr w:type="gramStart"/>
      <w:r w:rsidRPr="007A2F10">
        <w:rPr>
          <w:rFonts w:ascii="Arial" w:hAnsi="Arial" w:cs="Arial"/>
          <w:color w:val="010000"/>
          <w:sz w:val="20"/>
        </w:rPr>
        <w:t xml:space="preserve">Depending on the actual implementation to submit to the </w:t>
      </w:r>
      <w:r w:rsidRPr="007A2F10">
        <w:rPr>
          <w:rFonts w:ascii="Arial" w:hAnsi="Arial" w:cs="Arial"/>
          <w:color w:val="010000"/>
          <w:sz w:val="20"/>
        </w:rPr>
        <w:lastRenderedPageBreak/>
        <w:t>Board of Directors for decision.</w:t>
      </w:r>
      <w:proofErr w:type="gramEnd"/>
      <w:r w:rsidRPr="007A2F10">
        <w:rPr>
          <w:rFonts w:ascii="Arial" w:hAnsi="Arial" w:cs="Arial"/>
          <w:color w:val="010000"/>
          <w:sz w:val="20"/>
        </w:rPr>
        <w:t xml:space="preserve"> </w:t>
      </w:r>
    </w:p>
    <w:p w14:paraId="38034102"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b) Capital demand for projects in preparation in 2024 and in the following years.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
        <w:gridCol w:w="3523"/>
        <w:gridCol w:w="4985"/>
      </w:tblGrid>
      <w:tr w:rsidR="000A1EF5" w:rsidRPr="007A2F10" w14:paraId="040E6FDE" w14:textId="77777777" w:rsidTr="00992E6C">
        <w:tc>
          <w:tcPr>
            <w:tcW w:w="298" w:type="pct"/>
            <w:shd w:val="clear" w:color="auto" w:fill="auto"/>
            <w:tcMar>
              <w:top w:w="0" w:type="dxa"/>
              <w:bottom w:w="0" w:type="dxa"/>
            </w:tcMar>
            <w:vAlign w:val="center"/>
          </w:tcPr>
          <w:p w14:paraId="6FE1B5C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No.</w:t>
            </w:r>
          </w:p>
        </w:tc>
        <w:tc>
          <w:tcPr>
            <w:tcW w:w="1947" w:type="pct"/>
            <w:shd w:val="clear" w:color="auto" w:fill="auto"/>
            <w:tcMar>
              <w:top w:w="0" w:type="dxa"/>
              <w:bottom w:w="0" w:type="dxa"/>
            </w:tcMar>
            <w:vAlign w:val="center"/>
          </w:tcPr>
          <w:p w14:paraId="41077B25"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Name of the project</w:t>
            </w:r>
          </w:p>
        </w:tc>
        <w:tc>
          <w:tcPr>
            <w:tcW w:w="2755" w:type="pct"/>
            <w:shd w:val="clear" w:color="auto" w:fill="auto"/>
            <w:tcMar>
              <w:top w:w="0" w:type="dxa"/>
              <w:bottom w:w="0" w:type="dxa"/>
            </w:tcMar>
            <w:vAlign w:val="center"/>
          </w:tcPr>
          <w:p w14:paraId="570C0AFD"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Note</w:t>
            </w:r>
          </w:p>
        </w:tc>
      </w:tr>
      <w:tr w:rsidR="000A1EF5" w:rsidRPr="007A2F10" w14:paraId="47D94FFF" w14:textId="77777777" w:rsidTr="00992E6C">
        <w:tc>
          <w:tcPr>
            <w:tcW w:w="298" w:type="pct"/>
            <w:shd w:val="clear" w:color="auto" w:fill="auto"/>
            <w:tcMar>
              <w:top w:w="0" w:type="dxa"/>
              <w:bottom w:w="0" w:type="dxa"/>
            </w:tcMar>
            <w:vAlign w:val="center"/>
          </w:tcPr>
          <w:p w14:paraId="38E656F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1</w:t>
            </w:r>
          </w:p>
        </w:tc>
        <w:tc>
          <w:tcPr>
            <w:tcW w:w="1947" w:type="pct"/>
            <w:shd w:val="clear" w:color="auto" w:fill="auto"/>
            <w:tcMar>
              <w:top w:w="0" w:type="dxa"/>
              <w:bottom w:w="0" w:type="dxa"/>
            </w:tcMar>
            <w:vAlign w:val="center"/>
          </w:tcPr>
          <w:p w14:paraId="447183B9" w14:textId="721F36F6"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 xml:space="preserve">Copper electrolysis project at Thanh Thinh Industrial Cluster </w:t>
            </w:r>
          </w:p>
        </w:tc>
        <w:tc>
          <w:tcPr>
            <w:tcW w:w="2755" w:type="pct"/>
            <w:shd w:val="clear" w:color="auto" w:fill="auto"/>
            <w:tcMar>
              <w:top w:w="0" w:type="dxa"/>
              <w:bottom w:w="0" w:type="dxa"/>
            </w:tcMar>
            <w:vAlign w:val="center"/>
          </w:tcPr>
          <w:p w14:paraId="51D73356"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 xml:space="preserve">The implementation is based on practical situations of own, debt, and mobilized capital. Depending on practical situation, the Board of Directors will decide the work. </w:t>
            </w:r>
          </w:p>
        </w:tc>
      </w:tr>
      <w:tr w:rsidR="000A1EF5" w:rsidRPr="007A2F10" w14:paraId="0248F693" w14:textId="77777777" w:rsidTr="00992E6C">
        <w:tc>
          <w:tcPr>
            <w:tcW w:w="298" w:type="pct"/>
            <w:shd w:val="clear" w:color="auto" w:fill="auto"/>
            <w:tcMar>
              <w:top w:w="0" w:type="dxa"/>
              <w:bottom w:w="0" w:type="dxa"/>
            </w:tcMar>
            <w:vAlign w:val="center"/>
          </w:tcPr>
          <w:p w14:paraId="76DEB6BC"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2</w:t>
            </w:r>
          </w:p>
        </w:tc>
        <w:tc>
          <w:tcPr>
            <w:tcW w:w="1947" w:type="pct"/>
            <w:shd w:val="clear" w:color="auto" w:fill="auto"/>
            <w:tcMar>
              <w:top w:w="0" w:type="dxa"/>
              <w:bottom w:w="0" w:type="dxa"/>
            </w:tcMar>
            <w:vAlign w:val="center"/>
          </w:tcPr>
          <w:p w14:paraId="2050C841" w14:textId="328C5DE6"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 xml:space="preserve">Processing battery waste Project at Thanh Thinh Industrial Cluster </w:t>
            </w:r>
          </w:p>
        </w:tc>
        <w:tc>
          <w:tcPr>
            <w:tcW w:w="2755" w:type="pct"/>
            <w:shd w:val="clear" w:color="auto" w:fill="auto"/>
            <w:tcMar>
              <w:top w:w="0" w:type="dxa"/>
              <w:bottom w:w="0" w:type="dxa"/>
            </w:tcMar>
            <w:vAlign w:val="center"/>
          </w:tcPr>
          <w:p w14:paraId="561F1A83"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The implementation is based on practical situations of own, debt, and mobilized capital. Depending on practical situation, the Board of Directors will decide the work.</w:t>
            </w:r>
          </w:p>
        </w:tc>
      </w:tr>
      <w:tr w:rsidR="000A1EF5" w:rsidRPr="007A2F10" w14:paraId="363E82D1" w14:textId="77777777" w:rsidTr="00992E6C">
        <w:tc>
          <w:tcPr>
            <w:tcW w:w="298" w:type="pct"/>
            <w:shd w:val="clear" w:color="auto" w:fill="auto"/>
            <w:tcMar>
              <w:top w:w="0" w:type="dxa"/>
              <w:bottom w:w="0" w:type="dxa"/>
            </w:tcMar>
            <w:vAlign w:val="center"/>
          </w:tcPr>
          <w:p w14:paraId="442816DB"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3</w:t>
            </w:r>
          </w:p>
        </w:tc>
        <w:tc>
          <w:tcPr>
            <w:tcW w:w="1947" w:type="pct"/>
            <w:shd w:val="clear" w:color="auto" w:fill="auto"/>
            <w:tcMar>
              <w:top w:w="0" w:type="dxa"/>
              <w:bottom w:w="0" w:type="dxa"/>
            </w:tcMar>
            <w:vAlign w:val="center"/>
          </w:tcPr>
          <w:p w14:paraId="5101A4E7"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 xml:space="preserve">Processing line for smog from metal fabrication furnace (blast furnace) Project at Thanh Thinh Industrial Cluster </w:t>
            </w:r>
          </w:p>
        </w:tc>
        <w:tc>
          <w:tcPr>
            <w:tcW w:w="2755" w:type="pct"/>
            <w:shd w:val="clear" w:color="auto" w:fill="auto"/>
            <w:tcMar>
              <w:top w:w="0" w:type="dxa"/>
              <w:bottom w:w="0" w:type="dxa"/>
            </w:tcMar>
            <w:vAlign w:val="center"/>
          </w:tcPr>
          <w:p w14:paraId="47201E7D"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The implementation is based on practical situations of own, debt, and mobilized capital. Depending on practical situation, the Board of Directors will decide the work.</w:t>
            </w:r>
          </w:p>
        </w:tc>
      </w:tr>
      <w:tr w:rsidR="000A1EF5" w:rsidRPr="007A2F10" w14:paraId="3262A638" w14:textId="77777777" w:rsidTr="00992E6C">
        <w:tc>
          <w:tcPr>
            <w:tcW w:w="298" w:type="pct"/>
            <w:shd w:val="clear" w:color="auto" w:fill="auto"/>
            <w:tcMar>
              <w:top w:w="0" w:type="dxa"/>
              <w:bottom w:w="0" w:type="dxa"/>
            </w:tcMar>
            <w:vAlign w:val="center"/>
          </w:tcPr>
          <w:p w14:paraId="172D6ADD"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4</w:t>
            </w:r>
          </w:p>
        </w:tc>
        <w:tc>
          <w:tcPr>
            <w:tcW w:w="1947" w:type="pct"/>
            <w:shd w:val="clear" w:color="auto" w:fill="auto"/>
            <w:tcMar>
              <w:top w:w="0" w:type="dxa"/>
              <w:bottom w:w="0" w:type="dxa"/>
            </w:tcMar>
            <w:vAlign w:val="center"/>
          </w:tcPr>
          <w:p w14:paraId="44695915"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 xml:space="preserve">Continuation of capital contribution into </w:t>
            </w:r>
            <w:proofErr w:type="spellStart"/>
            <w:r w:rsidRPr="007A2F10">
              <w:rPr>
                <w:rFonts w:ascii="Arial" w:hAnsi="Arial" w:cs="Arial"/>
                <w:color w:val="010000"/>
                <w:sz w:val="20"/>
              </w:rPr>
              <w:t>Tay</w:t>
            </w:r>
            <w:proofErr w:type="spellEnd"/>
            <w:r w:rsidRPr="007A2F10">
              <w:rPr>
                <w:rFonts w:ascii="Arial" w:hAnsi="Arial" w:cs="Arial"/>
                <w:color w:val="010000"/>
                <w:sz w:val="20"/>
              </w:rPr>
              <w:t xml:space="preserve"> Nguyen Durian Joint Stock Company.</w:t>
            </w:r>
          </w:p>
        </w:tc>
        <w:tc>
          <w:tcPr>
            <w:tcW w:w="2755" w:type="pct"/>
            <w:shd w:val="clear" w:color="auto" w:fill="auto"/>
            <w:tcMar>
              <w:top w:w="0" w:type="dxa"/>
              <w:bottom w:w="0" w:type="dxa"/>
            </w:tcMar>
            <w:vAlign w:val="center"/>
          </w:tcPr>
          <w:p w14:paraId="188B4855" w14:textId="77777777" w:rsidR="000A1EF5" w:rsidRPr="007A2F10" w:rsidRDefault="0042430A" w:rsidP="006C7F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A2F10">
              <w:rPr>
                <w:rFonts w:ascii="Arial" w:hAnsi="Arial" w:cs="Arial"/>
                <w:color w:val="010000"/>
                <w:sz w:val="20"/>
              </w:rPr>
              <w:t xml:space="preserve">The implementation is based on practical situation following the share issuance of </w:t>
            </w:r>
            <w:proofErr w:type="spellStart"/>
            <w:r w:rsidRPr="007A2F10">
              <w:rPr>
                <w:rFonts w:ascii="Arial" w:hAnsi="Arial" w:cs="Arial"/>
                <w:color w:val="010000"/>
                <w:sz w:val="20"/>
              </w:rPr>
              <w:t>Tay</w:t>
            </w:r>
            <w:proofErr w:type="spellEnd"/>
            <w:r w:rsidRPr="007A2F10">
              <w:rPr>
                <w:rFonts w:ascii="Arial" w:hAnsi="Arial" w:cs="Arial"/>
                <w:color w:val="010000"/>
                <w:sz w:val="20"/>
              </w:rPr>
              <w:t xml:space="preserve"> Nguyen Durian Joint Stock Company </w:t>
            </w:r>
          </w:p>
        </w:tc>
      </w:tr>
    </w:tbl>
    <w:p w14:paraId="0D8F74CF" w14:textId="77777777" w:rsidR="000A1EF5" w:rsidRPr="007A2F10" w:rsidRDefault="0042430A" w:rsidP="00573B40">
      <w:pPr>
        <w:numPr>
          <w:ilvl w:val="0"/>
          <w:numId w:val="2"/>
        </w:numPr>
        <w:pBdr>
          <w:top w:val="nil"/>
          <w:left w:val="nil"/>
          <w:bottom w:val="nil"/>
          <w:right w:val="nil"/>
          <w:between w:val="nil"/>
        </w:pBdr>
        <w:tabs>
          <w:tab w:val="left" w:pos="432"/>
          <w:tab w:val="left" w:pos="1160"/>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Report </w:t>
      </w:r>
      <w:bookmarkStart w:id="1" w:name="_GoBack"/>
      <w:r w:rsidRPr="007A2F10">
        <w:rPr>
          <w:rFonts w:ascii="Arial" w:hAnsi="Arial" w:cs="Arial"/>
          <w:color w:val="010000"/>
          <w:sz w:val="20"/>
        </w:rPr>
        <w:t>on the activities of the Supervisory Board in 2023</w:t>
      </w:r>
    </w:p>
    <w:p w14:paraId="5380E118" w14:textId="77777777" w:rsidR="000A1EF5" w:rsidRPr="007A2F10" w:rsidRDefault="0042430A" w:rsidP="00573B40">
      <w:pPr>
        <w:numPr>
          <w:ilvl w:val="0"/>
          <w:numId w:val="2"/>
        </w:numPr>
        <w:pBdr>
          <w:top w:val="nil"/>
          <w:left w:val="nil"/>
          <w:bottom w:val="nil"/>
          <w:right w:val="nil"/>
          <w:between w:val="nil"/>
        </w:pBdr>
        <w:tabs>
          <w:tab w:val="left" w:pos="432"/>
          <w:tab w:val="left" w:pos="1165"/>
        </w:tabs>
        <w:spacing w:after="120" w:line="360" w:lineRule="auto"/>
        <w:jc w:val="both"/>
        <w:rPr>
          <w:rFonts w:ascii="Arial" w:eastAsia="Arial" w:hAnsi="Arial" w:cs="Arial"/>
          <w:color w:val="010000"/>
          <w:sz w:val="20"/>
          <w:szCs w:val="20"/>
        </w:rPr>
      </w:pPr>
      <w:r w:rsidRPr="007A2F10">
        <w:rPr>
          <w:rFonts w:ascii="Arial" w:hAnsi="Arial" w:cs="Arial"/>
          <w:color w:val="010000"/>
          <w:sz w:val="20"/>
        </w:rPr>
        <w:t>Proposal on approving the audited Financial Statements 2023 reviewed by CPA Vietnam Auditing Company Limited.</w:t>
      </w:r>
    </w:p>
    <w:p w14:paraId="124842E4" w14:textId="77777777" w:rsidR="000A1EF5" w:rsidRPr="007A2F10" w:rsidRDefault="0042430A" w:rsidP="00573B40">
      <w:pPr>
        <w:numPr>
          <w:ilvl w:val="0"/>
          <w:numId w:val="2"/>
        </w:numPr>
        <w:pBdr>
          <w:top w:val="nil"/>
          <w:left w:val="nil"/>
          <w:bottom w:val="nil"/>
          <w:right w:val="nil"/>
          <w:between w:val="nil"/>
        </w:pBdr>
        <w:tabs>
          <w:tab w:val="left" w:pos="432"/>
          <w:tab w:val="left" w:pos="1165"/>
        </w:tabs>
        <w:spacing w:after="120" w:line="360" w:lineRule="auto"/>
        <w:jc w:val="both"/>
        <w:rPr>
          <w:rFonts w:ascii="Arial" w:eastAsia="Arial" w:hAnsi="Arial" w:cs="Arial"/>
          <w:color w:val="010000"/>
          <w:sz w:val="20"/>
          <w:szCs w:val="20"/>
        </w:rPr>
      </w:pPr>
      <w:r w:rsidRPr="007A2F10">
        <w:rPr>
          <w:rFonts w:ascii="Arial" w:hAnsi="Arial" w:cs="Arial"/>
          <w:color w:val="010000"/>
          <w:sz w:val="20"/>
        </w:rPr>
        <w:t>Proposal on the profit distribution 2023 and profit distribution plan for 2024;</w:t>
      </w:r>
    </w:p>
    <w:p w14:paraId="793AF140" w14:textId="77777777" w:rsidR="000A1EF5" w:rsidRPr="007A2F10" w:rsidRDefault="0042430A" w:rsidP="00573B40">
      <w:pPr>
        <w:numPr>
          <w:ilvl w:val="0"/>
          <w:numId w:val="3"/>
        </w:numPr>
        <w:pBdr>
          <w:top w:val="nil"/>
          <w:left w:val="nil"/>
          <w:bottom w:val="nil"/>
          <w:right w:val="nil"/>
          <w:between w:val="nil"/>
        </w:pBdr>
        <w:tabs>
          <w:tab w:val="left" w:pos="432"/>
          <w:tab w:val="left" w:pos="1055"/>
        </w:tabs>
        <w:spacing w:after="120" w:line="360" w:lineRule="auto"/>
        <w:jc w:val="both"/>
        <w:rPr>
          <w:rFonts w:ascii="Arial" w:eastAsia="Arial" w:hAnsi="Arial" w:cs="Arial"/>
          <w:color w:val="010000"/>
          <w:sz w:val="20"/>
          <w:szCs w:val="20"/>
        </w:rPr>
      </w:pPr>
      <w:r w:rsidRPr="007A2F10">
        <w:rPr>
          <w:rFonts w:ascii="Arial" w:hAnsi="Arial" w:cs="Arial"/>
          <w:color w:val="010000"/>
          <w:sz w:val="20"/>
        </w:rPr>
        <w:t>2023: The profit after tax in 2023 (VND 5,129,088,939) will be used to supplement capital for production and business activities of the Company.</w:t>
      </w:r>
    </w:p>
    <w:p w14:paraId="65462EF1" w14:textId="77777777" w:rsidR="000A1EF5" w:rsidRPr="007A2F10" w:rsidRDefault="0042430A" w:rsidP="00573B40">
      <w:pPr>
        <w:numPr>
          <w:ilvl w:val="0"/>
          <w:numId w:val="3"/>
        </w:numPr>
        <w:pBdr>
          <w:top w:val="nil"/>
          <w:left w:val="nil"/>
          <w:bottom w:val="nil"/>
          <w:right w:val="nil"/>
          <w:between w:val="nil"/>
        </w:pBdr>
        <w:tabs>
          <w:tab w:val="left" w:pos="432"/>
          <w:tab w:val="left" w:pos="1070"/>
        </w:tabs>
        <w:spacing w:after="120" w:line="360" w:lineRule="auto"/>
        <w:jc w:val="both"/>
        <w:rPr>
          <w:rFonts w:ascii="Arial" w:eastAsia="Arial" w:hAnsi="Arial" w:cs="Arial"/>
          <w:color w:val="010000"/>
          <w:sz w:val="20"/>
          <w:szCs w:val="20"/>
        </w:rPr>
      </w:pPr>
      <w:r w:rsidRPr="007A2F10">
        <w:rPr>
          <w:rFonts w:ascii="Arial" w:hAnsi="Arial" w:cs="Arial"/>
          <w:color w:val="010000"/>
          <w:sz w:val="20"/>
        </w:rPr>
        <w:t>2024: The profit after tax in 2024 will continue to be used to supplement capital for production and business activities of the Company.</w:t>
      </w:r>
    </w:p>
    <w:p w14:paraId="5083B5C8" w14:textId="77777777" w:rsidR="000A1EF5" w:rsidRPr="007A2F10" w:rsidRDefault="0042430A" w:rsidP="00573B40">
      <w:pPr>
        <w:numPr>
          <w:ilvl w:val="0"/>
          <w:numId w:val="2"/>
        </w:numPr>
        <w:pBdr>
          <w:top w:val="nil"/>
          <w:left w:val="nil"/>
          <w:bottom w:val="nil"/>
          <w:right w:val="nil"/>
          <w:between w:val="nil"/>
        </w:pBdr>
        <w:tabs>
          <w:tab w:val="left" w:pos="432"/>
          <w:tab w:val="left" w:pos="1165"/>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Proposal on the remuneration for the Board of Directors, the Supervisory Board and the Secretariat of </w:t>
      </w:r>
      <w:proofErr w:type="spellStart"/>
      <w:proofErr w:type="gramStart"/>
      <w:r w:rsidRPr="007A2F10">
        <w:rPr>
          <w:rFonts w:ascii="Arial" w:hAnsi="Arial" w:cs="Arial"/>
          <w:color w:val="010000"/>
          <w:sz w:val="20"/>
        </w:rPr>
        <w:t>Bac</w:t>
      </w:r>
      <w:proofErr w:type="spellEnd"/>
      <w:proofErr w:type="gramEnd"/>
      <w:r w:rsidRPr="007A2F10">
        <w:rPr>
          <w:rFonts w:ascii="Arial" w:hAnsi="Arial" w:cs="Arial"/>
          <w:color w:val="010000"/>
          <w:sz w:val="20"/>
        </w:rPr>
        <w:t xml:space="preserve"> </w:t>
      </w:r>
      <w:proofErr w:type="spellStart"/>
      <w:r w:rsidRPr="007A2F10">
        <w:rPr>
          <w:rFonts w:ascii="Arial" w:hAnsi="Arial" w:cs="Arial"/>
          <w:color w:val="010000"/>
          <w:sz w:val="20"/>
        </w:rPr>
        <w:t>Kan</w:t>
      </w:r>
      <w:proofErr w:type="spellEnd"/>
      <w:r w:rsidRPr="007A2F10">
        <w:rPr>
          <w:rFonts w:ascii="Arial" w:hAnsi="Arial" w:cs="Arial"/>
          <w:color w:val="010000"/>
          <w:sz w:val="20"/>
        </w:rPr>
        <w:t xml:space="preserve"> Mineral Joint Stock Corporation in 2024. </w:t>
      </w:r>
    </w:p>
    <w:p w14:paraId="67E19883" w14:textId="77777777" w:rsidR="000A1EF5" w:rsidRPr="007A2F10" w:rsidRDefault="0042430A" w:rsidP="00573B40">
      <w:pPr>
        <w:numPr>
          <w:ilvl w:val="1"/>
          <w:numId w:val="2"/>
        </w:numPr>
        <w:pBdr>
          <w:top w:val="nil"/>
          <w:left w:val="nil"/>
          <w:bottom w:val="nil"/>
          <w:right w:val="nil"/>
          <w:between w:val="nil"/>
        </w:pBdr>
        <w:tabs>
          <w:tab w:val="left" w:pos="432"/>
          <w:tab w:val="left" w:pos="1345"/>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The remuneration for the Board of Directors, the Supervisory Board and the Secretariat of </w:t>
      </w:r>
      <w:proofErr w:type="spellStart"/>
      <w:proofErr w:type="gramStart"/>
      <w:r w:rsidRPr="007A2F10">
        <w:rPr>
          <w:rFonts w:ascii="Arial" w:hAnsi="Arial" w:cs="Arial"/>
          <w:color w:val="010000"/>
          <w:sz w:val="20"/>
        </w:rPr>
        <w:t>Bac</w:t>
      </w:r>
      <w:proofErr w:type="spellEnd"/>
      <w:proofErr w:type="gramEnd"/>
      <w:r w:rsidRPr="007A2F10">
        <w:rPr>
          <w:rFonts w:ascii="Arial" w:hAnsi="Arial" w:cs="Arial"/>
          <w:color w:val="010000"/>
          <w:sz w:val="20"/>
        </w:rPr>
        <w:t xml:space="preserve"> </w:t>
      </w:r>
      <w:proofErr w:type="spellStart"/>
      <w:r w:rsidRPr="007A2F10">
        <w:rPr>
          <w:rFonts w:ascii="Arial" w:hAnsi="Arial" w:cs="Arial"/>
          <w:color w:val="010000"/>
          <w:sz w:val="20"/>
        </w:rPr>
        <w:t>Kan</w:t>
      </w:r>
      <w:proofErr w:type="spellEnd"/>
      <w:r w:rsidRPr="007A2F10">
        <w:rPr>
          <w:rFonts w:ascii="Arial" w:hAnsi="Arial" w:cs="Arial"/>
          <w:color w:val="010000"/>
          <w:sz w:val="20"/>
        </w:rPr>
        <w:t xml:space="preserve"> Mineral Joint Stock Corporation in 2023.</w:t>
      </w:r>
    </w:p>
    <w:p w14:paraId="54A4D825" w14:textId="77777777" w:rsidR="000A1EF5" w:rsidRPr="007A2F10" w:rsidRDefault="0042430A" w:rsidP="00573B40">
      <w:pPr>
        <w:numPr>
          <w:ilvl w:val="0"/>
          <w:numId w:val="3"/>
        </w:numPr>
        <w:pBdr>
          <w:top w:val="nil"/>
          <w:left w:val="nil"/>
          <w:bottom w:val="nil"/>
          <w:right w:val="nil"/>
          <w:between w:val="nil"/>
        </w:pBdr>
        <w:tabs>
          <w:tab w:val="left" w:pos="432"/>
          <w:tab w:val="left" w:pos="1065"/>
        </w:tabs>
        <w:spacing w:after="120" w:line="360" w:lineRule="auto"/>
        <w:jc w:val="both"/>
        <w:rPr>
          <w:rFonts w:ascii="Arial" w:eastAsia="Arial" w:hAnsi="Arial" w:cs="Arial"/>
          <w:color w:val="010000"/>
          <w:sz w:val="20"/>
          <w:szCs w:val="20"/>
        </w:rPr>
      </w:pPr>
      <w:r w:rsidRPr="007A2F10">
        <w:rPr>
          <w:rFonts w:ascii="Arial" w:hAnsi="Arial" w:cs="Arial"/>
          <w:color w:val="010000"/>
          <w:sz w:val="20"/>
        </w:rPr>
        <w:t>Total remuneration for the Board of Directors, the Supervisory Board and the Secretariat in 202</w:t>
      </w:r>
      <w:r w:rsidR="00E87B53" w:rsidRPr="007A2F10">
        <w:rPr>
          <w:rFonts w:ascii="Arial" w:hAnsi="Arial" w:cs="Arial"/>
          <w:color w:val="010000"/>
          <w:sz w:val="20"/>
        </w:rPr>
        <w:t>3</w:t>
      </w:r>
      <w:r w:rsidRPr="007A2F10">
        <w:rPr>
          <w:rFonts w:ascii="Arial" w:hAnsi="Arial" w:cs="Arial"/>
          <w:color w:val="010000"/>
          <w:sz w:val="20"/>
        </w:rPr>
        <w:t xml:space="preserve"> is approved by the Annual General Meeting of Shareholders 2023 at General Mandate No.: 02/2023/NQ-DHDCD dated April 26, 2023) is VND 1,236,000,000 </w:t>
      </w:r>
    </w:p>
    <w:p w14:paraId="5304D543" w14:textId="77777777" w:rsidR="000A1EF5" w:rsidRPr="007A2F10" w:rsidRDefault="0042430A" w:rsidP="00573B40">
      <w:pPr>
        <w:numPr>
          <w:ilvl w:val="0"/>
          <w:numId w:val="3"/>
        </w:numPr>
        <w:pBdr>
          <w:top w:val="nil"/>
          <w:left w:val="nil"/>
          <w:bottom w:val="nil"/>
          <w:right w:val="nil"/>
          <w:between w:val="nil"/>
        </w:pBdr>
        <w:tabs>
          <w:tab w:val="left" w:pos="432"/>
          <w:tab w:val="left" w:pos="1070"/>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The remuneration paid to the Board of Directors, the Supervisory Board and the Secretariat of the company in </w:t>
      </w:r>
      <w:r w:rsidR="00E87B53" w:rsidRPr="007A2F10">
        <w:rPr>
          <w:rFonts w:ascii="Arial" w:hAnsi="Arial" w:cs="Arial"/>
          <w:color w:val="010000"/>
          <w:sz w:val="20"/>
        </w:rPr>
        <w:t>2023</w:t>
      </w:r>
      <w:r w:rsidRPr="007A2F10">
        <w:rPr>
          <w:rFonts w:ascii="Arial" w:hAnsi="Arial" w:cs="Arial"/>
          <w:color w:val="010000"/>
          <w:sz w:val="20"/>
        </w:rPr>
        <w:t xml:space="preserve">: VND 1,236,000,000 </w:t>
      </w:r>
    </w:p>
    <w:p w14:paraId="7B7652AA" w14:textId="77777777" w:rsidR="000A1EF5" w:rsidRPr="007A2F10" w:rsidRDefault="0042430A" w:rsidP="00573B40">
      <w:pPr>
        <w:numPr>
          <w:ilvl w:val="1"/>
          <w:numId w:val="2"/>
        </w:numPr>
        <w:pBdr>
          <w:top w:val="nil"/>
          <w:left w:val="nil"/>
          <w:bottom w:val="nil"/>
          <w:right w:val="nil"/>
          <w:between w:val="nil"/>
        </w:pBdr>
        <w:tabs>
          <w:tab w:val="left" w:pos="432"/>
          <w:tab w:val="left" w:pos="1345"/>
        </w:tabs>
        <w:spacing w:after="120" w:line="360" w:lineRule="auto"/>
        <w:jc w:val="both"/>
        <w:rPr>
          <w:rFonts w:ascii="Arial" w:eastAsia="Arial" w:hAnsi="Arial" w:cs="Arial"/>
          <w:color w:val="010000"/>
          <w:sz w:val="20"/>
          <w:szCs w:val="20"/>
        </w:rPr>
      </w:pPr>
      <w:r w:rsidRPr="007A2F10">
        <w:rPr>
          <w:rFonts w:ascii="Arial" w:hAnsi="Arial" w:cs="Arial"/>
          <w:color w:val="010000"/>
          <w:sz w:val="20"/>
        </w:rPr>
        <w:lastRenderedPageBreak/>
        <w:t>The remuneration for the Board of Directors, the Supervisory Board and the Secretariat of the Secretariat of the Company in 202</w:t>
      </w:r>
      <w:r w:rsidR="00E87B53" w:rsidRPr="007A2F10">
        <w:rPr>
          <w:rFonts w:ascii="Arial" w:hAnsi="Arial" w:cs="Arial"/>
          <w:color w:val="010000"/>
          <w:sz w:val="20"/>
        </w:rPr>
        <w:t>3</w:t>
      </w:r>
      <w:r w:rsidRPr="007A2F10">
        <w:rPr>
          <w:rFonts w:ascii="Arial" w:hAnsi="Arial" w:cs="Arial"/>
          <w:color w:val="010000"/>
          <w:sz w:val="20"/>
        </w:rPr>
        <w:t>.</w:t>
      </w:r>
    </w:p>
    <w:p w14:paraId="054E301C"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Total remuneration:</w:t>
      </w:r>
      <w:r w:rsidR="00E87B53" w:rsidRPr="007A2F10">
        <w:rPr>
          <w:rFonts w:ascii="Arial" w:hAnsi="Arial" w:cs="Arial"/>
          <w:color w:val="010000"/>
          <w:sz w:val="20"/>
        </w:rPr>
        <w:t xml:space="preserve"> </w:t>
      </w:r>
      <w:r w:rsidRPr="007A2F10">
        <w:rPr>
          <w:rFonts w:ascii="Arial" w:hAnsi="Arial" w:cs="Arial"/>
          <w:color w:val="010000"/>
          <w:sz w:val="20"/>
        </w:rPr>
        <w:t>for the Board of Directors, the Supervisory Board, and the Secretariat of the Company is VND 1,23</w:t>
      </w:r>
      <w:r w:rsidR="00E87B53" w:rsidRPr="007A2F10">
        <w:rPr>
          <w:rFonts w:ascii="Arial" w:hAnsi="Arial" w:cs="Arial"/>
          <w:color w:val="010000"/>
          <w:sz w:val="20"/>
        </w:rPr>
        <w:t>6</w:t>
      </w:r>
      <w:r w:rsidRPr="007A2F10">
        <w:rPr>
          <w:rFonts w:ascii="Arial" w:hAnsi="Arial" w:cs="Arial"/>
          <w:color w:val="010000"/>
          <w:sz w:val="20"/>
        </w:rPr>
        <w:t xml:space="preserve">,000,000, specifically: </w:t>
      </w:r>
    </w:p>
    <w:p w14:paraId="23984876" w14:textId="77777777" w:rsidR="000A1EF5" w:rsidRPr="007A2F10" w:rsidRDefault="0042430A" w:rsidP="00573B40">
      <w:pPr>
        <w:numPr>
          <w:ilvl w:val="0"/>
          <w:numId w:val="3"/>
        </w:numPr>
        <w:pBdr>
          <w:top w:val="nil"/>
          <w:left w:val="nil"/>
          <w:bottom w:val="nil"/>
          <w:right w:val="nil"/>
          <w:between w:val="nil"/>
        </w:pBdr>
        <w:tabs>
          <w:tab w:val="left" w:pos="432"/>
          <w:tab w:val="left" w:pos="1075"/>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Remuneration for the Chair and members of </w:t>
      </w:r>
      <w:r w:rsidR="00E87B53" w:rsidRPr="007A2F10">
        <w:rPr>
          <w:rFonts w:ascii="Arial" w:hAnsi="Arial" w:cs="Arial"/>
          <w:color w:val="010000"/>
          <w:sz w:val="20"/>
        </w:rPr>
        <w:t xml:space="preserve">the </w:t>
      </w:r>
      <w:r w:rsidRPr="007A2F10">
        <w:rPr>
          <w:rFonts w:ascii="Arial" w:hAnsi="Arial" w:cs="Arial"/>
          <w:color w:val="010000"/>
          <w:sz w:val="20"/>
        </w:rPr>
        <w:t>Board of Directors: VND 1,080,000,000</w:t>
      </w:r>
    </w:p>
    <w:p w14:paraId="2420A9BD" w14:textId="77777777" w:rsidR="000A1EF5" w:rsidRPr="007A2F10" w:rsidRDefault="0042430A" w:rsidP="00573B40">
      <w:pPr>
        <w:numPr>
          <w:ilvl w:val="0"/>
          <w:numId w:val="3"/>
        </w:numPr>
        <w:pBdr>
          <w:top w:val="nil"/>
          <w:left w:val="nil"/>
          <w:bottom w:val="nil"/>
          <w:right w:val="nil"/>
          <w:between w:val="nil"/>
        </w:pBdr>
        <w:tabs>
          <w:tab w:val="left" w:pos="432"/>
          <w:tab w:val="left" w:pos="1075"/>
        </w:tabs>
        <w:spacing w:after="120" w:line="360" w:lineRule="auto"/>
        <w:jc w:val="both"/>
        <w:rPr>
          <w:rFonts w:ascii="Arial" w:eastAsia="Arial" w:hAnsi="Arial" w:cs="Arial"/>
          <w:color w:val="010000"/>
          <w:sz w:val="20"/>
          <w:szCs w:val="20"/>
        </w:rPr>
      </w:pPr>
      <w:r w:rsidRPr="007A2F10">
        <w:rPr>
          <w:rFonts w:ascii="Arial" w:hAnsi="Arial" w:cs="Arial"/>
          <w:color w:val="010000"/>
          <w:sz w:val="20"/>
        </w:rPr>
        <w:t>Remuneration for the Chief and members of the Supervisory Board: VND 120,000,000</w:t>
      </w:r>
    </w:p>
    <w:p w14:paraId="141C8D75" w14:textId="77777777" w:rsidR="000A1EF5" w:rsidRPr="007A2F10" w:rsidRDefault="0042430A" w:rsidP="00573B40">
      <w:pPr>
        <w:numPr>
          <w:ilvl w:val="0"/>
          <w:numId w:val="3"/>
        </w:numPr>
        <w:pBdr>
          <w:top w:val="nil"/>
          <w:left w:val="nil"/>
          <w:bottom w:val="nil"/>
          <w:right w:val="nil"/>
          <w:between w:val="nil"/>
        </w:pBdr>
        <w:tabs>
          <w:tab w:val="left" w:pos="432"/>
          <w:tab w:val="left" w:pos="1075"/>
        </w:tabs>
        <w:spacing w:after="120" w:line="360" w:lineRule="auto"/>
        <w:jc w:val="both"/>
        <w:rPr>
          <w:rFonts w:ascii="Arial" w:eastAsia="Arial" w:hAnsi="Arial" w:cs="Arial"/>
          <w:color w:val="010000"/>
          <w:sz w:val="20"/>
          <w:szCs w:val="20"/>
        </w:rPr>
      </w:pPr>
      <w:r w:rsidRPr="007A2F10">
        <w:rPr>
          <w:rFonts w:ascii="Arial" w:hAnsi="Arial" w:cs="Arial"/>
          <w:color w:val="010000"/>
          <w:sz w:val="20"/>
        </w:rPr>
        <w:t>Remuneration for the Secretariat of the Company: VND 36,000,000</w:t>
      </w:r>
    </w:p>
    <w:p w14:paraId="266B7428" w14:textId="77777777" w:rsidR="000A1EF5" w:rsidRPr="007A2F10" w:rsidRDefault="0042430A" w:rsidP="00573B40">
      <w:pPr>
        <w:numPr>
          <w:ilvl w:val="1"/>
          <w:numId w:val="2"/>
        </w:numPr>
        <w:pBdr>
          <w:top w:val="nil"/>
          <w:left w:val="nil"/>
          <w:bottom w:val="nil"/>
          <w:right w:val="nil"/>
          <w:between w:val="nil"/>
        </w:pBdr>
        <w:tabs>
          <w:tab w:val="left" w:pos="432"/>
          <w:tab w:val="left" w:pos="1355"/>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Specific remuneration for the Chair and members of the Board of Directors, the Chief and members of the Supervisory Board is in accordance with the Decision of the Board of Directors and the Supervisory Board. </w:t>
      </w:r>
    </w:p>
    <w:p w14:paraId="0353F448" w14:textId="77777777" w:rsidR="000A1EF5" w:rsidRPr="007A2F10" w:rsidRDefault="0042430A" w:rsidP="00573B40">
      <w:pPr>
        <w:numPr>
          <w:ilvl w:val="0"/>
          <w:numId w:val="2"/>
        </w:numPr>
        <w:pBdr>
          <w:top w:val="nil"/>
          <w:left w:val="nil"/>
          <w:bottom w:val="nil"/>
          <w:right w:val="nil"/>
          <w:between w:val="nil"/>
        </w:pBdr>
        <w:tabs>
          <w:tab w:val="left" w:pos="432"/>
          <w:tab w:val="left" w:pos="1170"/>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Proposal on the selection of an audit company to audit the Company’s Financial Statements </w:t>
      </w:r>
      <w:r w:rsidR="00E87B53" w:rsidRPr="007A2F10">
        <w:rPr>
          <w:rFonts w:ascii="Arial" w:hAnsi="Arial" w:cs="Arial"/>
          <w:color w:val="010000"/>
          <w:sz w:val="20"/>
        </w:rPr>
        <w:t>2024</w:t>
      </w:r>
      <w:r w:rsidRPr="007A2F10">
        <w:rPr>
          <w:rFonts w:ascii="Arial" w:hAnsi="Arial" w:cs="Arial"/>
          <w:color w:val="010000"/>
          <w:sz w:val="20"/>
        </w:rPr>
        <w:t>.</w:t>
      </w:r>
    </w:p>
    <w:p w14:paraId="46CF2827"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The General Meeting of Shareholders assigns/authorizes the General Manager of </w:t>
      </w:r>
      <w:proofErr w:type="spellStart"/>
      <w:proofErr w:type="gramStart"/>
      <w:r w:rsidRPr="007A2F10">
        <w:rPr>
          <w:rFonts w:ascii="Arial" w:hAnsi="Arial" w:cs="Arial"/>
          <w:color w:val="010000"/>
          <w:sz w:val="20"/>
        </w:rPr>
        <w:t>Bac</w:t>
      </w:r>
      <w:proofErr w:type="spellEnd"/>
      <w:proofErr w:type="gramEnd"/>
      <w:r w:rsidRPr="007A2F10">
        <w:rPr>
          <w:rFonts w:ascii="Arial" w:hAnsi="Arial" w:cs="Arial"/>
          <w:color w:val="010000"/>
          <w:sz w:val="20"/>
        </w:rPr>
        <w:t xml:space="preserve"> </w:t>
      </w:r>
      <w:proofErr w:type="spellStart"/>
      <w:r w:rsidRPr="007A2F10">
        <w:rPr>
          <w:rFonts w:ascii="Arial" w:hAnsi="Arial" w:cs="Arial"/>
          <w:color w:val="010000"/>
          <w:sz w:val="20"/>
        </w:rPr>
        <w:t>Kan</w:t>
      </w:r>
      <w:proofErr w:type="spellEnd"/>
      <w:r w:rsidRPr="007A2F10">
        <w:rPr>
          <w:rFonts w:ascii="Arial" w:hAnsi="Arial" w:cs="Arial"/>
          <w:color w:val="010000"/>
          <w:sz w:val="20"/>
        </w:rPr>
        <w:t xml:space="preserve"> Mineral Joint Stock Corporation to select and sign </w:t>
      </w:r>
      <w:r w:rsidR="00E87B53" w:rsidRPr="007A2F10">
        <w:rPr>
          <w:rFonts w:ascii="Arial" w:hAnsi="Arial" w:cs="Arial"/>
          <w:color w:val="010000"/>
          <w:sz w:val="20"/>
        </w:rPr>
        <w:t xml:space="preserve">a </w:t>
      </w:r>
      <w:r w:rsidRPr="007A2F10">
        <w:rPr>
          <w:rFonts w:ascii="Arial" w:hAnsi="Arial" w:cs="Arial"/>
          <w:color w:val="010000"/>
          <w:sz w:val="20"/>
        </w:rPr>
        <w:t xml:space="preserve">contract with </w:t>
      </w:r>
      <w:r w:rsidR="00E87B53" w:rsidRPr="007A2F10">
        <w:rPr>
          <w:rFonts w:ascii="Arial" w:hAnsi="Arial" w:cs="Arial"/>
          <w:color w:val="010000"/>
          <w:sz w:val="20"/>
        </w:rPr>
        <w:t>a</w:t>
      </w:r>
      <w:r w:rsidRPr="007A2F10">
        <w:rPr>
          <w:rFonts w:ascii="Arial" w:hAnsi="Arial" w:cs="Arial"/>
          <w:color w:val="010000"/>
          <w:sz w:val="20"/>
        </w:rPr>
        <w:t xml:space="preserve"> qualified audit company to audit and review the Financial Statements 202</w:t>
      </w:r>
      <w:r w:rsidR="00103FD0" w:rsidRPr="007A2F10">
        <w:rPr>
          <w:rFonts w:ascii="Arial" w:hAnsi="Arial" w:cs="Arial"/>
          <w:color w:val="010000"/>
          <w:sz w:val="20"/>
        </w:rPr>
        <w:t>4</w:t>
      </w:r>
      <w:r w:rsidRPr="007A2F10">
        <w:rPr>
          <w:rFonts w:ascii="Arial" w:hAnsi="Arial" w:cs="Arial"/>
          <w:color w:val="010000"/>
          <w:sz w:val="20"/>
        </w:rPr>
        <w:t xml:space="preserve"> of </w:t>
      </w:r>
      <w:proofErr w:type="spellStart"/>
      <w:r w:rsidRPr="007A2F10">
        <w:rPr>
          <w:rFonts w:ascii="Arial" w:hAnsi="Arial" w:cs="Arial"/>
          <w:color w:val="010000"/>
          <w:sz w:val="20"/>
        </w:rPr>
        <w:t>Bac</w:t>
      </w:r>
      <w:proofErr w:type="spellEnd"/>
      <w:r w:rsidRPr="007A2F10">
        <w:rPr>
          <w:rFonts w:ascii="Arial" w:hAnsi="Arial" w:cs="Arial"/>
          <w:color w:val="010000"/>
          <w:sz w:val="20"/>
        </w:rPr>
        <w:t xml:space="preserve"> </w:t>
      </w:r>
      <w:proofErr w:type="spellStart"/>
      <w:r w:rsidRPr="007A2F10">
        <w:rPr>
          <w:rFonts w:ascii="Arial" w:hAnsi="Arial" w:cs="Arial"/>
          <w:color w:val="010000"/>
          <w:sz w:val="20"/>
        </w:rPr>
        <w:t>Kan</w:t>
      </w:r>
      <w:proofErr w:type="spellEnd"/>
      <w:r w:rsidRPr="007A2F10">
        <w:rPr>
          <w:rFonts w:ascii="Arial" w:hAnsi="Arial" w:cs="Arial"/>
          <w:color w:val="010000"/>
          <w:sz w:val="20"/>
        </w:rPr>
        <w:t xml:space="preserve"> Mineral Joint Stock Corporation. </w:t>
      </w:r>
    </w:p>
    <w:p w14:paraId="14442A47" w14:textId="77777777" w:rsidR="000A1EF5" w:rsidRPr="007A2F10" w:rsidRDefault="0042430A" w:rsidP="00573B40">
      <w:pPr>
        <w:numPr>
          <w:ilvl w:val="0"/>
          <w:numId w:val="2"/>
        </w:numPr>
        <w:pBdr>
          <w:top w:val="nil"/>
          <w:left w:val="nil"/>
          <w:bottom w:val="nil"/>
          <w:right w:val="nil"/>
          <w:between w:val="nil"/>
        </w:pBdr>
        <w:tabs>
          <w:tab w:val="left" w:pos="432"/>
          <w:tab w:val="left" w:pos="1260"/>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Proposal on supplementing the Charter of </w:t>
      </w:r>
      <w:proofErr w:type="spellStart"/>
      <w:proofErr w:type="gramStart"/>
      <w:r w:rsidRPr="007A2F10">
        <w:rPr>
          <w:rFonts w:ascii="Arial" w:hAnsi="Arial" w:cs="Arial"/>
          <w:color w:val="010000"/>
          <w:sz w:val="20"/>
        </w:rPr>
        <w:t>Bac</w:t>
      </w:r>
      <w:proofErr w:type="spellEnd"/>
      <w:proofErr w:type="gramEnd"/>
      <w:r w:rsidRPr="007A2F10">
        <w:rPr>
          <w:rFonts w:ascii="Arial" w:hAnsi="Arial" w:cs="Arial"/>
          <w:color w:val="010000"/>
          <w:sz w:val="20"/>
        </w:rPr>
        <w:t xml:space="preserve"> </w:t>
      </w:r>
      <w:proofErr w:type="spellStart"/>
      <w:r w:rsidRPr="007A2F10">
        <w:rPr>
          <w:rFonts w:ascii="Arial" w:hAnsi="Arial" w:cs="Arial"/>
          <w:color w:val="010000"/>
          <w:sz w:val="20"/>
        </w:rPr>
        <w:t>Kan</w:t>
      </w:r>
      <w:proofErr w:type="spellEnd"/>
      <w:r w:rsidRPr="007A2F10">
        <w:rPr>
          <w:rFonts w:ascii="Arial" w:hAnsi="Arial" w:cs="Arial"/>
          <w:color w:val="010000"/>
          <w:sz w:val="20"/>
        </w:rPr>
        <w:t xml:space="preserve"> Mineral Joint Stock Corporation. </w:t>
      </w:r>
    </w:p>
    <w:p w14:paraId="1616A290"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The General Meeting of Shareholders assigns the Company’s legal representative to sign and promulgate the amended Charter in compliance with the provisions of law and substitute it for the Charter approved by the General Meeting of Shareholders 2022.</w:t>
      </w:r>
    </w:p>
    <w:p w14:paraId="7D672DB3" w14:textId="77777777" w:rsidR="000A1EF5" w:rsidRPr="007A2F10" w:rsidRDefault="0042430A" w:rsidP="00573B40">
      <w:pPr>
        <w:numPr>
          <w:ilvl w:val="0"/>
          <w:numId w:val="2"/>
        </w:numPr>
        <w:pBdr>
          <w:top w:val="nil"/>
          <w:left w:val="nil"/>
          <w:bottom w:val="nil"/>
          <w:right w:val="nil"/>
          <w:between w:val="nil"/>
        </w:pBdr>
        <w:tabs>
          <w:tab w:val="left" w:pos="432"/>
          <w:tab w:val="left" w:pos="1275"/>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Proposal of the Company’s General Manager on adjusting the total investment into Thanh Thinh Industrial Cluster Project and the plan on using the investment capital for Thanh Thinh Industrial Cluster Project. </w:t>
      </w:r>
    </w:p>
    <w:p w14:paraId="7A511F7D"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Specific contents as follows:</w:t>
      </w:r>
    </w:p>
    <w:p w14:paraId="1531FB2B" w14:textId="77777777" w:rsidR="000A1EF5" w:rsidRPr="007A2F10" w:rsidRDefault="0042430A" w:rsidP="00573B40">
      <w:pPr>
        <w:numPr>
          <w:ilvl w:val="1"/>
          <w:numId w:val="2"/>
        </w:numPr>
        <w:pBdr>
          <w:top w:val="nil"/>
          <w:left w:val="nil"/>
          <w:bottom w:val="nil"/>
          <w:right w:val="nil"/>
          <w:between w:val="nil"/>
        </w:pBdr>
        <w:tabs>
          <w:tab w:val="left" w:pos="432"/>
          <w:tab w:val="left" w:pos="1494"/>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Approve reducing the total investment capital for Thanh Thinh Industrial Cluster, Cho </w:t>
      </w:r>
      <w:proofErr w:type="spellStart"/>
      <w:r w:rsidRPr="007A2F10">
        <w:rPr>
          <w:rFonts w:ascii="Arial" w:hAnsi="Arial" w:cs="Arial"/>
          <w:color w:val="010000"/>
          <w:sz w:val="20"/>
        </w:rPr>
        <w:t>Moi</w:t>
      </w:r>
      <w:proofErr w:type="spellEnd"/>
      <w:r w:rsidRPr="007A2F10">
        <w:rPr>
          <w:rFonts w:ascii="Arial" w:hAnsi="Arial" w:cs="Arial"/>
          <w:color w:val="010000"/>
          <w:sz w:val="20"/>
        </w:rPr>
        <w:t xml:space="preserve"> District from VND 584</w:t>
      </w:r>
      <w:r w:rsidR="00103FD0" w:rsidRPr="007A2F10">
        <w:rPr>
          <w:rFonts w:ascii="Arial" w:hAnsi="Arial" w:cs="Arial"/>
          <w:color w:val="010000"/>
          <w:sz w:val="20"/>
        </w:rPr>
        <w:t>.</w:t>
      </w:r>
      <w:r w:rsidRPr="007A2F10">
        <w:rPr>
          <w:rFonts w:ascii="Arial" w:hAnsi="Arial" w:cs="Arial"/>
          <w:color w:val="010000"/>
          <w:sz w:val="20"/>
        </w:rPr>
        <w:t xml:space="preserve">95 billion to VND 427 billion. </w:t>
      </w:r>
    </w:p>
    <w:p w14:paraId="397D64BB"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In which:</w:t>
      </w:r>
    </w:p>
    <w:p w14:paraId="1A8E380C" w14:textId="77777777" w:rsidR="000A1EF5" w:rsidRPr="007A2F10" w:rsidRDefault="0042430A" w:rsidP="00573B40">
      <w:pPr>
        <w:numPr>
          <w:ilvl w:val="0"/>
          <w:numId w:val="3"/>
        </w:numPr>
        <w:pBdr>
          <w:top w:val="nil"/>
          <w:left w:val="nil"/>
          <w:bottom w:val="nil"/>
          <w:right w:val="nil"/>
          <w:between w:val="nil"/>
        </w:pBdr>
        <w:tabs>
          <w:tab w:val="left" w:pos="432"/>
          <w:tab w:val="left" w:pos="1065"/>
        </w:tabs>
        <w:spacing w:after="120" w:line="360" w:lineRule="auto"/>
        <w:jc w:val="both"/>
        <w:rPr>
          <w:rFonts w:ascii="Arial" w:eastAsia="Arial" w:hAnsi="Arial" w:cs="Arial"/>
          <w:color w:val="010000"/>
          <w:sz w:val="20"/>
          <w:szCs w:val="20"/>
        </w:rPr>
      </w:pPr>
      <w:r w:rsidRPr="007A2F10">
        <w:rPr>
          <w:rFonts w:ascii="Arial" w:hAnsi="Arial" w:cs="Arial"/>
          <w:color w:val="010000"/>
          <w:sz w:val="20"/>
        </w:rPr>
        <w:t>The Company’s own capital: VND 128</w:t>
      </w:r>
      <w:r w:rsidR="00103FD0" w:rsidRPr="007A2F10">
        <w:rPr>
          <w:rFonts w:ascii="Arial" w:hAnsi="Arial" w:cs="Arial"/>
          <w:color w:val="010000"/>
          <w:sz w:val="20"/>
        </w:rPr>
        <w:t>.</w:t>
      </w:r>
      <w:r w:rsidRPr="007A2F10">
        <w:rPr>
          <w:rFonts w:ascii="Arial" w:hAnsi="Arial" w:cs="Arial"/>
          <w:color w:val="010000"/>
          <w:sz w:val="20"/>
        </w:rPr>
        <w:t>1 billion (equivalent to 30% of the total investment capital)</w:t>
      </w:r>
    </w:p>
    <w:p w14:paraId="5D08DD3A" w14:textId="77777777" w:rsidR="000A1EF5" w:rsidRPr="007A2F10" w:rsidRDefault="0042430A" w:rsidP="00573B40">
      <w:pPr>
        <w:numPr>
          <w:ilvl w:val="0"/>
          <w:numId w:val="3"/>
        </w:numPr>
        <w:pBdr>
          <w:top w:val="nil"/>
          <w:left w:val="nil"/>
          <w:bottom w:val="nil"/>
          <w:right w:val="nil"/>
          <w:between w:val="nil"/>
        </w:pBdr>
        <w:tabs>
          <w:tab w:val="left" w:pos="432"/>
          <w:tab w:val="left" w:pos="1070"/>
        </w:tabs>
        <w:spacing w:after="120" w:line="360" w:lineRule="auto"/>
        <w:jc w:val="both"/>
        <w:rPr>
          <w:rFonts w:ascii="Arial" w:eastAsia="Arial" w:hAnsi="Arial" w:cs="Arial"/>
          <w:color w:val="010000"/>
          <w:sz w:val="20"/>
          <w:szCs w:val="20"/>
        </w:rPr>
      </w:pPr>
      <w:r w:rsidRPr="007A2F10">
        <w:rPr>
          <w:rFonts w:ascii="Arial" w:hAnsi="Arial" w:cs="Arial"/>
          <w:color w:val="010000"/>
          <w:sz w:val="20"/>
        </w:rPr>
        <w:t>Debt capital: VND 298</w:t>
      </w:r>
      <w:r w:rsidR="00103FD0" w:rsidRPr="007A2F10">
        <w:rPr>
          <w:rFonts w:ascii="Arial" w:hAnsi="Arial" w:cs="Arial"/>
          <w:color w:val="010000"/>
          <w:sz w:val="20"/>
        </w:rPr>
        <w:t>.</w:t>
      </w:r>
      <w:r w:rsidRPr="007A2F10">
        <w:rPr>
          <w:rFonts w:ascii="Arial" w:hAnsi="Arial" w:cs="Arial"/>
          <w:color w:val="010000"/>
          <w:sz w:val="20"/>
        </w:rPr>
        <w:t>9 billion (equivalent to 70% of the total investment capital)</w:t>
      </w:r>
    </w:p>
    <w:p w14:paraId="381BF51A" w14:textId="77777777" w:rsidR="000A1EF5" w:rsidRPr="007A2F10" w:rsidRDefault="0042430A" w:rsidP="00573B40">
      <w:pPr>
        <w:numPr>
          <w:ilvl w:val="1"/>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Approve the plan on taking out loans to invest </w:t>
      </w:r>
      <w:r w:rsidR="00103FD0" w:rsidRPr="007A2F10">
        <w:rPr>
          <w:rFonts w:ascii="Arial" w:hAnsi="Arial" w:cs="Arial"/>
          <w:color w:val="010000"/>
          <w:sz w:val="20"/>
        </w:rPr>
        <w:t>in</w:t>
      </w:r>
      <w:r w:rsidRPr="007A2F10">
        <w:rPr>
          <w:rFonts w:ascii="Arial" w:hAnsi="Arial" w:cs="Arial"/>
          <w:color w:val="010000"/>
          <w:sz w:val="20"/>
        </w:rPr>
        <w:t xml:space="preserve"> the projects:</w:t>
      </w:r>
    </w:p>
    <w:p w14:paraId="2396CA07" w14:textId="77777777" w:rsidR="000A1EF5" w:rsidRPr="007A2F10" w:rsidRDefault="0042430A" w:rsidP="00573B40">
      <w:pPr>
        <w:numPr>
          <w:ilvl w:val="2"/>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Approve taking out loans from Joint Stock Commercial Bank for Investment and Development of Vietnam (BIDV)- </w:t>
      </w:r>
      <w:proofErr w:type="spellStart"/>
      <w:r w:rsidRPr="007A2F10">
        <w:rPr>
          <w:rFonts w:ascii="Arial" w:hAnsi="Arial" w:cs="Arial"/>
          <w:color w:val="010000"/>
          <w:sz w:val="20"/>
        </w:rPr>
        <w:t>Bac</w:t>
      </w:r>
      <w:proofErr w:type="spellEnd"/>
      <w:r w:rsidRPr="007A2F10">
        <w:rPr>
          <w:rFonts w:ascii="Arial" w:hAnsi="Arial" w:cs="Arial"/>
          <w:color w:val="010000"/>
          <w:sz w:val="20"/>
        </w:rPr>
        <w:t xml:space="preserve"> </w:t>
      </w:r>
      <w:proofErr w:type="spellStart"/>
      <w:r w:rsidRPr="007A2F10">
        <w:rPr>
          <w:rFonts w:ascii="Arial" w:hAnsi="Arial" w:cs="Arial"/>
          <w:color w:val="010000"/>
          <w:sz w:val="20"/>
        </w:rPr>
        <w:t>Kan</w:t>
      </w:r>
      <w:proofErr w:type="spellEnd"/>
      <w:r w:rsidRPr="007A2F10">
        <w:rPr>
          <w:rFonts w:ascii="Arial" w:hAnsi="Arial" w:cs="Arial"/>
          <w:color w:val="010000"/>
          <w:sz w:val="20"/>
        </w:rPr>
        <w:t xml:space="preserve"> Provincial Branch to invest </w:t>
      </w:r>
      <w:r w:rsidR="00103FD0" w:rsidRPr="007A2F10">
        <w:rPr>
          <w:rFonts w:ascii="Arial" w:hAnsi="Arial" w:cs="Arial"/>
          <w:color w:val="010000"/>
          <w:sz w:val="20"/>
        </w:rPr>
        <w:t>in</w:t>
      </w:r>
      <w:r w:rsidRPr="007A2F10">
        <w:rPr>
          <w:rFonts w:ascii="Arial" w:hAnsi="Arial" w:cs="Arial"/>
          <w:color w:val="010000"/>
          <w:sz w:val="20"/>
        </w:rPr>
        <w:t xml:space="preserve"> the construction of Thanh Thinh Industrial Cluster, Cho </w:t>
      </w:r>
      <w:proofErr w:type="spellStart"/>
      <w:r w:rsidRPr="007A2F10">
        <w:rPr>
          <w:rFonts w:ascii="Arial" w:hAnsi="Arial" w:cs="Arial"/>
          <w:color w:val="010000"/>
          <w:sz w:val="20"/>
        </w:rPr>
        <w:t>Moi</w:t>
      </w:r>
      <w:proofErr w:type="spellEnd"/>
      <w:r w:rsidRPr="007A2F10">
        <w:rPr>
          <w:rFonts w:ascii="Arial" w:hAnsi="Arial" w:cs="Arial"/>
          <w:color w:val="010000"/>
          <w:sz w:val="20"/>
        </w:rPr>
        <w:t xml:space="preserve"> District.</w:t>
      </w:r>
    </w:p>
    <w:p w14:paraId="6AD13160" w14:textId="77777777" w:rsidR="000A1EF5" w:rsidRPr="007A2F10" w:rsidRDefault="0042430A" w:rsidP="00573B40">
      <w:pPr>
        <w:numPr>
          <w:ilvl w:val="2"/>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Total debt capital for project implementation. VND 298,900,000,000 at BIDV </w:t>
      </w:r>
      <w:proofErr w:type="spellStart"/>
      <w:proofErr w:type="gramStart"/>
      <w:r w:rsidRPr="007A2F10">
        <w:rPr>
          <w:rFonts w:ascii="Arial" w:hAnsi="Arial" w:cs="Arial"/>
          <w:color w:val="010000"/>
          <w:sz w:val="20"/>
        </w:rPr>
        <w:t>Bac</w:t>
      </w:r>
      <w:proofErr w:type="spellEnd"/>
      <w:proofErr w:type="gramEnd"/>
      <w:r w:rsidRPr="007A2F10">
        <w:rPr>
          <w:rFonts w:ascii="Arial" w:hAnsi="Arial" w:cs="Arial"/>
          <w:color w:val="010000"/>
          <w:sz w:val="20"/>
        </w:rPr>
        <w:t xml:space="preserve"> Kan.</w:t>
      </w:r>
    </w:p>
    <w:p w14:paraId="766030F9" w14:textId="77777777" w:rsidR="000A1EF5" w:rsidRPr="007A2F10" w:rsidRDefault="0042430A" w:rsidP="00573B40">
      <w:pPr>
        <w:numPr>
          <w:ilvl w:val="2"/>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Purpose: Invest </w:t>
      </w:r>
      <w:r w:rsidR="00103FD0" w:rsidRPr="007A2F10">
        <w:rPr>
          <w:rFonts w:ascii="Arial" w:hAnsi="Arial" w:cs="Arial"/>
          <w:color w:val="010000"/>
          <w:sz w:val="20"/>
        </w:rPr>
        <w:t>in</w:t>
      </w:r>
      <w:r w:rsidRPr="007A2F10">
        <w:rPr>
          <w:rFonts w:ascii="Arial" w:hAnsi="Arial" w:cs="Arial"/>
          <w:color w:val="010000"/>
          <w:sz w:val="20"/>
        </w:rPr>
        <w:t xml:space="preserve"> the construction of Thanh Thinh Industrial Cluster, Cho </w:t>
      </w:r>
      <w:proofErr w:type="spellStart"/>
      <w:r w:rsidRPr="007A2F10">
        <w:rPr>
          <w:rFonts w:ascii="Arial" w:hAnsi="Arial" w:cs="Arial"/>
          <w:color w:val="010000"/>
          <w:sz w:val="20"/>
        </w:rPr>
        <w:t>Moi</w:t>
      </w:r>
      <w:proofErr w:type="spellEnd"/>
      <w:r w:rsidRPr="007A2F10">
        <w:rPr>
          <w:rFonts w:ascii="Arial" w:hAnsi="Arial" w:cs="Arial"/>
          <w:color w:val="010000"/>
          <w:sz w:val="20"/>
        </w:rPr>
        <w:t xml:space="preserve"> District. </w:t>
      </w:r>
    </w:p>
    <w:p w14:paraId="6343BF75" w14:textId="77777777" w:rsidR="000A1EF5" w:rsidRPr="007A2F10" w:rsidRDefault="0042430A" w:rsidP="00573B40">
      <w:pPr>
        <w:numPr>
          <w:ilvl w:val="2"/>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lastRenderedPageBreak/>
        <w:t>Loan term: 120 months.</w:t>
      </w:r>
    </w:p>
    <w:p w14:paraId="3914E736" w14:textId="77777777" w:rsidR="000A1EF5" w:rsidRPr="007A2F10" w:rsidRDefault="0042430A" w:rsidP="00573B40">
      <w:pPr>
        <w:numPr>
          <w:ilvl w:val="2"/>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Loan interest rate an</w:t>
      </w:r>
      <w:r w:rsidR="00103FD0" w:rsidRPr="007A2F10">
        <w:rPr>
          <w:rFonts w:ascii="Arial" w:hAnsi="Arial" w:cs="Arial"/>
          <w:color w:val="010000"/>
          <w:sz w:val="20"/>
        </w:rPr>
        <w:t>d capital borrowing conditions i</w:t>
      </w:r>
      <w:r w:rsidRPr="007A2F10">
        <w:rPr>
          <w:rFonts w:ascii="Arial" w:hAnsi="Arial" w:cs="Arial"/>
          <w:color w:val="010000"/>
          <w:sz w:val="20"/>
        </w:rPr>
        <w:t xml:space="preserve">n accordance with the Bank’s provisions and the </w:t>
      </w:r>
      <w:r w:rsidR="00103FD0" w:rsidRPr="007A2F10">
        <w:rPr>
          <w:rFonts w:ascii="Arial" w:hAnsi="Arial" w:cs="Arial"/>
          <w:color w:val="010000"/>
          <w:sz w:val="20"/>
        </w:rPr>
        <w:t xml:space="preserve">credit contract </w:t>
      </w:r>
      <w:r w:rsidRPr="007A2F10">
        <w:rPr>
          <w:rFonts w:ascii="Arial" w:hAnsi="Arial" w:cs="Arial"/>
          <w:color w:val="010000"/>
          <w:sz w:val="20"/>
        </w:rPr>
        <w:t xml:space="preserve">signed by the Company and BIDV </w:t>
      </w:r>
      <w:proofErr w:type="spellStart"/>
      <w:r w:rsidRPr="007A2F10">
        <w:rPr>
          <w:rFonts w:ascii="Arial" w:hAnsi="Arial" w:cs="Arial"/>
          <w:color w:val="010000"/>
          <w:sz w:val="20"/>
        </w:rPr>
        <w:t>Bac</w:t>
      </w:r>
      <w:proofErr w:type="spellEnd"/>
      <w:r w:rsidRPr="007A2F10">
        <w:rPr>
          <w:rFonts w:ascii="Arial" w:hAnsi="Arial" w:cs="Arial"/>
          <w:color w:val="010000"/>
          <w:sz w:val="20"/>
        </w:rPr>
        <w:t xml:space="preserve"> Kan.</w:t>
      </w:r>
    </w:p>
    <w:p w14:paraId="71F6D82F" w14:textId="77777777" w:rsidR="000A1EF5" w:rsidRPr="007A2F10" w:rsidRDefault="0042430A" w:rsidP="00573B40">
      <w:pPr>
        <w:numPr>
          <w:ilvl w:val="1"/>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Approve the loan security measures. </w:t>
      </w:r>
    </w:p>
    <w:p w14:paraId="25D06D8D"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The Company mortgages all of its assets gained from debt capital at BIDV </w:t>
      </w:r>
      <w:proofErr w:type="spellStart"/>
      <w:r w:rsidRPr="007A2F10">
        <w:rPr>
          <w:rFonts w:ascii="Arial" w:hAnsi="Arial" w:cs="Arial"/>
          <w:color w:val="010000"/>
          <w:sz w:val="20"/>
        </w:rPr>
        <w:t>Bac</w:t>
      </w:r>
      <w:proofErr w:type="spellEnd"/>
      <w:r w:rsidRPr="007A2F10">
        <w:rPr>
          <w:rFonts w:ascii="Arial" w:hAnsi="Arial" w:cs="Arial"/>
          <w:color w:val="010000"/>
          <w:sz w:val="20"/>
        </w:rPr>
        <w:t xml:space="preserve"> </w:t>
      </w:r>
      <w:proofErr w:type="spellStart"/>
      <w:r w:rsidRPr="007A2F10">
        <w:rPr>
          <w:rFonts w:ascii="Arial" w:hAnsi="Arial" w:cs="Arial"/>
          <w:color w:val="010000"/>
          <w:sz w:val="20"/>
        </w:rPr>
        <w:t>Kan</w:t>
      </w:r>
      <w:proofErr w:type="spellEnd"/>
      <w:r w:rsidRPr="007A2F10">
        <w:rPr>
          <w:rFonts w:ascii="Arial" w:hAnsi="Arial" w:cs="Arial"/>
          <w:color w:val="010000"/>
          <w:sz w:val="20"/>
        </w:rPr>
        <w:t xml:space="preserve"> to ensure debt repayment obligations. </w:t>
      </w:r>
    </w:p>
    <w:p w14:paraId="4807720B" w14:textId="77777777" w:rsidR="000A1EF5" w:rsidRPr="007A2F10" w:rsidRDefault="0042430A" w:rsidP="00573B40">
      <w:pPr>
        <w:numPr>
          <w:ilvl w:val="1"/>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Approve the appointment of the Company’s legal representative to negotiate, approve, and sign contracts with BIDV </w:t>
      </w:r>
      <w:proofErr w:type="spellStart"/>
      <w:r w:rsidRPr="007A2F10">
        <w:rPr>
          <w:rFonts w:ascii="Arial" w:hAnsi="Arial" w:cs="Arial"/>
          <w:color w:val="010000"/>
          <w:sz w:val="20"/>
        </w:rPr>
        <w:t>Bac</w:t>
      </w:r>
      <w:proofErr w:type="spellEnd"/>
      <w:r w:rsidRPr="007A2F10">
        <w:rPr>
          <w:rFonts w:ascii="Arial" w:hAnsi="Arial" w:cs="Arial"/>
          <w:color w:val="010000"/>
          <w:sz w:val="20"/>
        </w:rPr>
        <w:t xml:space="preserve"> Kan.</w:t>
      </w:r>
    </w:p>
    <w:p w14:paraId="60AEF632" w14:textId="360055AA"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Appoint Mr. Dinh Van Hien, the Company’s General Manager and legal representative to Negotiate, approve, sign and implement contracts and documents related to loans, asset mortgage and pledge at the Bank, including but not limited to: Loan request letter; </w:t>
      </w:r>
      <w:r w:rsidR="00103FD0" w:rsidRPr="007A2F10">
        <w:rPr>
          <w:rFonts w:ascii="Arial" w:hAnsi="Arial" w:cs="Arial"/>
          <w:color w:val="010000"/>
          <w:sz w:val="20"/>
        </w:rPr>
        <w:t>Limit credit contract</w:t>
      </w:r>
      <w:r w:rsidRPr="007A2F10">
        <w:rPr>
          <w:rFonts w:ascii="Arial" w:hAnsi="Arial" w:cs="Arial"/>
          <w:color w:val="010000"/>
          <w:sz w:val="20"/>
        </w:rPr>
        <w:t>; Guarantee contract; Capital withdrawal statement/specific credit contract; Disbursement request form; Disbursement schedule; Application for registration of secured transactions; Minutes of delivery and receipt of documents related to each disbursement; Minutes of asset valuation and other related documents,</w:t>
      </w:r>
      <w:r w:rsidR="007A2F10" w:rsidRPr="007A2F10">
        <w:rPr>
          <w:rFonts w:ascii="Arial" w:hAnsi="Arial" w:cs="Arial"/>
          <w:color w:val="010000"/>
          <w:sz w:val="20"/>
        </w:rPr>
        <w:t xml:space="preserve"> </w:t>
      </w:r>
      <w:r w:rsidR="00103FD0" w:rsidRPr="007A2F10">
        <w:rPr>
          <w:rFonts w:ascii="Arial" w:hAnsi="Arial" w:cs="Arial"/>
          <w:color w:val="010000"/>
          <w:sz w:val="20"/>
        </w:rPr>
        <w:t>etc.</w:t>
      </w:r>
    </w:p>
    <w:p w14:paraId="3327D314" w14:textId="792728C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Mr. Dinh Van Hien is entitled to authorize another person to represent the Company to perform the above tasks. This authorization is made in a separate document.</w:t>
      </w:r>
    </w:p>
    <w:p w14:paraId="19D963DC"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Within the time maintaining credit relation with BIDV </w:t>
      </w:r>
      <w:proofErr w:type="spellStart"/>
      <w:r w:rsidRPr="007A2F10">
        <w:rPr>
          <w:rFonts w:ascii="Arial" w:hAnsi="Arial" w:cs="Arial"/>
          <w:color w:val="010000"/>
          <w:sz w:val="20"/>
        </w:rPr>
        <w:t>Bac</w:t>
      </w:r>
      <w:proofErr w:type="spellEnd"/>
      <w:r w:rsidRPr="007A2F10">
        <w:rPr>
          <w:rFonts w:ascii="Arial" w:hAnsi="Arial" w:cs="Arial"/>
          <w:color w:val="010000"/>
          <w:sz w:val="20"/>
        </w:rPr>
        <w:t xml:space="preserve"> </w:t>
      </w:r>
      <w:proofErr w:type="spellStart"/>
      <w:r w:rsidRPr="007A2F10">
        <w:rPr>
          <w:rFonts w:ascii="Arial" w:hAnsi="Arial" w:cs="Arial"/>
          <w:color w:val="010000"/>
          <w:sz w:val="20"/>
        </w:rPr>
        <w:t>Kan</w:t>
      </w:r>
      <w:proofErr w:type="spellEnd"/>
      <w:r w:rsidRPr="007A2F10">
        <w:rPr>
          <w:rFonts w:ascii="Arial" w:hAnsi="Arial" w:cs="Arial"/>
          <w:color w:val="010000"/>
          <w:sz w:val="20"/>
        </w:rPr>
        <w:t xml:space="preserve">, the Company </w:t>
      </w:r>
      <w:r w:rsidR="00103FD0" w:rsidRPr="007A2F10">
        <w:rPr>
          <w:rFonts w:ascii="Arial" w:hAnsi="Arial" w:cs="Arial"/>
          <w:color w:val="010000"/>
          <w:sz w:val="20"/>
        </w:rPr>
        <w:t>guarantees</w:t>
      </w:r>
      <w:r w:rsidRPr="007A2F10">
        <w:rPr>
          <w:rFonts w:ascii="Arial" w:hAnsi="Arial" w:cs="Arial"/>
          <w:color w:val="010000"/>
          <w:sz w:val="20"/>
        </w:rPr>
        <w:t xml:space="preserve"> and commit</w:t>
      </w:r>
      <w:r w:rsidR="00103FD0" w:rsidRPr="007A2F10">
        <w:rPr>
          <w:rFonts w:ascii="Arial" w:hAnsi="Arial" w:cs="Arial"/>
          <w:color w:val="010000"/>
          <w:sz w:val="20"/>
        </w:rPr>
        <w:t>s</w:t>
      </w:r>
      <w:r w:rsidRPr="007A2F10">
        <w:rPr>
          <w:rFonts w:ascii="Arial" w:hAnsi="Arial" w:cs="Arial"/>
          <w:color w:val="010000"/>
          <w:sz w:val="20"/>
        </w:rPr>
        <w:t xml:space="preserve"> to:</w:t>
      </w:r>
    </w:p>
    <w:p w14:paraId="43D8AE3D" w14:textId="77777777" w:rsidR="000A1EF5" w:rsidRPr="007A2F10" w:rsidRDefault="0042430A" w:rsidP="00573B40">
      <w:pPr>
        <w:numPr>
          <w:ilvl w:val="0"/>
          <w:numId w:val="4"/>
        </w:numPr>
        <w:pBdr>
          <w:top w:val="nil"/>
          <w:left w:val="nil"/>
          <w:bottom w:val="nil"/>
          <w:right w:val="nil"/>
          <w:between w:val="nil"/>
        </w:pBdr>
        <w:tabs>
          <w:tab w:val="left" w:pos="432"/>
          <w:tab w:val="left" w:pos="1184"/>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Acknowledge the obligations to repay all loans arising between BIDV </w:t>
      </w:r>
      <w:proofErr w:type="spellStart"/>
      <w:r w:rsidRPr="007A2F10">
        <w:rPr>
          <w:rFonts w:ascii="Arial" w:hAnsi="Arial" w:cs="Arial"/>
          <w:color w:val="010000"/>
          <w:sz w:val="20"/>
        </w:rPr>
        <w:t>Bac</w:t>
      </w:r>
      <w:proofErr w:type="spellEnd"/>
      <w:r w:rsidRPr="007A2F10">
        <w:rPr>
          <w:rFonts w:ascii="Arial" w:hAnsi="Arial" w:cs="Arial"/>
          <w:color w:val="010000"/>
          <w:sz w:val="20"/>
        </w:rPr>
        <w:t xml:space="preserve"> </w:t>
      </w:r>
      <w:proofErr w:type="spellStart"/>
      <w:r w:rsidRPr="007A2F10">
        <w:rPr>
          <w:rFonts w:ascii="Arial" w:hAnsi="Arial" w:cs="Arial"/>
          <w:color w:val="010000"/>
          <w:sz w:val="20"/>
        </w:rPr>
        <w:t>Kan</w:t>
      </w:r>
      <w:proofErr w:type="spellEnd"/>
      <w:r w:rsidRPr="007A2F10">
        <w:rPr>
          <w:rFonts w:ascii="Arial" w:hAnsi="Arial" w:cs="Arial"/>
          <w:color w:val="010000"/>
          <w:sz w:val="20"/>
        </w:rPr>
        <w:t xml:space="preserve"> and the Company after this Meeting, regardless of whether those credits are approved and signed with or without authority.</w:t>
      </w:r>
    </w:p>
    <w:p w14:paraId="6AA1204A" w14:textId="77777777" w:rsidR="000A1EF5" w:rsidRPr="007A2F10" w:rsidRDefault="0042430A" w:rsidP="00573B40">
      <w:pPr>
        <w:numPr>
          <w:ilvl w:val="0"/>
          <w:numId w:val="4"/>
        </w:numPr>
        <w:pBdr>
          <w:top w:val="nil"/>
          <w:left w:val="nil"/>
          <w:bottom w:val="nil"/>
          <w:right w:val="nil"/>
          <w:between w:val="nil"/>
        </w:pBdr>
        <w:tabs>
          <w:tab w:val="left" w:pos="432"/>
          <w:tab w:val="left" w:pos="1194"/>
        </w:tabs>
        <w:spacing w:after="120" w:line="360" w:lineRule="auto"/>
        <w:jc w:val="both"/>
        <w:rPr>
          <w:rFonts w:ascii="Arial" w:eastAsia="Arial" w:hAnsi="Arial" w:cs="Arial"/>
          <w:color w:val="010000"/>
          <w:sz w:val="20"/>
          <w:szCs w:val="20"/>
        </w:rPr>
      </w:pPr>
      <w:r w:rsidRPr="007A2F10">
        <w:rPr>
          <w:rFonts w:ascii="Arial" w:hAnsi="Arial" w:cs="Arial"/>
          <w:color w:val="010000"/>
          <w:sz w:val="20"/>
        </w:rPr>
        <w:t xml:space="preserve">Agree that, if the Company violates its repayment obligations defined in Credit extension agreements, the Bank will have full authority to request and appropriate money from the Company’s deposit accounts and payment accounts at any Credit institutions to repay loans to BIDV </w:t>
      </w:r>
      <w:proofErr w:type="spellStart"/>
      <w:proofErr w:type="gramStart"/>
      <w:r w:rsidRPr="007A2F10">
        <w:rPr>
          <w:rFonts w:ascii="Arial" w:hAnsi="Arial" w:cs="Arial"/>
          <w:color w:val="010000"/>
          <w:sz w:val="20"/>
        </w:rPr>
        <w:t>bac</w:t>
      </w:r>
      <w:proofErr w:type="spellEnd"/>
      <w:proofErr w:type="gramEnd"/>
      <w:r w:rsidRPr="007A2F10">
        <w:rPr>
          <w:rFonts w:ascii="Arial" w:hAnsi="Arial" w:cs="Arial"/>
          <w:color w:val="010000"/>
          <w:sz w:val="20"/>
        </w:rPr>
        <w:t xml:space="preserve"> Kan. The Company announces to disclaim all responsibility and waive the right to complain or sue against any Credit institutions or related individuals when they appropriate money from the Company’s accounts following the request from BIDV </w:t>
      </w:r>
      <w:proofErr w:type="spellStart"/>
      <w:r w:rsidRPr="007A2F10">
        <w:rPr>
          <w:rFonts w:ascii="Arial" w:hAnsi="Arial" w:cs="Arial"/>
          <w:color w:val="010000"/>
          <w:sz w:val="20"/>
        </w:rPr>
        <w:t>Bac</w:t>
      </w:r>
      <w:proofErr w:type="spellEnd"/>
      <w:r w:rsidRPr="007A2F10">
        <w:rPr>
          <w:rFonts w:ascii="Arial" w:hAnsi="Arial" w:cs="Arial"/>
          <w:color w:val="010000"/>
          <w:sz w:val="20"/>
        </w:rPr>
        <w:t xml:space="preserve"> Kan.</w:t>
      </w:r>
    </w:p>
    <w:p w14:paraId="4260B7AF" w14:textId="77777777" w:rsidR="000A1EF5" w:rsidRPr="007A2F10" w:rsidRDefault="0042430A" w:rsidP="00573B40">
      <w:pPr>
        <w:numPr>
          <w:ilvl w:val="1"/>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A2F10">
        <w:rPr>
          <w:rFonts w:ascii="Arial" w:hAnsi="Arial" w:cs="Arial"/>
          <w:color w:val="010000"/>
          <w:sz w:val="20"/>
        </w:rPr>
        <w:t>The General Meeting of Shareholders assigns the Board of Directors, based on actual situation of the projects, to adjust the total investment capital and contents related to the implementation of the projects as well as report to the General Meeting of Shareholders at the latest time.</w:t>
      </w:r>
    </w:p>
    <w:p w14:paraId="137397A2" w14:textId="77777777" w:rsidR="000A1EF5" w:rsidRPr="007A2F10" w:rsidRDefault="0042430A" w:rsidP="00573B40">
      <w:pPr>
        <w:pBdr>
          <w:top w:val="nil"/>
          <w:left w:val="nil"/>
          <w:bottom w:val="nil"/>
          <w:right w:val="nil"/>
          <w:between w:val="nil"/>
        </w:pBdr>
        <w:tabs>
          <w:tab w:val="left" w:pos="432"/>
          <w:tab w:val="left" w:pos="8885"/>
        </w:tabs>
        <w:spacing w:after="120" w:line="360" w:lineRule="auto"/>
        <w:jc w:val="both"/>
        <w:rPr>
          <w:rFonts w:ascii="Arial" w:eastAsia="Arial" w:hAnsi="Arial" w:cs="Arial"/>
          <w:color w:val="010000"/>
          <w:sz w:val="20"/>
          <w:szCs w:val="20"/>
        </w:rPr>
      </w:pPr>
      <w:proofErr w:type="gramStart"/>
      <w:r w:rsidRPr="007A2F10">
        <w:rPr>
          <w:rFonts w:ascii="Arial" w:hAnsi="Arial" w:cs="Arial"/>
          <w:color w:val="010000"/>
          <w:sz w:val="20"/>
        </w:rPr>
        <w:t>‎‎Article 2.</w:t>
      </w:r>
      <w:proofErr w:type="gramEnd"/>
      <w:r w:rsidRPr="007A2F10">
        <w:rPr>
          <w:rFonts w:ascii="Arial" w:hAnsi="Arial" w:cs="Arial"/>
          <w:color w:val="010000"/>
          <w:sz w:val="20"/>
        </w:rPr>
        <w:t xml:space="preserve"> The General Mandate was approved by the Annual General Meeting of Shareholders 2024 of </w:t>
      </w:r>
      <w:proofErr w:type="spellStart"/>
      <w:proofErr w:type="gramStart"/>
      <w:r w:rsidRPr="007A2F10">
        <w:rPr>
          <w:rFonts w:ascii="Arial" w:hAnsi="Arial" w:cs="Arial"/>
          <w:color w:val="010000"/>
          <w:sz w:val="20"/>
        </w:rPr>
        <w:t>Bac</w:t>
      </w:r>
      <w:proofErr w:type="spellEnd"/>
      <w:proofErr w:type="gramEnd"/>
      <w:r w:rsidRPr="007A2F10">
        <w:rPr>
          <w:rFonts w:ascii="Arial" w:hAnsi="Arial" w:cs="Arial"/>
          <w:color w:val="010000"/>
          <w:sz w:val="20"/>
        </w:rPr>
        <w:t xml:space="preserve"> </w:t>
      </w:r>
      <w:proofErr w:type="spellStart"/>
      <w:r w:rsidRPr="007A2F10">
        <w:rPr>
          <w:rFonts w:ascii="Arial" w:hAnsi="Arial" w:cs="Arial"/>
          <w:color w:val="010000"/>
          <w:sz w:val="20"/>
        </w:rPr>
        <w:t>Kan</w:t>
      </w:r>
      <w:proofErr w:type="spellEnd"/>
      <w:r w:rsidRPr="007A2F10">
        <w:rPr>
          <w:rFonts w:ascii="Arial" w:hAnsi="Arial" w:cs="Arial"/>
          <w:color w:val="010000"/>
          <w:sz w:val="20"/>
        </w:rPr>
        <w:t xml:space="preserve"> Mineral Joint Stock Corporation.</w:t>
      </w:r>
    </w:p>
    <w:p w14:paraId="548CDA46" w14:textId="77777777" w:rsidR="000A1EF5" w:rsidRPr="007A2F10" w:rsidRDefault="0042430A" w:rsidP="00573B40">
      <w:pPr>
        <w:pBdr>
          <w:top w:val="nil"/>
          <w:left w:val="nil"/>
          <w:bottom w:val="nil"/>
          <w:right w:val="nil"/>
          <w:between w:val="nil"/>
        </w:pBdr>
        <w:tabs>
          <w:tab w:val="left" w:pos="432"/>
          <w:tab w:val="left" w:pos="8885"/>
        </w:tabs>
        <w:spacing w:after="120" w:line="360" w:lineRule="auto"/>
        <w:jc w:val="both"/>
        <w:rPr>
          <w:rFonts w:ascii="Arial" w:eastAsia="Arial" w:hAnsi="Arial" w:cs="Arial"/>
          <w:color w:val="010000"/>
          <w:sz w:val="20"/>
          <w:szCs w:val="20"/>
        </w:rPr>
      </w:pPr>
      <w:proofErr w:type="gramStart"/>
      <w:r w:rsidRPr="007A2F10">
        <w:rPr>
          <w:rFonts w:ascii="Arial" w:hAnsi="Arial" w:cs="Arial"/>
          <w:color w:val="010000"/>
          <w:sz w:val="20"/>
        </w:rPr>
        <w:t>‎‎Article 3.</w:t>
      </w:r>
      <w:proofErr w:type="gramEnd"/>
      <w:r w:rsidRPr="007A2F10">
        <w:rPr>
          <w:rFonts w:ascii="Arial" w:hAnsi="Arial" w:cs="Arial"/>
          <w:color w:val="010000"/>
          <w:sz w:val="20"/>
        </w:rPr>
        <w:t xml:space="preserve"> This </w:t>
      </w:r>
      <w:r w:rsidR="00AB21D2" w:rsidRPr="007A2F10">
        <w:rPr>
          <w:rFonts w:ascii="Arial" w:hAnsi="Arial" w:cs="Arial"/>
          <w:color w:val="010000"/>
          <w:sz w:val="20"/>
        </w:rPr>
        <w:t>General Mandate</w:t>
      </w:r>
      <w:r w:rsidRPr="007A2F10">
        <w:rPr>
          <w:rFonts w:ascii="Arial" w:hAnsi="Arial" w:cs="Arial"/>
          <w:color w:val="010000"/>
          <w:sz w:val="20"/>
        </w:rPr>
        <w:t xml:space="preserve"> takes effect on May 13, 2024.</w:t>
      </w:r>
    </w:p>
    <w:p w14:paraId="3A9E80A7" w14:textId="77777777" w:rsidR="000A1EF5" w:rsidRPr="007A2F10" w:rsidRDefault="0042430A" w:rsidP="00573B4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7A2F10">
        <w:rPr>
          <w:rFonts w:ascii="Arial" w:hAnsi="Arial" w:cs="Arial"/>
          <w:color w:val="010000"/>
          <w:sz w:val="20"/>
        </w:rPr>
        <w:t>‎‎Article 4.</w:t>
      </w:r>
      <w:proofErr w:type="gramEnd"/>
      <w:r w:rsidRPr="007A2F10">
        <w:rPr>
          <w:rFonts w:ascii="Arial" w:hAnsi="Arial" w:cs="Arial"/>
          <w:color w:val="010000"/>
          <w:sz w:val="20"/>
        </w:rPr>
        <w:t xml:space="preserve"> The General Meeting of Shareholders </w:t>
      </w:r>
      <w:r w:rsidR="00AB21D2" w:rsidRPr="007A2F10">
        <w:rPr>
          <w:rFonts w:ascii="Arial" w:hAnsi="Arial" w:cs="Arial"/>
          <w:color w:val="010000"/>
          <w:sz w:val="20"/>
        </w:rPr>
        <w:t>assigns</w:t>
      </w:r>
      <w:r w:rsidRPr="007A2F10">
        <w:rPr>
          <w:rFonts w:ascii="Arial" w:hAnsi="Arial" w:cs="Arial"/>
          <w:color w:val="010000"/>
          <w:sz w:val="20"/>
        </w:rPr>
        <w:t xml:space="preserve"> the Board of Directors, the Supervisory </w:t>
      </w:r>
      <w:r w:rsidRPr="007A2F10">
        <w:rPr>
          <w:rFonts w:ascii="Arial" w:hAnsi="Arial" w:cs="Arial"/>
          <w:color w:val="010000"/>
          <w:sz w:val="20"/>
        </w:rPr>
        <w:lastRenderedPageBreak/>
        <w:t xml:space="preserve">Board, the Executive Board, and all shareholders and employees of the Company to take charge </w:t>
      </w:r>
      <w:r w:rsidR="00AB21D2" w:rsidRPr="007A2F10">
        <w:rPr>
          <w:rFonts w:ascii="Arial" w:hAnsi="Arial" w:cs="Arial"/>
          <w:color w:val="010000"/>
          <w:sz w:val="20"/>
        </w:rPr>
        <w:t>of</w:t>
      </w:r>
      <w:r w:rsidRPr="007A2F10">
        <w:rPr>
          <w:rFonts w:ascii="Arial" w:hAnsi="Arial" w:cs="Arial"/>
          <w:color w:val="010000"/>
          <w:sz w:val="20"/>
        </w:rPr>
        <w:t xml:space="preserve"> implementing this General Mandate based on their authorities and functions in compliance with the provisions of law and the Company's Charter. </w:t>
      </w:r>
      <w:bookmarkEnd w:id="1"/>
    </w:p>
    <w:sectPr w:rsidR="000A1EF5" w:rsidRPr="007A2F10" w:rsidSect="00992E6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0A12"/>
    <w:multiLevelType w:val="multilevel"/>
    <w:tmpl w:val="05A256F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BE453C6"/>
    <w:multiLevelType w:val="multilevel"/>
    <w:tmpl w:val="F9FE35E0"/>
    <w:lvl w:ilvl="0">
      <w:start w:val="4"/>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4165239"/>
    <w:multiLevelType w:val="hybridMultilevel"/>
    <w:tmpl w:val="F1AC147C"/>
    <w:lvl w:ilvl="0" w:tplc="5240E8DC">
      <w:start w:val="1"/>
      <w:numFmt w:val="bullet"/>
      <w:lvlText w:val="-"/>
      <w:lvlJc w:val="left"/>
      <w:pPr>
        <w:ind w:left="720" w:hanging="360"/>
      </w:pPr>
      <w:rPr>
        <w:rFonts w:ascii="Arial" w:hAnsi="Arial" w:hint="default"/>
        <w:b w:val="0"/>
        <w:i w:val="0"/>
        <w:sz w:val="20"/>
      </w:rPr>
    </w:lvl>
    <w:lvl w:ilvl="1" w:tplc="5C80FEF6" w:tentative="1">
      <w:start w:val="1"/>
      <w:numFmt w:val="bullet"/>
      <w:lvlText w:val="o"/>
      <w:lvlJc w:val="left"/>
      <w:pPr>
        <w:ind w:left="1440" w:hanging="360"/>
      </w:pPr>
      <w:rPr>
        <w:rFonts w:ascii="Courier New" w:hAnsi="Courier New" w:cs="Courier New" w:hint="default"/>
        <w:b w:val="0"/>
        <w:i w:val="0"/>
        <w:sz w:val="20"/>
      </w:rPr>
    </w:lvl>
    <w:lvl w:ilvl="2" w:tplc="17B4AD0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90058"/>
    <w:multiLevelType w:val="hybridMultilevel"/>
    <w:tmpl w:val="D6C83CB4"/>
    <w:lvl w:ilvl="0" w:tplc="AAF05902">
      <w:start w:val="1"/>
      <w:numFmt w:val="bullet"/>
      <w:lvlText w:val="-"/>
      <w:lvlJc w:val="left"/>
      <w:pPr>
        <w:ind w:left="720" w:hanging="360"/>
      </w:pPr>
      <w:rPr>
        <w:rFonts w:ascii="Arial" w:hAnsi="Arial" w:hint="default"/>
        <w:b w:val="0"/>
        <w:i w:val="0"/>
        <w:sz w:val="20"/>
      </w:rPr>
    </w:lvl>
    <w:lvl w:ilvl="1" w:tplc="C5CA6130" w:tentative="1">
      <w:start w:val="1"/>
      <w:numFmt w:val="bullet"/>
      <w:lvlText w:val="o"/>
      <w:lvlJc w:val="left"/>
      <w:pPr>
        <w:ind w:left="1440" w:hanging="360"/>
      </w:pPr>
      <w:rPr>
        <w:rFonts w:ascii="Courier New" w:hAnsi="Courier New" w:cs="Courier New" w:hint="default"/>
        <w:b w:val="0"/>
        <w:i w:val="0"/>
        <w:sz w:val="20"/>
      </w:rPr>
    </w:lvl>
    <w:lvl w:ilvl="2" w:tplc="49F6B45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92DCF"/>
    <w:multiLevelType w:val="multilevel"/>
    <w:tmpl w:val="164479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C7B23E4"/>
    <w:multiLevelType w:val="multilevel"/>
    <w:tmpl w:val="12D02A1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F5"/>
    <w:rsid w:val="000A1EF5"/>
    <w:rsid w:val="00103FD0"/>
    <w:rsid w:val="0042430A"/>
    <w:rsid w:val="004E6C83"/>
    <w:rsid w:val="00573B40"/>
    <w:rsid w:val="006313C7"/>
    <w:rsid w:val="006C7FCA"/>
    <w:rsid w:val="007A2F10"/>
    <w:rsid w:val="00992E6C"/>
    <w:rsid w:val="009A13D4"/>
    <w:rsid w:val="00AA7870"/>
    <w:rsid w:val="00AB21D2"/>
    <w:rsid w:val="00E87B53"/>
    <w:rsid w:val="00EC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F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05"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305"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34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E6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05"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305"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34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E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WCiWD+s6tOwSyGp7eXM7mLpA==">CgMxLjAaJAoBMBIfCh0IB0IZCgVBcmlhbBIQQXJpYWwgVW5pY29kZSBNUxokCgExEh8KHQgHQhkKBUFyaWFsEhBBcmlhbCBVbmljb2RlIE1TGiQKATISHwodCAdCGQoFQXJpYWwSEEFyaWFsIFVuaWNvZGUgTVMaJAoBMxIfCh0IB0IZCgVBcmlhbBIQQXJpYWwgVW5pY29kZSBNUzIIaC5namRneHM4AHIhMU1KN1Mxa3lyME5GaF9GNFY3TlloQTZEYWJtOGJQZm85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1689</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2024-05-16T03:41:00Z</dcterms:created>
  <dcterms:modified xsi:type="dcterms:W3CDTF">2024-05-20T04:10:00Z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8779e2b1c741be0c9e8d018a811dcb102309b3ce613717f71d0fd6d82161593c</vt:lpwstr>
  </property>
</Properties>
</file>