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1CC3" w:rsidRPr="00AC05FD" w:rsidRDefault="00120522" w:rsidP="000C7D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C05FD">
        <w:rPr>
          <w:rFonts w:ascii="Arial" w:hAnsi="Arial" w:cs="Arial"/>
          <w:b/>
          <w:color w:val="010000"/>
          <w:sz w:val="20"/>
        </w:rPr>
        <w:t>VKC: Board Resolution</w:t>
      </w:r>
    </w:p>
    <w:p w14:paraId="00000002" w14:textId="2D96E24B" w:rsidR="00741CC3" w:rsidRPr="00AC05FD" w:rsidRDefault="00120522" w:rsidP="000C7D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C05FD">
        <w:rPr>
          <w:rFonts w:ascii="Arial" w:hAnsi="Arial" w:cs="Arial"/>
          <w:color w:val="010000"/>
          <w:sz w:val="20"/>
        </w:rPr>
        <w:t>On May 16, 2024, VKC Holdings Joint Stock Company announced Resolution No</w:t>
      </w:r>
      <w:r w:rsidR="00AC05FD" w:rsidRPr="00AC05FD">
        <w:rPr>
          <w:rFonts w:ascii="Arial" w:hAnsi="Arial" w:cs="Arial"/>
          <w:color w:val="010000"/>
          <w:sz w:val="20"/>
        </w:rPr>
        <w:t>.</w:t>
      </w:r>
      <w:r w:rsidRPr="00AC05FD">
        <w:rPr>
          <w:rFonts w:ascii="Arial" w:hAnsi="Arial" w:cs="Arial"/>
          <w:color w:val="010000"/>
          <w:sz w:val="20"/>
        </w:rPr>
        <w:t xml:space="preserve"> 74/2024/VKC/NQ-H</w:t>
      </w:r>
      <w:r w:rsidR="00A931B2" w:rsidRPr="00AC05FD">
        <w:rPr>
          <w:rFonts w:ascii="Arial" w:hAnsi="Arial" w:cs="Arial"/>
          <w:color w:val="010000"/>
          <w:sz w:val="20"/>
        </w:rPr>
        <w:t>D</w:t>
      </w:r>
      <w:r w:rsidRPr="00AC05FD">
        <w:rPr>
          <w:rFonts w:ascii="Arial" w:hAnsi="Arial" w:cs="Arial"/>
          <w:color w:val="010000"/>
          <w:sz w:val="20"/>
        </w:rPr>
        <w:t>QT as follows:</w:t>
      </w:r>
    </w:p>
    <w:p w14:paraId="00000003" w14:textId="777CB42A" w:rsidR="00741CC3" w:rsidRPr="00AC05FD" w:rsidRDefault="00120522" w:rsidP="000C7DC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C05FD">
        <w:rPr>
          <w:rFonts w:ascii="Arial" w:hAnsi="Arial" w:cs="Arial"/>
          <w:color w:val="010000"/>
          <w:sz w:val="20"/>
        </w:rPr>
        <w:t>Article 1:</w:t>
      </w:r>
      <w:r w:rsidR="00DA6842" w:rsidRPr="00AC05FD">
        <w:rPr>
          <w:rFonts w:ascii="Arial" w:hAnsi="Arial" w:cs="Arial"/>
          <w:color w:val="010000"/>
          <w:sz w:val="20"/>
        </w:rPr>
        <w:t xml:space="preserve"> Approve</w:t>
      </w:r>
      <w:r w:rsidRPr="00AC05FD">
        <w:rPr>
          <w:rFonts w:ascii="Arial" w:hAnsi="Arial" w:cs="Arial"/>
          <w:color w:val="010000"/>
          <w:sz w:val="20"/>
        </w:rPr>
        <w:t xml:space="preserve"> the </w:t>
      </w:r>
      <w:r w:rsidR="00A931B2" w:rsidRPr="00AC05FD">
        <w:rPr>
          <w:rFonts w:ascii="Arial" w:hAnsi="Arial" w:cs="Arial"/>
          <w:color w:val="010000"/>
          <w:sz w:val="20"/>
        </w:rPr>
        <w:t xml:space="preserve">record </w:t>
      </w:r>
      <w:r w:rsidRPr="00AC05FD">
        <w:rPr>
          <w:rFonts w:ascii="Arial" w:hAnsi="Arial" w:cs="Arial"/>
          <w:color w:val="010000"/>
          <w:sz w:val="20"/>
        </w:rPr>
        <w:t xml:space="preserve">of the list of shareholders attending the </w:t>
      </w:r>
      <w:r w:rsidR="00A931B2" w:rsidRPr="00AC05FD">
        <w:rPr>
          <w:rFonts w:ascii="Arial" w:hAnsi="Arial" w:cs="Arial"/>
          <w:color w:val="010000"/>
          <w:sz w:val="20"/>
        </w:rPr>
        <w:t xml:space="preserve">Annual General Meeting of Shareholders 2024 </w:t>
      </w:r>
      <w:r w:rsidRPr="00AC05FD">
        <w:rPr>
          <w:rFonts w:ascii="Arial" w:hAnsi="Arial" w:cs="Arial"/>
          <w:color w:val="010000"/>
          <w:sz w:val="20"/>
        </w:rPr>
        <w:t>as follows:</w:t>
      </w:r>
    </w:p>
    <w:p w14:paraId="00000004" w14:textId="40EBE9CE" w:rsidR="00741CC3" w:rsidRPr="00AC05FD" w:rsidRDefault="00A931B2" w:rsidP="000C7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  <w:tab w:val="left" w:pos="55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C05FD">
        <w:rPr>
          <w:rFonts w:ascii="Arial" w:hAnsi="Arial" w:cs="Arial"/>
          <w:color w:val="010000"/>
          <w:sz w:val="20"/>
        </w:rPr>
        <w:t>Record date for the right to attend</w:t>
      </w:r>
      <w:r w:rsidR="00120522" w:rsidRPr="00AC05FD">
        <w:rPr>
          <w:rFonts w:ascii="Arial" w:hAnsi="Arial" w:cs="Arial"/>
          <w:color w:val="010000"/>
          <w:sz w:val="20"/>
        </w:rPr>
        <w:t xml:space="preserve"> the </w:t>
      </w:r>
      <w:r w:rsidRPr="00AC05FD">
        <w:rPr>
          <w:rFonts w:ascii="Arial" w:hAnsi="Arial" w:cs="Arial"/>
          <w:color w:val="010000"/>
          <w:sz w:val="20"/>
        </w:rPr>
        <w:t>Annual General Meeting of Shareholders</w:t>
      </w:r>
      <w:r w:rsidR="00120522" w:rsidRPr="00AC05FD">
        <w:rPr>
          <w:rFonts w:ascii="Arial" w:hAnsi="Arial" w:cs="Arial"/>
          <w:color w:val="010000"/>
          <w:sz w:val="20"/>
        </w:rPr>
        <w:t>: June 05, 2024.</w:t>
      </w:r>
    </w:p>
    <w:p w14:paraId="00000005" w14:textId="77777777" w:rsidR="00741CC3" w:rsidRPr="00AC05FD" w:rsidRDefault="00120522" w:rsidP="000C7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  <w:tab w:val="left" w:pos="55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C05FD">
        <w:rPr>
          <w:rFonts w:ascii="Arial" w:hAnsi="Arial" w:cs="Arial"/>
          <w:color w:val="010000"/>
          <w:sz w:val="20"/>
        </w:rPr>
        <w:t>Meeting time: June 29, 2024.</w:t>
      </w:r>
    </w:p>
    <w:p w14:paraId="00000006" w14:textId="77777777" w:rsidR="00741CC3" w:rsidRPr="00AC05FD" w:rsidRDefault="00120522" w:rsidP="000C7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  <w:tab w:val="left" w:pos="55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C05FD">
        <w:rPr>
          <w:rFonts w:ascii="Arial" w:hAnsi="Arial" w:cs="Arial"/>
          <w:color w:val="010000"/>
          <w:sz w:val="20"/>
        </w:rPr>
        <w:t>Venue: Will be announced in the meeting invitation.</w:t>
      </w:r>
    </w:p>
    <w:p w14:paraId="00000007" w14:textId="1EEBE82F" w:rsidR="00741CC3" w:rsidRPr="00AC05FD" w:rsidRDefault="00120522" w:rsidP="000C7DC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C05FD">
        <w:rPr>
          <w:rFonts w:ascii="Arial" w:hAnsi="Arial" w:cs="Arial"/>
          <w:color w:val="010000"/>
          <w:sz w:val="20"/>
        </w:rPr>
        <w:t>Article 2: The Board of Directors assigned the Chair of the Board</w:t>
      </w:r>
      <w:r w:rsidR="00DA6842" w:rsidRPr="00AC05FD">
        <w:rPr>
          <w:rFonts w:ascii="Arial" w:hAnsi="Arial" w:cs="Arial"/>
          <w:color w:val="010000"/>
          <w:sz w:val="20"/>
        </w:rPr>
        <w:t xml:space="preserve"> of Directors</w:t>
      </w:r>
      <w:r w:rsidRPr="00AC05FD">
        <w:rPr>
          <w:rFonts w:ascii="Arial" w:hAnsi="Arial" w:cs="Arial"/>
          <w:color w:val="010000"/>
          <w:sz w:val="20"/>
        </w:rPr>
        <w:t xml:space="preserve"> and </w:t>
      </w:r>
      <w:r w:rsidR="00A931B2" w:rsidRPr="00AC05FD">
        <w:rPr>
          <w:rFonts w:ascii="Arial" w:hAnsi="Arial" w:cs="Arial"/>
          <w:color w:val="010000"/>
          <w:sz w:val="20"/>
        </w:rPr>
        <w:t>the Board of Management</w:t>
      </w:r>
      <w:r w:rsidRPr="00AC05FD">
        <w:rPr>
          <w:rFonts w:ascii="Arial" w:hAnsi="Arial" w:cs="Arial"/>
          <w:color w:val="010000"/>
          <w:sz w:val="20"/>
        </w:rPr>
        <w:t xml:space="preserve"> to implement the above content in accordance with the actual situation and current legal regulations.</w:t>
      </w:r>
    </w:p>
    <w:p w14:paraId="00000008" w14:textId="087DD43F" w:rsidR="00741CC3" w:rsidRPr="00AC05FD" w:rsidRDefault="00120522" w:rsidP="000C7DC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AC05FD">
        <w:rPr>
          <w:rFonts w:ascii="Arial" w:hAnsi="Arial" w:cs="Arial"/>
          <w:color w:val="010000"/>
          <w:sz w:val="20"/>
        </w:rPr>
        <w:t xml:space="preserve">Article 3: The Board of Directors, </w:t>
      </w:r>
      <w:r w:rsidR="00A931B2" w:rsidRPr="00AC05FD">
        <w:rPr>
          <w:rFonts w:ascii="Arial" w:hAnsi="Arial" w:cs="Arial"/>
          <w:color w:val="010000"/>
          <w:sz w:val="20"/>
        </w:rPr>
        <w:t>the Board of Management</w:t>
      </w:r>
      <w:r w:rsidRPr="00AC05FD">
        <w:rPr>
          <w:rFonts w:ascii="Arial" w:hAnsi="Arial" w:cs="Arial"/>
          <w:color w:val="010000"/>
          <w:sz w:val="20"/>
        </w:rPr>
        <w:t>, and functional departments are responsible for implementing this Resolution.</w:t>
      </w:r>
    </w:p>
    <w:p w14:paraId="00000009" w14:textId="77777777" w:rsidR="00741CC3" w:rsidRPr="00AC05FD" w:rsidRDefault="00120522" w:rsidP="000C7DC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741CC3" w:rsidRPr="00AC05FD" w:rsidSect="000C7DCF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AC05FD">
        <w:rPr>
          <w:rFonts w:ascii="Arial" w:hAnsi="Arial" w:cs="Arial"/>
          <w:color w:val="010000"/>
          <w:sz w:val="20"/>
        </w:rPr>
        <w:t>This Resolution takes effect from the date of signing.</w:t>
      </w:r>
    </w:p>
    <w:p w14:paraId="0000000A" w14:textId="77777777" w:rsidR="00741CC3" w:rsidRPr="00AC05FD" w:rsidRDefault="00741CC3" w:rsidP="000C7DCF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p w14:paraId="107423FA" w14:textId="77777777" w:rsidR="00AC05FD" w:rsidRPr="00AC05FD" w:rsidRDefault="00AC05FD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AC05FD" w:rsidRPr="00AC05FD" w:rsidSect="000C7DCF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61233"/>
    <w:multiLevelType w:val="multilevel"/>
    <w:tmpl w:val="105848F0"/>
    <w:lvl w:ilvl="0">
      <w:start w:val="1"/>
      <w:numFmt w:val="bullet"/>
      <w:lvlText w:val="-"/>
      <w:lvlJc w:val="left"/>
      <w:pPr>
        <w:ind w:left="283" w:hanging="28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D0F17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C3"/>
    <w:rsid w:val="000C7DCF"/>
    <w:rsid w:val="00120522"/>
    <w:rsid w:val="00741CC3"/>
    <w:rsid w:val="00A931B2"/>
    <w:rsid w:val="00AC05FD"/>
    <w:rsid w:val="00C11466"/>
    <w:rsid w:val="00D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98716"/>
  <w15:docId w15:val="{49DC308C-81A5-4CA6-BF60-46BDE3D7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D0F17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styleId="BodyText">
    <w:name w:val="Body Text"/>
    <w:basedOn w:val="Normal"/>
    <w:link w:val="BodyTextChar"/>
    <w:qFormat/>
    <w:pPr>
      <w:spacing w:line="254" w:lineRule="auto"/>
    </w:pPr>
    <w:rPr>
      <w:rFonts w:ascii="Times New Roman" w:eastAsia="Times New Roman" w:hAnsi="Times New Roman" w:cs="Times New Roman"/>
      <w:i/>
      <w:iCs/>
      <w:color w:val="0D0F17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35" w:lineRule="auto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qTLdtZtcyy/Sf6WYyB9pnIjQjw==">CgMxLjAyCGguZ2pkZ3hzOAByITF4cG9jeGtaOC1YQnRCM3FiNWMxY2FVRkZpcTVKMzVaaA==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705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8</cp:revision>
  <dcterms:created xsi:type="dcterms:W3CDTF">2024-05-17T03:17:00Z</dcterms:created>
  <dcterms:modified xsi:type="dcterms:W3CDTF">2024-05-20T02:45:00Z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d34a9db5f1ec20379c2c8fcec6021cb8ee3e34635a25fb47efd1ad123851032b</vt:lpwstr>
  </property>
</Properties>
</file>