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B3A964" w14:textId="77777777" w:rsidR="00FC36E2" w:rsidRPr="00582345" w:rsidRDefault="00F264A6" w:rsidP="00754433">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sidRPr="00582345">
        <w:rPr>
          <w:rFonts w:ascii="Arial" w:hAnsi="Arial" w:cs="Arial"/>
          <w:b/>
          <w:color w:val="010000"/>
          <w:sz w:val="20"/>
        </w:rPr>
        <w:t>TED: Annual General Mandate 2024</w:t>
      </w:r>
    </w:p>
    <w:p w14:paraId="4E765A56" w14:textId="40389EA5" w:rsidR="00FC36E2" w:rsidRPr="00582345" w:rsidRDefault="00F264A6" w:rsidP="007544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2345">
        <w:rPr>
          <w:rFonts w:ascii="Arial" w:hAnsi="Arial" w:cs="Arial"/>
          <w:color w:val="010000"/>
          <w:sz w:val="20"/>
        </w:rPr>
        <w:t>On May 15, 2024,</w:t>
      </w:r>
      <w:r w:rsidR="00311B84" w:rsidRPr="00582345">
        <w:rPr>
          <w:rFonts w:ascii="Arial" w:hAnsi="Arial" w:cs="Arial"/>
          <w:color w:val="010000"/>
          <w:sz w:val="20"/>
        </w:rPr>
        <w:t xml:space="preserve"> </w:t>
      </w:r>
      <w:r w:rsidRPr="00582345">
        <w:rPr>
          <w:rFonts w:ascii="Arial" w:hAnsi="Arial" w:cs="Arial"/>
          <w:color w:val="010000"/>
          <w:sz w:val="20"/>
        </w:rPr>
        <w:t>Transport Engineering Design Incorporated announced General Mandate No. 12</w:t>
      </w:r>
      <w:r w:rsidR="009C316A" w:rsidRPr="00582345">
        <w:rPr>
          <w:rFonts w:ascii="Arial" w:hAnsi="Arial" w:cs="Arial"/>
          <w:color w:val="010000"/>
          <w:sz w:val="20"/>
        </w:rPr>
        <w:t>N</w:t>
      </w:r>
      <w:r w:rsidRPr="00582345">
        <w:rPr>
          <w:rFonts w:ascii="Arial" w:hAnsi="Arial" w:cs="Arial"/>
          <w:color w:val="010000"/>
          <w:sz w:val="20"/>
        </w:rPr>
        <w:t>Q/TEDI-DHDCD as follows:</w:t>
      </w:r>
    </w:p>
    <w:p w14:paraId="2D747C92" w14:textId="11EAA7F7" w:rsidR="00FC36E2" w:rsidRPr="00582345" w:rsidRDefault="00F264A6" w:rsidP="0075443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82345">
        <w:rPr>
          <w:rFonts w:ascii="Arial" w:hAnsi="Arial" w:cs="Arial"/>
          <w:color w:val="010000"/>
          <w:sz w:val="20"/>
        </w:rPr>
        <w:t>‎‎Article 1. Approve the following contents:</w:t>
      </w:r>
    </w:p>
    <w:p w14:paraId="68DBB305" w14:textId="7DD73452" w:rsidR="00FC36E2" w:rsidRPr="00582345" w:rsidRDefault="00F264A6" w:rsidP="00754433">
      <w:pPr>
        <w:numPr>
          <w:ilvl w:val="0"/>
          <w:numId w:val="7"/>
        </w:numPr>
        <w:pBdr>
          <w:top w:val="nil"/>
          <w:left w:val="nil"/>
          <w:bottom w:val="nil"/>
          <w:right w:val="nil"/>
          <w:between w:val="nil"/>
        </w:pBdr>
        <w:tabs>
          <w:tab w:val="left" w:pos="432"/>
          <w:tab w:val="left" w:pos="1498"/>
        </w:tabs>
        <w:spacing w:after="120" w:line="360" w:lineRule="auto"/>
        <w:jc w:val="both"/>
        <w:rPr>
          <w:rFonts w:ascii="Arial" w:eastAsia="Arial" w:hAnsi="Arial" w:cs="Arial"/>
          <w:color w:val="010000"/>
          <w:sz w:val="20"/>
          <w:szCs w:val="20"/>
        </w:rPr>
      </w:pPr>
      <w:r w:rsidRPr="00582345">
        <w:rPr>
          <w:rFonts w:ascii="Arial" w:hAnsi="Arial" w:cs="Arial"/>
          <w:color w:val="010000"/>
          <w:sz w:val="20"/>
        </w:rPr>
        <w:t>Report on operation results in 2023 and plan in 2024 of the Board of Directors;</w:t>
      </w:r>
    </w:p>
    <w:p w14:paraId="4F6FB9AE" w14:textId="43FF2BE5" w:rsidR="00FC36E2" w:rsidRPr="00582345" w:rsidRDefault="00F264A6" w:rsidP="00754433">
      <w:pPr>
        <w:numPr>
          <w:ilvl w:val="0"/>
          <w:numId w:val="7"/>
        </w:numPr>
        <w:pBdr>
          <w:top w:val="nil"/>
          <w:left w:val="nil"/>
          <w:bottom w:val="nil"/>
          <w:right w:val="nil"/>
          <w:between w:val="nil"/>
        </w:pBdr>
        <w:tabs>
          <w:tab w:val="left" w:pos="432"/>
          <w:tab w:val="left" w:pos="1498"/>
        </w:tabs>
        <w:spacing w:after="120" w:line="360" w:lineRule="auto"/>
        <w:jc w:val="both"/>
        <w:rPr>
          <w:rFonts w:ascii="Arial" w:eastAsia="Arial" w:hAnsi="Arial" w:cs="Arial"/>
          <w:color w:val="010000"/>
          <w:sz w:val="20"/>
          <w:szCs w:val="20"/>
        </w:rPr>
      </w:pPr>
      <w:r w:rsidRPr="00582345">
        <w:rPr>
          <w:rFonts w:ascii="Arial" w:hAnsi="Arial" w:cs="Arial"/>
          <w:color w:val="010000"/>
          <w:sz w:val="20"/>
        </w:rPr>
        <w:t>Approve the Report on activities 2023 and plan for 2024 of the Supervisory Board;</w:t>
      </w:r>
    </w:p>
    <w:p w14:paraId="0C333383" w14:textId="685F35C6" w:rsidR="00FC36E2" w:rsidRPr="00582345" w:rsidRDefault="00F264A6" w:rsidP="00754433">
      <w:pPr>
        <w:numPr>
          <w:ilvl w:val="0"/>
          <w:numId w:val="7"/>
        </w:numPr>
        <w:pBdr>
          <w:top w:val="nil"/>
          <w:left w:val="nil"/>
          <w:bottom w:val="nil"/>
          <w:right w:val="nil"/>
          <w:between w:val="nil"/>
        </w:pBdr>
        <w:tabs>
          <w:tab w:val="left" w:pos="432"/>
          <w:tab w:val="left" w:pos="1498"/>
        </w:tabs>
        <w:spacing w:after="120" w:line="360" w:lineRule="auto"/>
        <w:jc w:val="both"/>
        <w:rPr>
          <w:rFonts w:ascii="Arial" w:eastAsia="Arial" w:hAnsi="Arial" w:cs="Arial"/>
          <w:color w:val="010000"/>
          <w:sz w:val="20"/>
          <w:szCs w:val="20"/>
        </w:rPr>
      </w:pPr>
      <w:r w:rsidRPr="00582345">
        <w:rPr>
          <w:rFonts w:ascii="Arial" w:hAnsi="Arial" w:cs="Arial"/>
          <w:color w:val="010000"/>
          <w:sz w:val="20"/>
        </w:rPr>
        <w:t xml:space="preserve">Separate </w:t>
      </w:r>
      <w:r w:rsidR="00311B84" w:rsidRPr="00582345">
        <w:rPr>
          <w:rFonts w:ascii="Arial" w:hAnsi="Arial" w:cs="Arial"/>
          <w:color w:val="010000"/>
          <w:sz w:val="20"/>
        </w:rPr>
        <w:t xml:space="preserve">and </w:t>
      </w:r>
      <w:r w:rsidRPr="00582345">
        <w:rPr>
          <w:rFonts w:ascii="Arial" w:hAnsi="Arial" w:cs="Arial"/>
          <w:color w:val="010000"/>
          <w:sz w:val="20"/>
        </w:rPr>
        <w:t>Consolidated Financial Statements 2023</w:t>
      </w:r>
      <w:r w:rsidR="00311B84" w:rsidRPr="00582345">
        <w:rPr>
          <w:rFonts w:ascii="Arial" w:hAnsi="Arial" w:cs="Arial"/>
          <w:color w:val="010000"/>
          <w:sz w:val="20"/>
        </w:rPr>
        <w:t xml:space="preserve"> </w:t>
      </w:r>
      <w:r w:rsidRPr="00582345">
        <w:rPr>
          <w:rFonts w:ascii="Arial" w:hAnsi="Arial" w:cs="Arial"/>
          <w:color w:val="010000"/>
          <w:sz w:val="20"/>
        </w:rPr>
        <w:t xml:space="preserve">of Transport Engineering Design Incorporated audited by AASC Auditing Firm Company Limited with </w:t>
      </w:r>
      <w:r w:rsidR="00311B84" w:rsidRPr="00582345">
        <w:rPr>
          <w:rFonts w:ascii="Arial" w:hAnsi="Arial" w:cs="Arial"/>
          <w:color w:val="010000"/>
          <w:sz w:val="20"/>
        </w:rPr>
        <w:t>the</w:t>
      </w:r>
      <w:r w:rsidRPr="00582345">
        <w:rPr>
          <w:rFonts w:ascii="Arial" w:hAnsi="Arial" w:cs="Arial"/>
          <w:color w:val="010000"/>
          <w:sz w:val="20"/>
        </w:rPr>
        <w:t xml:space="preserve"> following main targets:</w:t>
      </w:r>
    </w:p>
    <w:p w14:paraId="234BE043" w14:textId="66FA4B21" w:rsidR="00FC36E2" w:rsidRPr="00582345" w:rsidRDefault="00F264A6" w:rsidP="00754433">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82345">
        <w:rPr>
          <w:rFonts w:ascii="Arial" w:hAnsi="Arial" w:cs="Arial"/>
          <w:color w:val="010000"/>
          <w:sz w:val="20"/>
        </w:rPr>
        <w:t>Unit VND</w:t>
      </w:r>
    </w:p>
    <w:tbl>
      <w:tblPr>
        <w:tblStyle w:val="a"/>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4"/>
        <w:gridCol w:w="3688"/>
        <w:gridCol w:w="1668"/>
        <w:gridCol w:w="2438"/>
        <w:gridCol w:w="2840"/>
        <w:gridCol w:w="2611"/>
      </w:tblGrid>
      <w:tr w:rsidR="00FC36E2" w:rsidRPr="00582345" w14:paraId="7B1FCF80" w14:textId="77777777" w:rsidTr="009C316A">
        <w:trPr>
          <w:jc w:val="center"/>
        </w:trPr>
        <w:tc>
          <w:tcPr>
            <w:tcW w:w="252" w:type="pct"/>
            <w:vMerge w:val="restart"/>
            <w:shd w:val="clear" w:color="auto" w:fill="auto"/>
            <w:tcMar>
              <w:top w:w="0" w:type="dxa"/>
              <w:bottom w:w="0" w:type="dxa"/>
            </w:tcMar>
            <w:vAlign w:val="center"/>
          </w:tcPr>
          <w:p w14:paraId="30E7429B"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No.</w:t>
            </w:r>
          </w:p>
        </w:tc>
        <w:tc>
          <w:tcPr>
            <w:tcW w:w="1322" w:type="pct"/>
            <w:vMerge w:val="restart"/>
            <w:shd w:val="clear" w:color="auto" w:fill="auto"/>
            <w:tcMar>
              <w:top w:w="0" w:type="dxa"/>
              <w:bottom w:w="0" w:type="dxa"/>
            </w:tcMar>
            <w:vAlign w:val="center"/>
          </w:tcPr>
          <w:p w14:paraId="32F30D1A"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Targets</w:t>
            </w:r>
          </w:p>
        </w:tc>
        <w:tc>
          <w:tcPr>
            <w:tcW w:w="1471" w:type="pct"/>
            <w:gridSpan w:val="2"/>
            <w:shd w:val="clear" w:color="auto" w:fill="auto"/>
            <w:tcMar>
              <w:top w:w="0" w:type="dxa"/>
              <w:bottom w:w="0" w:type="dxa"/>
            </w:tcMar>
            <w:vAlign w:val="center"/>
          </w:tcPr>
          <w:p w14:paraId="314A5B4A"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Separate Financial Statements</w:t>
            </w:r>
          </w:p>
        </w:tc>
        <w:tc>
          <w:tcPr>
            <w:tcW w:w="1955" w:type="pct"/>
            <w:gridSpan w:val="2"/>
            <w:shd w:val="clear" w:color="auto" w:fill="auto"/>
            <w:tcMar>
              <w:top w:w="0" w:type="dxa"/>
              <w:bottom w:w="0" w:type="dxa"/>
            </w:tcMar>
            <w:vAlign w:val="center"/>
          </w:tcPr>
          <w:p w14:paraId="0C9CEC3E"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Consolidated Financial Statements</w:t>
            </w:r>
          </w:p>
        </w:tc>
      </w:tr>
      <w:tr w:rsidR="00FC36E2" w:rsidRPr="00582345" w14:paraId="2CE98F3F" w14:textId="77777777" w:rsidTr="009C316A">
        <w:trPr>
          <w:jc w:val="center"/>
        </w:trPr>
        <w:tc>
          <w:tcPr>
            <w:tcW w:w="252" w:type="pct"/>
            <w:vMerge/>
            <w:shd w:val="clear" w:color="auto" w:fill="auto"/>
            <w:tcMar>
              <w:top w:w="0" w:type="dxa"/>
              <w:bottom w:w="0" w:type="dxa"/>
            </w:tcMar>
            <w:vAlign w:val="center"/>
          </w:tcPr>
          <w:p w14:paraId="0E685E8F" w14:textId="77777777" w:rsidR="00FC36E2" w:rsidRPr="00582345" w:rsidRDefault="00FC36E2" w:rsidP="007544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1322" w:type="pct"/>
            <w:vMerge/>
            <w:shd w:val="clear" w:color="auto" w:fill="auto"/>
            <w:tcMar>
              <w:top w:w="0" w:type="dxa"/>
              <w:bottom w:w="0" w:type="dxa"/>
            </w:tcMar>
            <w:vAlign w:val="center"/>
          </w:tcPr>
          <w:p w14:paraId="55004D91" w14:textId="77777777" w:rsidR="00FC36E2" w:rsidRPr="00582345" w:rsidRDefault="00FC36E2" w:rsidP="007544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598" w:type="pct"/>
            <w:shd w:val="clear" w:color="auto" w:fill="auto"/>
            <w:tcMar>
              <w:top w:w="0" w:type="dxa"/>
              <w:bottom w:w="0" w:type="dxa"/>
            </w:tcMar>
            <w:vAlign w:val="center"/>
          </w:tcPr>
          <w:p w14:paraId="07ACA7AB"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2022</w:t>
            </w:r>
          </w:p>
        </w:tc>
        <w:tc>
          <w:tcPr>
            <w:tcW w:w="874" w:type="pct"/>
            <w:shd w:val="clear" w:color="auto" w:fill="auto"/>
            <w:tcMar>
              <w:top w:w="0" w:type="dxa"/>
              <w:bottom w:w="0" w:type="dxa"/>
            </w:tcMar>
            <w:vAlign w:val="center"/>
          </w:tcPr>
          <w:p w14:paraId="05A9057E"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2023</w:t>
            </w:r>
          </w:p>
        </w:tc>
        <w:tc>
          <w:tcPr>
            <w:tcW w:w="1018" w:type="pct"/>
            <w:shd w:val="clear" w:color="auto" w:fill="auto"/>
            <w:tcMar>
              <w:top w:w="0" w:type="dxa"/>
              <w:bottom w:w="0" w:type="dxa"/>
            </w:tcMar>
            <w:vAlign w:val="center"/>
          </w:tcPr>
          <w:p w14:paraId="4044795B"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2022</w:t>
            </w:r>
          </w:p>
        </w:tc>
        <w:tc>
          <w:tcPr>
            <w:tcW w:w="937" w:type="pct"/>
            <w:shd w:val="clear" w:color="auto" w:fill="auto"/>
            <w:tcMar>
              <w:top w:w="0" w:type="dxa"/>
              <w:bottom w:w="0" w:type="dxa"/>
            </w:tcMar>
            <w:vAlign w:val="center"/>
          </w:tcPr>
          <w:p w14:paraId="1DF075F2"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2023</w:t>
            </w:r>
          </w:p>
        </w:tc>
      </w:tr>
      <w:tr w:rsidR="00FC36E2" w:rsidRPr="00582345" w14:paraId="167BDF31" w14:textId="77777777" w:rsidTr="009C316A">
        <w:trPr>
          <w:jc w:val="center"/>
        </w:trPr>
        <w:tc>
          <w:tcPr>
            <w:tcW w:w="252" w:type="pct"/>
            <w:shd w:val="clear" w:color="auto" w:fill="auto"/>
            <w:tcMar>
              <w:top w:w="0" w:type="dxa"/>
              <w:bottom w:w="0" w:type="dxa"/>
            </w:tcMar>
            <w:vAlign w:val="center"/>
          </w:tcPr>
          <w:p w14:paraId="17291E8F"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1</w:t>
            </w:r>
          </w:p>
        </w:tc>
        <w:tc>
          <w:tcPr>
            <w:tcW w:w="1322" w:type="pct"/>
            <w:shd w:val="clear" w:color="auto" w:fill="auto"/>
            <w:tcMar>
              <w:top w:w="0" w:type="dxa"/>
              <w:bottom w:w="0" w:type="dxa"/>
            </w:tcMar>
            <w:vAlign w:val="center"/>
          </w:tcPr>
          <w:p w14:paraId="1F86100B" w14:textId="77777777" w:rsidR="00FC36E2" w:rsidRPr="00582345" w:rsidRDefault="00F264A6" w:rsidP="007544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2345">
              <w:rPr>
                <w:rFonts w:ascii="Arial" w:hAnsi="Arial" w:cs="Arial"/>
                <w:color w:val="010000"/>
                <w:sz w:val="20"/>
              </w:rPr>
              <w:t>Total assets</w:t>
            </w:r>
          </w:p>
          <w:p w14:paraId="75224365" w14:textId="77777777" w:rsidR="00FC36E2" w:rsidRPr="00582345" w:rsidRDefault="00F264A6" w:rsidP="00754433">
            <w:pPr>
              <w:numPr>
                <w:ilvl w:val="0"/>
                <w:numId w:val="8"/>
              </w:numPr>
              <w:pBdr>
                <w:top w:val="nil"/>
                <w:left w:val="nil"/>
                <w:bottom w:val="nil"/>
                <w:right w:val="nil"/>
                <w:between w:val="nil"/>
              </w:pBdr>
              <w:tabs>
                <w:tab w:val="left" w:pos="149"/>
                <w:tab w:val="left" w:pos="432"/>
              </w:tabs>
              <w:spacing w:after="120" w:line="360" w:lineRule="auto"/>
              <w:rPr>
                <w:rFonts w:ascii="Arial" w:eastAsia="Arial" w:hAnsi="Arial" w:cs="Arial"/>
                <w:color w:val="010000"/>
                <w:sz w:val="20"/>
                <w:szCs w:val="20"/>
              </w:rPr>
            </w:pPr>
            <w:r w:rsidRPr="00582345">
              <w:rPr>
                <w:rFonts w:ascii="Arial" w:hAnsi="Arial" w:cs="Arial"/>
                <w:color w:val="010000"/>
                <w:sz w:val="20"/>
              </w:rPr>
              <w:t>Short-term assets</w:t>
            </w:r>
          </w:p>
          <w:p w14:paraId="3E806BE2" w14:textId="77777777" w:rsidR="00FC36E2" w:rsidRPr="00582345" w:rsidRDefault="00F264A6" w:rsidP="00754433">
            <w:pPr>
              <w:numPr>
                <w:ilvl w:val="0"/>
                <w:numId w:val="8"/>
              </w:numPr>
              <w:pBdr>
                <w:top w:val="nil"/>
                <w:left w:val="nil"/>
                <w:bottom w:val="nil"/>
                <w:right w:val="nil"/>
                <w:between w:val="nil"/>
              </w:pBdr>
              <w:tabs>
                <w:tab w:val="left" w:pos="149"/>
                <w:tab w:val="left" w:pos="432"/>
              </w:tabs>
              <w:spacing w:after="120" w:line="360" w:lineRule="auto"/>
              <w:rPr>
                <w:rFonts w:ascii="Arial" w:eastAsia="Arial" w:hAnsi="Arial" w:cs="Arial"/>
                <w:color w:val="010000"/>
                <w:sz w:val="20"/>
                <w:szCs w:val="20"/>
              </w:rPr>
            </w:pPr>
            <w:r w:rsidRPr="00582345">
              <w:rPr>
                <w:rFonts w:ascii="Arial" w:hAnsi="Arial" w:cs="Arial"/>
                <w:color w:val="010000"/>
                <w:sz w:val="20"/>
              </w:rPr>
              <w:t>Long-term assets</w:t>
            </w:r>
          </w:p>
        </w:tc>
        <w:tc>
          <w:tcPr>
            <w:tcW w:w="598" w:type="pct"/>
            <w:shd w:val="clear" w:color="auto" w:fill="auto"/>
            <w:tcMar>
              <w:top w:w="0" w:type="dxa"/>
              <w:bottom w:w="0" w:type="dxa"/>
            </w:tcMar>
            <w:vAlign w:val="center"/>
          </w:tcPr>
          <w:p w14:paraId="5FB7900C" w14:textId="77777777" w:rsidR="00FC36E2" w:rsidRPr="00582345" w:rsidRDefault="00F264A6" w:rsidP="009C316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82345">
              <w:rPr>
                <w:rFonts w:ascii="Arial" w:hAnsi="Arial" w:cs="Arial"/>
                <w:color w:val="010000"/>
                <w:sz w:val="20"/>
              </w:rPr>
              <w:t>619,605,911,376</w:t>
            </w:r>
          </w:p>
          <w:p w14:paraId="201DF91F" w14:textId="77777777" w:rsidR="00FC36E2" w:rsidRPr="00582345" w:rsidRDefault="00F264A6" w:rsidP="009C316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82345">
              <w:rPr>
                <w:rFonts w:ascii="Arial" w:hAnsi="Arial" w:cs="Arial"/>
                <w:color w:val="010000"/>
                <w:sz w:val="20"/>
              </w:rPr>
              <w:t>501,523,091,611</w:t>
            </w:r>
          </w:p>
          <w:p w14:paraId="38EAEF28" w14:textId="77777777" w:rsidR="00FC36E2" w:rsidRPr="00582345" w:rsidRDefault="00F264A6" w:rsidP="009C316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82345">
              <w:rPr>
                <w:rFonts w:ascii="Arial" w:hAnsi="Arial" w:cs="Arial"/>
                <w:color w:val="010000"/>
                <w:sz w:val="20"/>
              </w:rPr>
              <w:t>118,082,819,765</w:t>
            </w:r>
          </w:p>
        </w:tc>
        <w:tc>
          <w:tcPr>
            <w:tcW w:w="874" w:type="pct"/>
            <w:shd w:val="clear" w:color="auto" w:fill="auto"/>
            <w:tcMar>
              <w:top w:w="0" w:type="dxa"/>
              <w:bottom w:w="0" w:type="dxa"/>
            </w:tcMar>
            <w:vAlign w:val="center"/>
          </w:tcPr>
          <w:p w14:paraId="27E5A3A8" w14:textId="77777777" w:rsidR="00FC36E2" w:rsidRPr="00582345" w:rsidRDefault="00F264A6" w:rsidP="009C316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82345">
              <w:rPr>
                <w:rFonts w:ascii="Arial" w:hAnsi="Arial" w:cs="Arial"/>
                <w:color w:val="010000"/>
                <w:sz w:val="20"/>
              </w:rPr>
              <w:t>629,634,627,272</w:t>
            </w:r>
          </w:p>
          <w:p w14:paraId="2FC41A81" w14:textId="77777777" w:rsidR="00FC36E2" w:rsidRPr="00582345" w:rsidRDefault="00F264A6" w:rsidP="009C316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82345">
              <w:rPr>
                <w:rFonts w:ascii="Arial" w:hAnsi="Arial" w:cs="Arial"/>
                <w:color w:val="010000"/>
                <w:sz w:val="20"/>
              </w:rPr>
              <w:t>505,281,938,903</w:t>
            </w:r>
          </w:p>
          <w:p w14:paraId="1139A2BB" w14:textId="77777777" w:rsidR="00FC36E2" w:rsidRPr="00582345" w:rsidRDefault="00F264A6" w:rsidP="009C316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82345">
              <w:rPr>
                <w:rFonts w:ascii="Arial" w:hAnsi="Arial" w:cs="Arial"/>
                <w:color w:val="010000"/>
                <w:sz w:val="20"/>
              </w:rPr>
              <w:t>124,352,688,369</w:t>
            </w:r>
          </w:p>
        </w:tc>
        <w:tc>
          <w:tcPr>
            <w:tcW w:w="1018" w:type="pct"/>
            <w:shd w:val="clear" w:color="auto" w:fill="auto"/>
            <w:tcMar>
              <w:top w:w="0" w:type="dxa"/>
              <w:bottom w:w="0" w:type="dxa"/>
            </w:tcMar>
            <w:vAlign w:val="center"/>
          </w:tcPr>
          <w:p w14:paraId="6B248791" w14:textId="77777777" w:rsidR="00FC36E2" w:rsidRPr="00582345" w:rsidRDefault="00F264A6" w:rsidP="009C316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82345">
              <w:rPr>
                <w:rFonts w:ascii="Arial" w:hAnsi="Arial" w:cs="Arial"/>
                <w:color w:val="010000"/>
                <w:sz w:val="20"/>
              </w:rPr>
              <w:t>1,334,646,734,055</w:t>
            </w:r>
          </w:p>
          <w:p w14:paraId="7371C93F" w14:textId="77777777" w:rsidR="00FC36E2" w:rsidRPr="00582345" w:rsidRDefault="00F264A6" w:rsidP="009C316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82345">
              <w:rPr>
                <w:rFonts w:ascii="Arial" w:hAnsi="Arial" w:cs="Arial"/>
                <w:color w:val="010000"/>
                <w:sz w:val="20"/>
              </w:rPr>
              <w:t>1,246,417,441,428</w:t>
            </w:r>
          </w:p>
          <w:p w14:paraId="6F427497" w14:textId="77777777" w:rsidR="00FC36E2" w:rsidRPr="00582345" w:rsidRDefault="00F264A6" w:rsidP="009C316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82345">
              <w:rPr>
                <w:rFonts w:ascii="Arial" w:hAnsi="Arial" w:cs="Arial"/>
                <w:color w:val="010000"/>
                <w:sz w:val="20"/>
              </w:rPr>
              <w:t>88,229,292,627</w:t>
            </w:r>
          </w:p>
        </w:tc>
        <w:tc>
          <w:tcPr>
            <w:tcW w:w="937" w:type="pct"/>
            <w:shd w:val="clear" w:color="auto" w:fill="auto"/>
            <w:tcMar>
              <w:top w:w="0" w:type="dxa"/>
              <w:bottom w:w="0" w:type="dxa"/>
            </w:tcMar>
            <w:vAlign w:val="center"/>
          </w:tcPr>
          <w:p w14:paraId="637FA4B0" w14:textId="77777777" w:rsidR="00FC36E2" w:rsidRPr="00582345" w:rsidRDefault="00F264A6" w:rsidP="009C316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82345">
              <w:rPr>
                <w:rFonts w:ascii="Arial" w:hAnsi="Arial" w:cs="Arial"/>
                <w:color w:val="010000"/>
                <w:sz w:val="20"/>
              </w:rPr>
              <w:t>1,239,225,449,618</w:t>
            </w:r>
          </w:p>
          <w:p w14:paraId="32DDDA11" w14:textId="77777777" w:rsidR="00FC36E2" w:rsidRPr="00582345" w:rsidRDefault="00F264A6" w:rsidP="009C316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82345">
              <w:rPr>
                <w:rFonts w:ascii="Arial" w:hAnsi="Arial" w:cs="Arial"/>
                <w:color w:val="010000"/>
                <w:sz w:val="20"/>
              </w:rPr>
              <w:t>1,142,079,472,844</w:t>
            </w:r>
          </w:p>
          <w:p w14:paraId="040387C2" w14:textId="77777777" w:rsidR="00FC36E2" w:rsidRPr="00582345" w:rsidRDefault="00F264A6" w:rsidP="009C316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82345">
              <w:rPr>
                <w:rFonts w:ascii="Arial" w:hAnsi="Arial" w:cs="Arial"/>
                <w:color w:val="010000"/>
                <w:sz w:val="20"/>
              </w:rPr>
              <w:t>97,145,976,774</w:t>
            </w:r>
          </w:p>
        </w:tc>
      </w:tr>
      <w:tr w:rsidR="00FC36E2" w:rsidRPr="00582345" w14:paraId="3C9B9157" w14:textId="77777777" w:rsidTr="009C316A">
        <w:trPr>
          <w:jc w:val="center"/>
        </w:trPr>
        <w:tc>
          <w:tcPr>
            <w:tcW w:w="252" w:type="pct"/>
            <w:shd w:val="clear" w:color="auto" w:fill="auto"/>
            <w:tcMar>
              <w:top w:w="0" w:type="dxa"/>
              <w:bottom w:w="0" w:type="dxa"/>
            </w:tcMar>
            <w:vAlign w:val="center"/>
          </w:tcPr>
          <w:p w14:paraId="292E19BE"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2</w:t>
            </w:r>
          </w:p>
        </w:tc>
        <w:tc>
          <w:tcPr>
            <w:tcW w:w="1322" w:type="pct"/>
            <w:shd w:val="clear" w:color="auto" w:fill="auto"/>
            <w:tcMar>
              <w:top w:w="0" w:type="dxa"/>
              <w:bottom w:w="0" w:type="dxa"/>
            </w:tcMar>
            <w:vAlign w:val="center"/>
          </w:tcPr>
          <w:p w14:paraId="689E57AD" w14:textId="77777777" w:rsidR="00FC36E2" w:rsidRPr="00582345" w:rsidRDefault="00F264A6" w:rsidP="007544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2345">
              <w:rPr>
                <w:rFonts w:ascii="Arial" w:hAnsi="Arial" w:cs="Arial"/>
                <w:color w:val="010000"/>
                <w:sz w:val="20"/>
              </w:rPr>
              <w:t>Total revenue:</w:t>
            </w:r>
          </w:p>
          <w:p w14:paraId="1D9676E5" w14:textId="77777777" w:rsidR="00FC36E2" w:rsidRPr="00582345" w:rsidRDefault="00F264A6" w:rsidP="00754433">
            <w:pPr>
              <w:numPr>
                <w:ilvl w:val="0"/>
                <w:numId w:val="9"/>
              </w:numPr>
              <w:pBdr>
                <w:top w:val="nil"/>
                <w:left w:val="nil"/>
                <w:bottom w:val="nil"/>
                <w:right w:val="nil"/>
                <w:between w:val="nil"/>
              </w:pBdr>
              <w:tabs>
                <w:tab w:val="left" w:pos="130"/>
                <w:tab w:val="left" w:pos="432"/>
              </w:tabs>
              <w:spacing w:after="120" w:line="360" w:lineRule="auto"/>
              <w:rPr>
                <w:rFonts w:ascii="Arial" w:eastAsia="Arial" w:hAnsi="Arial" w:cs="Arial"/>
                <w:color w:val="010000"/>
                <w:sz w:val="20"/>
                <w:szCs w:val="20"/>
              </w:rPr>
            </w:pPr>
            <w:r w:rsidRPr="00582345">
              <w:rPr>
                <w:rFonts w:ascii="Arial" w:hAnsi="Arial" w:cs="Arial"/>
                <w:color w:val="010000"/>
                <w:sz w:val="20"/>
              </w:rPr>
              <w:t>Main production and business</w:t>
            </w:r>
          </w:p>
          <w:p w14:paraId="305BEA03" w14:textId="26D08B64" w:rsidR="00FC36E2" w:rsidRPr="00582345" w:rsidRDefault="00F264A6" w:rsidP="00754433">
            <w:pPr>
              <w:numPr>
                <w:ilvl w:val="0"/>
                <w:numId w:val="9"/>
              </w:numPr>
              <w:pBdr>
                <w:top w:val="nil"/>
                <w:left w:val="nil"/>
                <w:bottom w:val="nil"/>
                <w:right w:val="nil"/>
                <w:between w:val="nil"/>
              </w:pBdr>
              <w:tabs>
                <w:tab w:val="left" w:pos="154"/>
                <w:tab w:val="left" w:pos="432"/>
              </w:tabs>
              <w:spacing w:after="120" w:line="360" w:lineRule="auto"/>
              <w:rPr>
                <w:rFonts w:ascii="Arial" w:eastAsia="Arial" w:hAnsi="Arial" w:cs="Arial"/>
                <w:color w:val="010000"/>
                <w:sz w:val="20"/>
                <w:szCs w:val="20"/>
              </w:rPr>
            </w:pPr>
            <w:r w:rsidRPr="00582345">
              <w:rPr>
                <w:rFonts w:ascii="Arial" w:hAnsi="Arial" w:cs="Arial"/>
                <w:color w:val="010000"/>
                <w:sz w:val="20"/>
              </w:rPr>
              <w:t>Financ</w:t>
            </w:r>
            <w:r w:rsidR="009C316A" w:rsidRPr="00582345">
              <w:rPr>
                <w:rFonts w:ascii="Arial" w:hAnsi="Arial" w:cs="Arial"/>
                <w:color w:val="010000"/>
                <w:sz w:val="20"/>
              </w:rPr>
              <w:t>ial revenue</w:t>
            </w:r>
          </w:p>
          <w:p w14:paraId="512D3F1E" w14:textId="77777777" w:rsidR="00FC36E2" w:rsidRPr="00582345" w:rsidRDefault="00F264A6" w:rsidP="00754433">
            <w:pPr>
              <w:numPr>
                <w:ilvl w:val="0"/>
                <w:numId w:val="9"/>
              </w:numPr>
              <w:pBdr>
                <w:top w:val="nil"/>
                <w:left w:val="nil"/>
                <w:bottom w:val="nil"/>
                <w:right w:val="nil"/>
                <w:between w:val="nil"/>
              </w:pBdr>
              <w:tabs>
                <w:tab w:val="left" w:pos="149"/>
                <w:tab w:val="left" w:pos="432"/>
              </w:tabs>
              <w:spacing w:after="120" w:line="360" w:lineRule="auto"/>
              <w:rPr>
                <w:rFonts w:ascii="Arial" w:eastAsia="Arial" w:hAnsi="Arial" w:cs="Arial"/>
                <w:color w:val="010000"/>
                <w:sz w:val="20"/>
                <w:szCs w:val="20"/>
              </w:rPr>
            </w:pPr>
            <w:r w:rsidRPr="00582345">
              <w:rPr>
                <w:rFonts w:ascii="Arial" w:hAnsi="Arial" w:cs="Arial"/>
                <w:color w:val="010000"/>
                <w:sz w:val="20"/>
              </w:rPr>
              <w:t>Other incomes</w:t>
            </w:r>
          </w:p>
        </w:tc>
        <w:tc>
          <w:tcPr>
            <w:tcW w:w="598" w:type="pct"/>
            <w:shd w:val="clear" w:color="auto" w:fill="auto"/>
            <w:tcMar>
              <w:top w:w="0" w:type="dxa"/>
              <w:bottom w:w="0" w:type="dxa"/>
            </w:tcMar>
            <w:vAlign w:val="center"/>
          </w:tcPr>
          <w:p w14:paraId="4FDB4D6B" w14:textId="77777777" w:rsidR="00FC36E2" w:rsidRPr="00582345" w:rsidRDefault="00F264A6" w:rsidP="009C316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82345">
              <w:rPr>
                <w:rFonts w:ascii="Arial" w:hAnsi="Arial" w:cs="Arial"/>
                <w:color w:val="010000"/>
                <w:sz w:val="20"/>
              </w:rPr>
              <w:t>594,041,368,733</w:t>
            </w:r>
          </w:p>
          <w:p w14:paraId="2B35F4D0" w14:textId="77777777" w:rsidR="00FC36E2" w:rsidRPr="00582345" w:rsidRDefault="00F264A6" w:rsidP="009C316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82345">
              <w:rPr>
                <w:rFonts w:ascii="Arial" w:hAnsi="Arial" w:cs="Arial"/>
                <w:color w:val="010000"/>
                <w:sz w:val="20"/>
              </w:rPr>
              <w:t>581,197,935,058</w:t>
            </w:r>
          </w:p>
          <w:p w14:paraId="4FFD9B77" w14:textId="77777777" w:rsidR="00FC36E2" w:rsidRPr="00582345" w:rsidRDefault="00F264A6" w:rsidP="009C316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82345">
              <w:rPr>
                <w:rFonts w:ascii="Arial" w:hAnsi="Arial" w:cs="Arial"/>
                <w:color w:val="010000"/>
                <w:sz w:val="20"/>
              </w:rPr>
              <w:t>12,817,595,759</w:t>
            </w:r>
          </w:p>
          <w:p w14:paraId="4F41FE25" w14:textId="77777777" w:rsidR="00FC36E2" w:rsidRPr="00582345" w:rsidRDefault="00F264A6" w:rsidP="009C316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82345">
              <w:rPr>
                <w:rFonts w:ascii="Arial" w:hAnsi="Arial" w:cs="Arial"/>
                <w:color w:val="010000"/>
                <w:sz w:val="20"/>
              </w:rPr>
              <w:t>25,837,916</w:t>
            </w:r>
          </w:p>
        </w:tc>
        <w:tc>
          <w:tcPr>
            <w:tcW w:w="874" w:type="pct"/>
            <w:shd w:val="clear" w:color="auto" w:fill="auto"/>
            <w:tcMar>
              <w:top w:w="0" w:type="dxa"/>
              <w:bottom w:w="0" w:type="dxa"/>
            </w:tcMar>
            <w:vAlign w:val="center"/>
          </w:tcPr>
          <w:p w14:paraId="31BFAA15" w14:textId="77777777" w:rsidR="00FC36E2" w:rsidRPr="00582345" w:rsidRDefault="00F264A6" w:rsidP="009C316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82345">
              <w:rPr>
                <w:rFonts w:ascii="Arial" w:hAnsi="Arial" w:cs="Arial"/>
                <w:color w:val="010000"/>
                <w:sz w:val="20"/>
              </w:rPr>
              <w:t>744,677,168,856</w:t>
            </w:r>
          </w:p>
          <w:p w14:paraId="20ECBCE6" w14:textId="77777777" w:rsidR="00FC36E2" w:rsidRPr="00582345" w:rsidRDefault="00F264A6" w:rsidP="009C316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82345">
              <w:rPr>
                <w:rFonts w:ascii="Arial" w:hAnsi="Arial" w:cs="Arial"/>
                <w:color w:val="010000"/>
                <w:sz w:val="20"/>
              </w:rPr>
              <w:t>717,580,959,704</w:t>
            </w:r>
          </w:p>
          <w:p w14:paraId="35179228" w14:textId="77777777" w:rsidR="00FC36E2" w:rsidRPr="00582345" w:rsidRDefault="00F264A6" w:rsidP="009C316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82345">
              <w:rPr>
                <w:rFonts w:ascii="Arial" w:hAnsi="Arial" w:cs="Arial"/>
                <w:color w:val="010000"/>
                <w:sz w:val="20"/>
              </w:rPr>
              <w:t>26,796,312,369</w:t>
            </w:r>
          </w:p>
          <w:p w14:paraId="644ED0C3" w14:textId="77777777" w:rsidR="00FC36E2" w:rsidRPr="00582345" w:rsidRDefault="00F264A6" w:rsidP="009C316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82345">
              <w:rPr>
                <w:rFonts w:ascii="Arial" w:hAnsi="Arial" w:cs="Arial"/>
                <w:color w:val="010000"/>
                <w:sz w:val="20"/>
              </w:rPr>
              <w:t>299,896,783</w:t>
            </w:r>
          </w:p>
        </w:tc>
        <w:tc>
          <w:tcPr>
            <w:tcW w:w="1018" w:type="pct"/>
            <w:shd w:val="clear" w:color="auto" w:fill="auto"/>
            <w:tcMar>
              <w:top w:w="0" w:type="dxa"/>
              <w:bottom w:w="0" w:type="dxa"/>
            </w:tcMar>
            <w:vAlign w:val="center"/>
          </w:tcPr>
          <w:p w14:paraId="3EABA693" w14:textId="77777777" w:rsidR="00FC36E2" w:rsidRPr="00582345" w:rsidRDefault="00F264A6" w:rsidP="009C316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82345">
              <w:rPr>
                <w:rFonts w:ascii="Arial" w:hAnsi="Arial" w:cs="Arial"/>
                <w:color w:val="010000"/>
                <w:sz w:val="20"/>
              </w:rPr>
              <w:t>1,468,794,336,745</w:t>
            </w:r>
          </w:p>
          <w:p w14:paraId="5A223828" w14:textId="77777777" w:rsidR="00FC36E2" w:rsidRPr="00582345" w:rsidRDefault="00F264A6" w:rsidP="009C316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82345">
              <w:rPr>
                <w:rFonts w:ascii="Arial" w:hAnsi="Arial" w:cs="Arial"/>
                <w:color w:val="010000"/>
                <w:sz w:val="20"/>
              </w:rPr>
              <w:t>1,461,563,647,735</w:t>
            </w:r>
          </w:p>
          <w:p w14:paraId="6DD13FCE" w14:textId="77777777" w:rsidR="00FC36E2" w:rsidRPr="00582345" w:rsidRDefault="00F264A6" w:rsidP="009C316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82345">
              <w:rPr>
                <w:rFonts w:ascii="Arial" w:hAnsi="Arial" w:cs="Arial"/>
                <w:color w:val="010000"/>
                <w:sz w:val="20"/>
              </w:rPr>
              <w:t>6,211,928,156</w:t>
            </w:r>
          </w:p>
          <w:p w14:paraId="0F89A38C" w14:textId="77777777" w:rsidR="00FC36E2" w:rsidRPr="00582345" w:rsidRDefault="00F264A6" w:rsidP="009C316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82345">
              <w:rPr>
                <w:rFonts w:ascii="Arial" w:hAnsi="Arial" w:cs="Arial"/>
                <w:color w:val="010000"/>
                <w:sz w:val="20"/>
              </w:rPr>
              <w:t>1,018,760,854</w:t>
            </w:r>
          </w:p>
        </w:tc>
        <w:tc>
          <w:tcPr>
            <w:tcW w:w="937" w:type="pct"/>
            <w:shd w:val="clear" w:color="auto" w:fill="auto"/>
            <w:tcMar>
              <w:top w:w="0" w:type="dxa"/>
              <w:bottom w:w="0" w:type="dxa"/>
            </w:tcMar>
            <w:vAlign w:val="center"/>
          </w:tcPr>
          <w:p w14:paraId="2E53DFF1" w14:textId="77777777" w:rsidR="00FC36E2" w:rsidRPr="00582345" w:rsidRDefault="00F264A6" w:rsidP="009C316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82345">
              <w:rPr>
                <w:rFonts w:ascii="Arial" w:hAnsi="Arial" w:cs="Arial"/>
                <w:color w:val="010000"/>
                <w:sz w:val="20"/>
              </w:rPr>
              <w:t>1,493,107,652,667</w:t>
            </w:r>
          </w:p>
          <w:p w14:paraId="62C2EF39" w14:textId="77777777" w:rsidR="00FC36E2" w:rsidRPr="00582345" w:rsidRDefault="00F264A6" w:rsidP="009C316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82345">
              <w:rPr>
                <w:rFonts w:ascii="Arial" w:hAnsi="Arial" w:cs="Arial"/>
                <w:color w:val="010000"/>
                <w:sz w:val="20"/>
              </w:rPr>
              <w:t>1,480,350,205,508</w:t>
            </w:r>
          </w:p>
          <w:p w14:paraId="6B605344" w14:textId="77777777" w:rsidR="00FC36E2" w:rsidRPr="00582345" w:rsidRDefault="00F264A6" w:rsidP="009C316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82345">
              <w:rPr>
                <w:rFonts w:ascii="Arial" w:hAnsi="Arial" w:cs="Arial"/>
                <w:color w:val="010000"/>
                <w:sz w:val="20"/>
              </w:rPr>
              <w:t>11,169,229,437</w:t>
            </w:r>
          </w:p>
          <w:p w14:paraId="696757AE" w14:textId="77777777" w:rsidR="00FC36E2" w:rsidRPr="00582345" w:rsidRDefault="00F264A6" w:rsidP="009C316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82345">
              <w:rPr>
                <w:rFonts w:ascii="Arial" w:hAnsi="Arial" w:cs="Arial"/>
                <w:color w:val="010000"/>
                <w:sz w:val="20"/>
              </w:rPr>
              <w:t>1,588,217,722</w:t>
            </w:r>
          </w:p>
        </w:tc>
      </w:tr>
      <w:tr w:rsidR="00FC36E2" w:rsidRPr="00582345" w14:paraId="48C61BF0" w14:textId="77777777" w:rsidTr="009C316A">
        <w:trPr>
          <w:jc w:val="center"/>
        </w:trPr>
        <w:tc>
          <w:tcPr>
            <w:tcW w:w="252" w:type="pct"/>
            <w:shd w:val="clear" w:color="auto" w:fill="auto"/>
            <w:tcMar>
              <w:top w:w="0" w:type="dxa"/>
              <w:bottom w:w="0" w:type="dxa"/>
            </w:tcMar>
            <w:vAlign w:val="center"/>
          </w:tcPr>
          <w:p w14:paraId="37239C5C"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3</w:t>
            </w:r>
          </w:p>
        </w:tc>
        <w:tc>
          <w:tcPr>
            <w:tcW w:w="1322" w:type="pct"/>
            <w:shd w:val="clear" w:color="auto" w:fill="auto"/>
            <w:tcMar>
              <w:top w:w="0" w:type="dxa"/>
              <w:bottom w:w="0" w:type="dxa"/>
            </w:tcMar>
            <w:vAlign w:val="center"/>
          </w:tcPr>
          <w:p w14:paraId="6C324285" w14:textId="77777777" w:rsidR="00FC36E2" w:rsidRPr="00582345" w:rsidRDefault="00F264A6" w:rsidP="007544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2345">
              <w:rPr>
                <w:rFonts w:ascii="Arial" w:hAnsi="Arial" w:cs="Arial"/>
                <w:color w:val="010000"/>
                <w:sz w:val="20"/>
              </w:rPr>
              <w:t>Profit before tax</w:t>
            </w:r>
          </w:p>
        </w:tc>
        <w:tc>
          <w:tcPr>
            <w:tcW w:w="598" w:type="pct"/>
            <w:shd w:val="clear" w:color="auto" w:fill="auto"/>
            <w:tcMar>
              <w:top w:w="0" w:type="dxa"/>
              <w:bottom w:w="0" w:type="dxa"/>
            </w:tcMar>
            <w:vAlign w:val="center"/>
          </w:tcPr>
          <w:p w14:paraId="5F2EE4FF" w14:textId="77777777" w:rsidR="00FC36E2" w:rsidRPr="00582345" w:rsidRDefault="00F264A6" w:rsidP="009C316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82345">
              <w:rPr>
                <w:rFonts w:ascii="Arial" w:hAnsi="Arial" w:cs="Arial"/>
                <w:color w:val="010000"/>
                <w:sz w:val="20"/>
              </w:rPr>
              <w:t>50,538,616,795</w:t>
            </w:r>
          </w:p>
        </w:tc>
        <w:tc>
          <w:tcPr>
            <w:tcW w:w="874" w:type="pct"/>
            <w:shd w:val="clear" w:color="auto" w:fill="auto"/>
            <w:tcMar>
              <w:top w:w="0" w:type="dxa"/>
              <w:bottom w:w="0" w:type="dxa"/>
            </w:tcMar>
            <w:vAlign w:val="center"/>
          </w:tcPr>
          <w:p w14:paraId="2513EE12" w14:textId="77777777" w:rsidR="00FC36E2" w:rsidRPr="00582345" w:rsidRDefault="00F264A6" w:rsidP="009C316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82345">
              <w:rPr>
                <w:rFonts w:ascii="Arial" w:hAnsi="Arial" w:cs="Arial"/>
                <w:color w:val="010000"/>
                <w:sz w:val="20"/>
              </w:rPr>
              <w:t>73,509,468,742</w:t>
            </w:r>
          </w:p>
        </w:tc>
        <w:tc>
          <w:tcPr>
            <w:tcW w:w="1018" w:type="pct"/>
            <w:shd w:val="clear" w:color="auto" w:fill="auto"/>
            <w:tcMar>
              <w:top w:w="0" w:type="dxa"/>
              <w:bottom w:w="0" w:type="dxa"/>
            </w:tcMar>
            <w:vAlign w:val="center"/>
          </w:tcPr>
          <w:p w14:paraId="08A0DD71" w14:textId="77777777" w:rsidR="00FC36E2" w:rsidRPr="00582345" w:rsidRDefault="00F264A6" w:rsidP="009C316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82345">
              <w:rPr>
                <w:rFonts w:ascii="Arial" w:hAnsi="Arial" w:cs="Arial"/>
                <w:color w:val="010000"/>
                <w:sz w:val="20"/>
              </w:rPr>
              <w:t>114,265,242,003</w:t>
            </w:r>
          </w:p>
        </w:tc>
        <w:tc>
          <w:tcPr>
            <w:tcW w:w="937" w:type="pct"/>
            <w:shd w:val="clear" w:color="auto" w:fill="auto"/>
            <w:tcMar>
              <w:top w:w="0" w:type="dxa"/>
              <w:bottom w:w="0" w:type="dxa"/>
            </w:tcMar>
            <w:vAlign w:val="center"/>
          </w:tcPr>
          <w:p w14:paraId="1E5BF4AC" w14:textId="77777777" w:rsidR="00FC36E2" w:rsidRPr="00582345" w:rsidRDefault="00F264A6" w:rsidP="009C316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82345">
              <w:rPr>
                <w:rFonts w:ascii="Arial" w:hAnsi="Arial" w:cs="Arial"/>
                <w:color w:val="010000"/>
                <w:sz w:val="20"/>
              </w:rPr>
              <w:t>122,442,625,555</w:t>
            </w:r>
          </w:p>
        </w:tc>
      </w:tr>
      <w:tr w:rsidR="00FC36E2" w:rsidRPr="00582345" w14:paraId="4E79B37B" w14:textId="77777777" w:rsidTr="009C316A">
        <w:trPr>
          <w:jc w:val="center"/>
        </w:trPr>
        <w:tc>
          <w:tcPr>
            <w:tcW w:w="252" w:type="pct"/>
            <w:shd w:val="clear" w:color="auto" w:fill="auto"/>
            <w:tcMar>
              <w:top w:w="0" w:type="dxa"/>
              <w:bottom w:w="0" w:type="dxa"/>
            </w:tcMar>
            <w:vAlign w:val="center"/>
          </w:tcPr>
          <w:p w14:paraId="732A9B87"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4</w:t>
            </w:r>
          </w:p>
        </w:tc>
        <w:tc>
          <w:tcPr>
            <w:tcW w:w="1322" w:type="pct"/>
            <w:shd w:val="clear" w:color="auto" w:fill="auto"/>
            <w:tcMar>
              <w:top w:w="0" w:type="dxa"/>
              <w:bottom w:w="0" w:type="dxa"/>
            </w:tcMar>
            <w:vAlign w:val="center"/>
          </w:tcPr>
          <w:p w14:paraId="449D85F9" w14:textId="77777777" w:rsidR="00FC36E2" w:rsidRPr="00582345" w:rsidRDefault="00F264A6" w:rsidP="007544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2345">
              <w:rPr>
                <w:rFonts w:ascii="Arial" w:hAnsi="Arial" w:cs="Arial"/>
                <w:color w:val="010000"/>
                <w:sz w:val="20"/>
              </w:rPr>
              <w:t>Profit after tax:</w:t>
            </w:r>
          </w:p>
          <w:p w14:paraId="6A298C14" w14:textId="279ECEF0" w:rsidR="00FC36E2" w:rsidRPr="00582345" w:rsidRDefault="00F264A6" w:rsidP="00754433">
            <w:pPr>
              <w:numPr>
                <w:ilvl w:val="0"/>
                <w:numId w:val="1"/>
              </w:numPr>
              <w:pBdr>
                <w:top w:val="nil"/>
                <w:left w:val="nil"/>
                <w:bottom w:val="nil"/>
                <w:right w:val="nil"/>
                <w:between w:val="nil"/>
              </w:pBdr>
              <w:tabs>
                <w:tab w:val="left" w:pos="139"/>
                <w:tab w:val="left" w:pos="432"/>
              </w:tabs>
              <w:spacing w:after="120" w:line="360" w:lineRule="auto"/>
              <w:rPr>
                <w:rFonts w:ascii="Arial" w:eastAsia="Arial" w:hAnsi="Arial" w:cs="Arial"/>
                <w:color w:val="010000"/>
                <w:sz w:val="20"/>
                <w:szCs w:val="20"/>
              </w:rPr>
            </w:pPr>
            <w:r w:rsidRPr="00582345">
              <w:rPr>
                <w:rFonts w:ascii="Arial" w:hAnsi="Arial" w:cs="Arial"/>
                <w:color w:val="010000"/>
                <w:sz w:val="20"/>
              </w:rPr>
              <w:lastRenderedPageBreak/>
              <w:t xml:space="preserve">Shareholders of </w:t>
            </w:r>
            <w:r w:rsidR="00311B84" w:rsidRPr="00582345">
              <w:rPr>
                <w:rFonts w:ascii="Arial" w:hAnsi="Arial" w:cs="Arial"/>
                <w:color w:val="010000"/>
                <w:sz w:val="20"/>
              </w:rPr>
              <w:t xml:space="preserve">the </w:t>
            </w:r>
            <w:r w:rsidRPr="00582345">
              <w:rPr>
                <w:rFonts w:ascii="Arial" w:hAnsi="Arial" w:cs="Arial"/>
                <w:color w:val="010000"/>
                <w:sz w:val="20"/>
              </w:rPr>
              <w:t>holding company</w:t>
            </w:r>
          </w:p>
          <w:p w14:paraId="56EFC750" w14:textId="345A4DCC" w:rsidR="00FC36E2" w:rsidRPr="00582345" w:rsidRDefault="00F264A6" w:rsidP="00754433">
            <w:pPr>
              <w:numPr>
                <w:ilvl w:val="0"/>
                <w:numId w:val="1"/>
              </w:numPr>
              <w:pBdr>
                <w:top w:val="nil"/>
                <w:left w:val="nil"/>
                <w:bottom w:val="nil"/>
                <w:right w:val="nil"/>
                <w:between w:val="nil"/>
              </w:pBdr>
              <w:tabs>
                <w:tab w:val="left" w:pos="144"/>
                <w:tab w:val="left" w:pos="432"/>
              </w:tabs>
              <w:spacing w:after="120" w:line="360" w:lineRule="auto"/>
              <w:rPr>
                <w:rFonts w:ascii="Arial" w:eastAsia="Arial" w:hAnsi="Arial" w:cs="Arial"/>
                <w:color w:val="010000"/>
                <w:sz w:val="20"/>
                <w:szCs w:val="20"/>
              </w:rPr>
            </w:pPr>
            <w:r w:rsidRPr="00582345">
              <w:rPr>
                <w:rFonts w:ascii="Arial" w:hAnsi="Arial" w:cs="Arial"/>
                <w:color w:val="010000"/>
                <w:sz w:val="20"/>
              </w:rPr>
              <w:t>Non-controlling shareholder</w:t>
            </w:r>
          </w:p>
        </w:tc>
        <w:tc>
          <w:tcPr>
            <w:tcW w:w="598" w:type="pct"/>
            <w:shd w:val="clear" w:color="auto" w:fill="auto"/>
            <w:tcMar>
              <w:top w:w="0" w:type="dxa"/>
              <w:bottom w:w="0" w:type="dxa"/>
            </w:tcMar>
            <w:vAlign w:val="center"/>
          </w:tcPr>
          <w:p w14:paraId="47BE1F0E" w14:textId="77777777" w:rsidR="00FC36E2" w:rsidRPr="00582345" w:rsidRDefault="00F264A6" w:rsidP="009C316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82345">
              <w:rPr>
                <w:rFonts w:ascii="Arial" w:hAnsi="Arial" w:cs="Arial"/>
                <w:color w:val="010000"/>
                <w:sz w:val="20"/>
              </w:rPr>
              <w:lastRenderedPageBreak/>
              <w:t>42,519,433,636</w:t>
            </w:r>
          </w:p>
          <w:p w14:paraId="63BA3181" w14:textId="77777777" w:rsidR="00FC36E2" w:rsidRPr="00582345" w:rsidRDefault="00F264A6" w:rsidP="009C316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82345">
              <w:rPr>
                <w:rFonts w:ascii="Arial" w:hAnsi="Arial" w:cs="Arial"/>
                <w:color w:val="010000"/>
                <w:sz w:val="20"/>
              </w:rPr>
              <w:lastRenderedPageBreak/>
              <w:t>42,519,433,636</w:t>
            </w:r>
          </w:p>
          <w:p w14:paraId="7909FE66" w14:textId="77777777" w:rsidR="00FC36E2" w:rsidRPr="00582345" w:rsidRDefault="00F264A6" w:rsidP="009C316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82345">
              <w:rPr>
                <w:rFonts w:ascii="Arial" w:hAnsi="Arial" w:cs="Arial"/>
                <w:color w:val="010000"/>
                <w:sz w:val="20"/>
              </w:rPr>
              <w:t>-</w:t>
            </w:r>
          </w:p>
        </w:tc>
        <w:tc>
          <w:tcPr>
            <w:tcW w:w="874" w:type="pct"/>
            <w:shd w:val="clear" w:color="auto" w:fill="auto"/>
            <w:tcMar>
              <w:top w:w="0" w:type="dxa"/>
              <w:bottom w:w="0" w:type="dxa"/>
            </w:tcMar>
            <w:vAlign w:val="center"/>
          </w:tcPr>
          <w:p w14:paraId="0F717569" w14:textId="77777777" w:rsidR="00FC36E2" w:rsidRPr="00582345" w:rsidRDefault="00F264A6" w:rsidP="009C316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82345">
              <w:rPr>
                <w:rFonts w:ascii="Arial" w:hAnsi="Arial" w:cs="Arial"/>
                <w:color w:val="010000"/>
                <w:sz w:val="20"/>
              </w:rPr>
              <w:lastRenderedPageBreak/>
              <w:t>62,879,995,360</w:t>
            </w:r>
          </w:p>
          <w:p w14:paraId="0EB1F56B" w14:textId="77777777" w:rsidR="00FC36E2" w:rsidRPr="00582345" w:rsidRDefault="00F264A6" w:rsidP="009C316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82345">
              <w:rPr>
                <w:rFonts w:ascii="Arial" w:hAnsi="Arial" w:cs="Arial"/>
                <w:color w:val="010000"/>
                <w:sz w:val="20"/>
              </w:rPr>
              <w:lastRenderedPageBreak/>
              <w:t>62,879,995,360</w:t>
            </w:r>
          </w:p>
          <w:p w14:paraId="5C20CD28" w14:textId="77777777" w:rsidR="00FC36E2" w:rsidRPr="00582345" w:rsidRDefault="00F264A6" w:rsidP="009C316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82345">
              <w:rPr>
                <w:rFonts w:ascii="Arial" w:hAnsi="Arial" w:cs="Arial"/>
                <w:color w:val="010000"/>
                <w:sz w:val="20"/>
              </w:rPr>
              <w:t>-</w:t>
            </w:r>
          </w:p>
        </w:tc>
        <w:tc>
          <w:tcPr>
            <w:tcW w:w="1018" w:type="pct"/>
            <w:shd w:val="clear" w:color="auto" w:fill="auto"/>
            <w:tcMar>
              <w:top w:w="0" w:type="dxa"/>
              <w:bottom w:w="0" w:type="dxa"/>
            </w:tcMar>
            <w:vAlign w:val="center"/>
          </w:tcPr>
          <w:p w14:paraId="716B55B7" w14:textId="77777777" w:rsidR="00FC36E2" w:rsidRPr="00582345" w:rsidRDefault="00F264A6" w:rsidP="009C316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82345">
              <w:rPr>
                <w:rFonts w:ascii="Arial" w:hAnsi="Arial" w:cs="Arial"/>
                <w:color w:val="010000"/>
                <w:sz w:val="20"/>
              </w:rPr>
              <w:lastRenderedPageBreak/>
              <w:t>90,611,304,924</w:t>
            </w:r>
          </w:p>
          <w:p w14:paraId="3DC433AF" w14:textId="77777777" w:rsidR="00FC36E2" w:rsidRPr="00582345" w:rsidRDefault="00F264A6" w:rsidP="009C316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82345">
              <w:rPr>
                <w:rFonts w:ascii="Arial" w:hAnsi="Arial" w:cs="Arial"/>
                <w:color w:val="010000"/>
                <w:sz w:val="20"/>
              </w:rPr>
              <w:lastRenderedPageBreak/>
              <w:t>63,054,551,054</w:t>
            </w:r>
          </w:p>
          <w:p w14:paraId="2AFF9120" w14:textId="77777777" w:rsidR="00FC36E2" w:rsidRPr="00582345" w:rsidRDefault="00F264A6" w:rsidP="009C316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82345">
              <w:rPr>
                <w:rFonts w:ascii="Arial" w:hAnsi="Arial" w:cs="Arial"/>
                <w:color w:val="010000"/>
                <w:sz w:val="20"/>
              </w:rPr>
              <w:t>27,556,753,870</w:t>
            </w:r>
          </w:p>
        </w:tc>
        <w:tc>
          <w:tcPr>
            <w:tcW w:w="937" w:type="pct"/>
            <w:shd w:val="clear" w:color="auto" w:fill="auto"/>
            <w:tcMar>
              <w:top w:w="0" w:type="dxa"/>
              <w:bottom w:w="0" w:type="dxa"/>
            </w:tcMar>
            <w:vAlign w:val="center"/>
          </w:tcPr>
          <w:p w14:paraId="296F3638" w14:textId="77777777" w:rsidR="00FC36E2" w:rsidRPr="00582345" w:rsidRDefault="00F264A6" w:rsidP="009C316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82345">
              <w:rPr>
                <w:rFonts w:ascii="Arial" w:hAnsi="Arial" w:cs="Arial"/>
                <w:color w:val="010000"/>
                <w:sz w:val="20"/>
              </w:rPr>
              <w:lastRenderedPageBreak/>
              <w:t>96,523,922,887</w:t>
            </w:r>
          </w:p>
          <w:p w14:paraId="2A7FC1A9" w14:textId="77777777" w:rsidR="00FC36E2" w:rsidRPr="00582345" w:rsidRDefault="00F264A6" w:rsidP="009C316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82345">
              <w:rPr>
                <w:rFonts w:ascii="Arial" w:hAnsi="Arial" w:cs="Arial"/>
                <w:color w:val="010000"/>
                <w:sz w:val="20"/>
              </w:rPr>
              <w:lastRenderedPageBreak/>
              <w:t>71 415 200,297</w:t>
            </w:r>
          </w:p>
          <w:p w14:paraId="02353688" w14:textId="77777777" w:rsidR="00FC36E2" w:rsidRPr="00582345" w:rsidRDefault="00F264A6" w:rsidP="009C316A">
            <w:pPr>
              <w:pBdr>
                <w:top w:val="nil"/>
                <w:left w:val="nil"/>
                <w:bottom w:val="nil"/>
                <w:right w:val="nil"/>
                <w:between w:val="nil"/>
              </w:pBdr>
              <w:tabs>
                <w:tab w:val="left" w:pos="398"/>
                <w:tab w:val="left" w:pos="432"/>
              </w:tabs>
              <w:spacing w:after="120" w:line="360" w:lineRule="auto"/>
              <w:jc w:val="right"/>
              <w:rPr>
                <w:rFonts w:ascii="Arial" w:eastAsia="Arial" w:hAnsi="Arial" w:cs="Arial"/>
                <w:color w:val="010000"/>
                <w:sz w:val="20"/>
                <w:szCs w:val="20"/>
              </w:rPr>
            </w:pPr>
            <w:r w:rsidRPr="00582345">
              <w:rPr>
                <w:rFonts w:ascii="Arial" w:hAnsi="Arial" w:cs="Arial"/>
                <w:color w:val="010000"/>
                <w:sz w:val="20"/>
              </w:rPr>
              <w:t>25,108,722,590</w:t>
            </w:r>
          </w:p>
        </w:tc>
      </w:tr>
      <w:tr w:rsidR="00FC36E2" w:rsidRPr="00582345" w14:paraId="263F3B9C" w14:textId="77777777" w:rsidTr="009C316A">
        <w:trPr>
          <w:jc w:val="center"/>
        </w:trPr>
        <w:tc>
          <w:tcPr>
            <w:tcW w:w="252" w:type="pct"/>
            <w:shd w:val="clear" w:color="auto" w:fill="auto"/>
            <w:tcMar>
              <w:top w:w="0" w:type="dxa"/>
              <w:bottom w:w="0" w:type="dxa"/>
            </w:tcMar>
            <w:vAlign w:val="center"/>
          </w:tcPr>
          <w:p w14:paraId="2DE758BE"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lastRenderedPageBreak/>
              <w:t>5</w:t>
            </w:r>
          </w:p>
        </w:tc>
        <w:tc>
          <w:tcPr>
            <w:tcW w:w="1322" w:type="pct"/>
            <w:shd w:val="clear" w:color="auto" w:fill="auto"/>
            <w:tcMar>
              <w:top w:w="0" w:type="dxa"/>
              <w:bottom w:w="0" w:type="dxa"/>
            </w:tcMar>
            <w:vAlign w:val="center"/>
          </w:tcPr>
          <w:p w14:paraId="1F444073" w14:textId="77777777" w:rsidR="00FC36E2" w:rsidRPr="00582345" w:rsidRDefault="00F264A6" w:rsidP="007544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2345">
              <w:rPr>
                <w:rFonts w:ascii="Arial" w:hAnsi="Arial" w:cs="Arial"/>
                <w:color w:val="010000"/>
                <w:sz w:val="20"/>
              </w:rPr>
              <w:t>Basic earnings per share</w:t>
            </w:r>
          </w:p>
        </w:tc>
        <w:tc>
          <w:tcPr>
            <w:tcW w:w="598" w:type="pct"/>
            <w:shd w:val="clear" w:color="auto" w:fill="auto"/>
            <w:tcMar>
              <w:top w:w="0" w:type="dxa"/>
              <w:bottom w:w="0" w:type="dxa"/>
            </w:tcMar>
            <w:vAlign w:val="center"/>
          </w:tcPr>
          <w:p w14:paraId="186943F0" w14:textId="77777777" w:rsidR="00FC36E2" w:rsidRPr="00582345" w:rsidRDefault="00F264A6" w:rsidP="009C316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82345">
              <w:rPr>
                <w:rFonts w:ascii="Arial" w:hAnsi="Arial" w:cs="Arial"/>
                <w:color w:val="010000"/>
                <w:sz w:val="20"/>
              </w:rPr>
              <w:t>X</w:t>
            </w:r>
          </w:p>
        </w:tc>
        <w:tc>
          <w:tcPr>
            <w:tcW w:w="874" w:type="pct"/>
            <w:shd w:val="clear" w:color="auto" w:fill="auto"/>
            <w:tcMar>
              <w:top w:w="0" w:type="dxa"/>
              <w:bottom w:w="0" w:type="dxa"/>
            </w:tcMar>
            <w:vAlign w:val="center"/>
          </w:tcPr>
          <w:p w14:paraId="195FFE98" w14:textId="77777777" w:rsidR="00FC36E2" w:rsidRPr="00582345" w:rsidRDefault="00F264A6" w:rsidP="009C316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82345">
              <w:rPr>
                <w:rFonts w:ascii="Arial" w:hAnsi="Arial" w:cs="Arial"/>
                <w:color w:val="010000"/>
                <w:sz w:val="20"/>
              </w:rPr>
              <w:t>X</w:t>
            </w:r>
          </w:p>
        </w:tc>
        <w:tc>
          <w:tcPr>
            <w:tcW w:w="1018" w:type="pct"/>
            <w:shd w:val="clear" w:color="auto" w:fill="auto"/>
            <w:tcMar>
              <w:top w:w="0" w:type="dxa"/>
              <w:bottom w:w="0" w:type="dxa"/>
            </w:tcMar>
            <w:vAlign w:val="center"/>
          </w:tcPr>
          <w:p w14:paraId="12B6CDBC" w14:textId="77777777" w:rsidR="00FC36E2" w:rsidRPr="00582345" w:rsidRDefault="00F264A6" w:rsidP="009C316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82345">
              <w:rPr>
                <w:rFonts w:ascii="Arial" w:hAnsi="Arial" w:cs="Arial"/>
                <w:color w:val="010000"/>
                <w:sz w:val="20"/>
              </w:rPr>
              <w:t>3,542</w:t>
            </w:r>
          </w:p>
        </w:tc>
        <w:tc>
          <w:tcPr>
            <w:tcW w:w="937" w:type="pct"/>
            <w:shd w:val="clear" w:color="auto" w:fill="auto"/>
            <w:tcMar>
              <w:top w:w="0" w:type="dxa"/>
              <w:bottom w:w="0" w:type="dxa"/>
            </w:tcMar>
            <w:vAlign w:val="center"/>
          </w:tcPr>
          <w:p w14:paraId="09FF67D6" w14:textId="77777777" w:rsidR="00FC36E2" w:rsidRPr="00582345" w:rsidRDefault="00F264A6" w:rsidP="009C316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82345">
              <w:rPr>
                <w:rFonts w:ascii="Arial" w:hAnsi="Arial" w:cs="Arial"/>
                <w:color w:val="010000"/>
                <w:sz w:val="20"/>
              </w:rPr>
              <w:t>5,707</w:t>
            </w:r>
          </w:p>
        </w:tc>
      </w:tr>
      <w:tr w:rsidR="00FC36E2" w:rsidRPr="00582345" w14:paraId="224F1650" w14:textId="77777777" w:rsidTr="009C316A">
        <w:trPr>
          <w:jc w:val="center"/>
        </w:trPr>
        <w:tc>
          <w:tcPr>
            <w:tcW w:w="252" w:type="pct"/>
            <w:shd w:val="clear" w:color="auto" w:fill="auto"/>
            <w:tcMar>
              <w:top w:w="0" w:type="dxa"/>
              <w:bottom w:w="0" w:type="dxa"/>
            </w:tcMar>
            <w:vAlign w:val="center"/>
          </w:tcPr>
          <w:p w14:paraId="62DE925B"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6</w:t>
            </w:r>
          </w:p>
        </w:tc>
        <w:tc>
          <w:tcPr>
            <w:tcW w:w="1322" w:type="pct"/>
            <w:shd w:val="clear" w:color="auto" w:fill="auto"/>
            <w:tcMar>
              <w:top w:w="0" w:type="dxa"/>
              <w:bottom w:w="0" w:type="dxa"/>
            </w:tcMar>
            <w:vAlign w:val="center"/>
          </w:tcPr>
          <w:p w14:paraId="0FA1A03A" w14:textId="11CA27E3" w:rsidR="00FC36E2" w:rsidRPr="00582345" w:rsidRDefault="00F264A6" w:rsidP="007544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2345">
              <w:rPr>
                <w:rFonts w:ascii="Arial" w:hAnsi="Arial" w:cs="Arial"/>
                <w:color w:val="010000"/>
                <w:sz w:val="20"/>
              </w:rPr>
              <w:t>Capital construction investment, fixed asset purchasing</w:t>
            </w:r>
          </w:p>
        </w:tc>
        <w:tc>
          <w:tcPr>
            <w:tcW w:w="598" w:type="pct"/>
            <w:shd w:val="clear" w:color="auto" w:fill="auto"/>
            <w:tcMar>
              <w:top w:w="0" w:type="dxa"/>
              <w:bottom w:w="0" w:type="dxa"/>
            </w:tcMar>
            <w:vAlign w:val="center"/>
          </w:tcPr>
          <w:p w14:paraId="468C8B84" w14:textId="77777777" w:rsidR="00FC36E2" w:rsidRPr="00582345" w:rsidRDefault="00F264A6" w:rsidP="009C316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82345">
              <w:rPr>
                <w:rFonts w:ascii="Arial" w:hAnsi="Arial" w:cs="Arial"/>
                <w:color w:val="010000"/>
                <w:sz w:val="20"/>
              </w:rPr>
              <w:t>8,218,542,455</w:t>
            </w:r>
          </w:p>
        </w:tc>
        <w:tc>
          <w:tcPr>
            <w:tcW w:w="874" w:type="pct"/>
            <w:shd w:val="clear" w:color="auto" w:fill="auto"/>
            <w:tcMar>
              <w:top w:w="0" w:type="dxa"/>
              <w:bottom w:w="0" w:type="dxa"/>
            </w:tcMar>
            <w:vAlign w:val="center"/>
          </w:tcPr>
          <w:p w14:paraId="18D11482" w14:textId="77777777" w:rsidR="00FC36E2" w:rsidRPr="00582345" w:rsidRDefault="00F264A6" w:rsidP="009C316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82345">
              <w:rPr>
                <w:rFonts w:ascii="Arial" w:hAnsi="Arial" w:cs="Arial"/>
                <w:color w:val="010000"/>
                <w:sz w:val="20"/>
              </w:rPr>
              <w:t>8,166,919,430</w:t>
            </w:r>
          </w:p>
        </w:tc>
        <w:tc>
          <w:tcPr>
            <w:tcW w:w="1018" w:type="pct"/>
            <w:shd w:val="clear" w:color="auto" w:fill="auto"/>
            <w:tcMar>
              <w:top w:w="0" w:type="dxa"/>
              <w:bottom w:w="0" w:type="dxa"/>
            </w:tcMar>
            <w:vAlign w:val="center"/>
          </w:tcPr>
          <w:p w14:paraId="280C72A1" w14:textId="77777777" w:rsidR="00FC36E2" w:rsidRPr="00582345" w:rsidRDefault="00F264A6" w:rsidP="009C316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82345">
              <w:rPr>
                <w:rFonts w:ascii="Arial" w:hAnsi="Arial" w:cs="Arial"/>
                <w:color w:val="010000"/>
                <w:sz w:val="20"/>
              </w:rPr>
              <w:t>15,888,869,300</w:t>
            </w:r>
          </w:p>
        </w:tc>
        <w:tc>
          <w:tcPr>
            <w:tcW w:w="937" w:type="pct"/>
            <w:shd w:val="clear" w:color="auto" w:fill="auto"/>
            <w:tcMar>
              <w:top w:w="0" w:type="dxa"/>
              <w:bottom w:w="0" w:type="dxa"/>
            </w:tcMar>
            <w:vAlign w:val="center"/>
          </w:tcPr>
          <w:p w14:paraId="00965532" w14:textId="77777777" w:rsidR="00FC36E2" w:rsidRPr="00582345" w:rsidRDefault="00F264A6" w:rsidP="009C316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82345">
              <w:rPr>
                <w:rFonts w:ascii="Arial" w:hAnsi="Arial" w:cs="Arial"/>
                <w:color w:val="010000"/>
                <w:sz w:val="20"/>
              </w:rPr>
              <w:t>11,909,688,687</w:t>
            </w:r>
          </w:p>
        </w:tc>
      </w:tr>
    </w:tbl>
    <w:p w14:paraId="4F17C8EA" w14:textId="44A96390" w:rsidR="00FC36E2" w:rsidRPr="00582345" w:rsidRDefault="00F264A6" w:rsidP="00754433">
      <w:pPr>
        <w:numPr>
          <w:ilvl w:val="0"/>
          <w:numId w:val="7"/>
        </w:numPr>
        <w:pBdr>
          <w:top w:val="nil"/>
          <w:left w:val="nil"/>
          <w:bottom w:val="nil"/>
          <w:right w:val="nil"/>
          <w:between w:val="nil"/>
        </w:pBdr>
        <w:tabs>
          <w:tab w:val="left" w:pos="432"/>
          <w:tab w:val="left" w:pos="1588"/>
        </w:tabs>
        <w:spacing w:after="120" w:line="360" w:lineRule="auto"/>
        <w:rPr>
          <w:rFonts w:ascii="Arial" w:eastAsia="Arial" w:hAnsi="Arial" w:cs="Arial"/>
          <w:color w:val="010000"/>
          <w:sz w:val="20"/>
          <w:szCs w:val="20"/>
        </w:rPr>
      </w:pPr>
      <w:r w:rsidRPr="00582345">
        <w:rPr>
          <w:rFonts w:ascii="Arial" w:hAnsi="Arial" w:cs="Arial"/>
          <w:color w:val="010000"/>
          <w:sz w:val="20"/>
        </w:rPr>
        <w:t>Distribution plan of profit after tax in 2023 of the holding company:</w:t>
      </w:r>
    </w:p>
    <w:p w14:paraId="5E8393C8" w14:textId="7DBB1F74" w:rsidR="00FC36E2" w:rsidRPr="00582345" w:rsidRDefault="00F264A6" w:rsidP="00754433">
      <w:pPr>
        <w:numPr>
          <w:ilvl w:val="0"/>
          <w:numId w:val="2"/>
        </w:numPr>
        <w:pBdr>
          <w:top w:val="nil"/>
          <w:left w:val="nil"/>
          <w:bottom w:val="nil"/>
          <w:right w:val="nil"/>
          <w:between w:val="nil"/>
        </w:pBdr>
        <w:tabs>
          <w:tab w:val="left" w:pos="432"/>
          <w:tab w:val="left" w:pos="1887"/>
          <w:tab w:val="center" w:pos="8402"/>
          <w:tab w:val="right" w:pos="9806"/>
        </w:tabs>
        <w:spacing w:after="120" w:line="360" w:lineRule="auto"/>
        <w:rPr>
          <w:rFonts w:ascii="Arial" w:eastAsia="Arial" w:hAnsi="Arial" w:cs="Arial"/>
          <w:color w:val="010000"/>
          <w:sz w:val="20"/>
          <w:szCs w:val="20"/>
        </w:rPr>
      </w:pPr>
      <w:r w:rsidRPr="00582345">
        <w:rPr>
          <w:rFonts w:ascii="Arial" w:hAnsi="Arial" w:cs="Arial"/>
          <w:color w:val="010000"/>
          <w:sz w:val="20"/>
        </w:rPr>
        <w:t>Dividend (VND 2,500/ share; 50% of profit after tax): VND 31,250,000,000</w:t>
      </w:r>
    </w:p>
    <w:p w14:paraId="78C94ED9" w14:textId="76E56E0F" w:rsidR="00FC36E2" w:rsidRPr="00582345" w:rsidRDefault="00F264A6" w:rsidP="00754433">
      <w:pPr>
        <w:numPr>
          <w:ilvl w:val="0"/>
          <w:numId w:val="2"/>
        </w:numPr>
        <w:pBdr>
          <w:top w:val="nil"/>
          <w:left w:val="nil"/>
          <w:bottom w:val="nil"/>
          <w:right w:val="nil"/>
          <w:between w:val="nil"/>
        </w:pBdr>
        <w:tabs>
          <w:tab w:val="left" w:pos="432"/>
          <w:tab w:val="left" w:pos="1887"/>
          <w:tab w:val="center" w:pos="8402"/>
          <w:tab w:val="right" w:pos="9806"/>
        </w:tabs>
        <w:spacing w:after="120" w:line="360" w:lineRule="auto"/>
        <w:rPr>
          <w:rFonts w:ascii="Arial" w:eastAsia="Arial" w:hAnsi="Arial" w:cs="Arial"/>
          <w:color w:val="010000"/>
          <w:sz w:val="20"/>
          <w:szCs w:val="20"/>
        </w:rPr>
      </w:pPr>
      <w:r w:rsidRPr="00582345">
        <w:rPr>
          <w:rFonts w:ascii="Arial" w:hAnsi="Arial" w:cs="Arial"/>
          <w:color w:val="010000"/>
          <w:sz w:val="20"/>
        </w:rPr>
        <w:t>Managers bonus fund (4% of profit after tax): VND 2,515,200,000</w:t>
      </w:r>
    </w:p>
    <w:p w14:paraId="5DE2C9F3" w14:textId="10D2B51B" w:rsidR="00FC36E2" w:rsidRPr="00582345" w:rsidRDefault="00F264A6" w:rsidP="00754433">
      <w:pPr>
        <w:numPr>
          <w:ilvl w:val="0"/>
          <w:numId w:val="2"/>
        </w:numPr>
        <w:pBdr>
          <w:top w:val="nil"/>
          <w:left w:val="nil"/>
          <w:bottom w:val="nil"/>
          <w:right w:val="nil"/>
          <w:between w:val="nil"/>
        </w:pBdr>
        <w:tabs>
          <w:tab w:val="left" w:pos="432"/>
          <w:tab w:val="left" w:pos="1887"/>
          <w:tab w:val="center" w:pos="8402"/>
          <w:tab w:val="right" w:pos="9806"/>
        </w:tabs>
        <w:spacing w:after="120" w:line="360" w:lineRule="auto"/>
        <w:rPr>
          <w:rFonts w:ascii="Arial" w:eastAsia="Arial" w:hAnsi="Arial" w:cs="Arial"/>
          <w:color w:val="010000"/>
          <w:sz w:val="20"/>
          <w:szCs w:val="20"/>
        </w:rPr>
      </w:pPr>
      <w:r w:rsidRPr="00582345">
        <w:rPr>
          <w:rFonts w:ascii="Arial" w:hAnsi="Arial" w:cs="Arial"/>
          <w:color w:val="010000"/>
          <w:sz w:val="20"/>
        </w:rPr>
        <w:t>Sales bonus funds</w:t>
      </w:r>
      <w:r w:rsidR="00754433" w:rsidRPr="00582345">
        <w:rPr>
          <w:rFonts w:ascii="Arial" w:hAnsi="Arial" w:cs="Arial"/>
          <w:color w:val="010000"/>
          <w:sz w:val="20"/>
        </w:rPr>
        <w:t xml:space="preserve"> </w:t>
      </w:r>
      <w:r w:rsidRPr="00582345">
        <w:rPr>
          <w:rFonts w:ascii="Arial" w:hAnsi="Arial" w:cs="Arial"/>
          <w:color w:val="010000"/>
          <w:sz w:val="20"/>
        </w:rPr>
        <w:t>(4% of profit after tax): VND 2,515,200,000</w:t>
      </w:r>
    </w:p>
    <w:p w14:paraId="606A5780" w14:textId="758ABB67" w:rsidR="00FC36E2" w:rsidRPr="00582345" w:rsidRDefault="00F264A6" w:rsidP="00754433">
      <w:pPr>
        <w:numPr>
          <w:ilvl w:val="0"/>
          <w:numId w:val="2"/>
        </w:numPr>
        <w:pBdr>
          <w:top w:val="nil"/>
          <w:left w:val="nil"/>
          <w:bottom w:val="nil"/>
          <w:right w:val="nil"/>
          <w:between w:val="nil"/>
        </w:pBdr>
        <w:tabs>
          <w:tab w:val="left" w:pos="432"/>
          <w:tab w:val="left" w:pos="1887"/>
          <w:tab w:val="center" w:pos="8402"/>
          <w:tab w:val="right" w:pos="9806"/>
        </w:tabs>
        <w:spacing w:after="120" w:line="360" w:lineRule="auto"/>
        <w:rPr>
          <w:rFonts w:ascii="Arial" w:eastAsia="Arial" w:hAnsi="Arial" w:cs="Arial"/>
          <w:color w:val="010000"/>
          <w:sz w:val="20"/>
          <w:szCs w:val="20"/>
        </w:rPr>
      </w:pPr>
      <w:r w:rsidRPr="00582345">
        <w:rPr>
          <w:rFonts w:ascii="Arial" w:hAnsi="Arial" w:cs="Arial"/>
          <w:color w:val="010000"/>
          <w:sz w:val="20"/>
        </w:rPr>
        <w:t>Bonus and welfare fund (10% of profit after tax): VND 6,288,000,000</w:t>
      </w:r>
    </w:p>
    <w:p w14:paraId="6AABBCBD" w14:textId="66B579AE" w:rsidR="00FC36E2" w:rsidRPr="00582345" w:rsidRDefault="00F264A6" w:rsidP="00754433">
      <w:pPr>
        <w:numPr>
          <w:ilvl w:val="0"/>
          <w:numId w:val="2"/>
        </w:numPr>
        <w:pBdr>
          <w:top w:val="nil"/>
          <w:left w:val="nil"/>
          <w:bottom w:val="nil"/>
          <w:right w:val="nil"/>
          <w:between w:val="nil"/>
        </w:pBdr>
        <w:tabs>
          <w:tab w:val="left" w:pos="432"/>
          <w:tab w:val="left" w:pos="1887"/>
          <w:tab w:val="center" w:pos="8402"/>
          <w:tab w:val="right" w:pos="9806"/>
        </w:tabs>
        <w:spacing w:after="120" w:line="360" w:lineRule="auto"/>
        <w:rPr>
          <w:rFonts w:ascii="Arial" w:eastAsia="Arial" w:hAnsi="Arial" w:cs="Arial"/>
          <w:color w:val="010000"/>
          <w:sz w:val="20"/>
          <w:szCs w:val="20"/>
        </w:rPr>
      </w:pPr>
      <w:r w:rsidRPr="00582345">
        <w:rPr>
          <w:rFonts w:ascii="Arial" w:hAnsi="Arial" w:cs="Arial"/>
          <w:color w:val="010000"/>
          <w:sz w:val="20"/>
        </w:rPr>
        <w:t>Undistributed profit after tax for current year (32% of profit after tax): VND 20,311,595,360.</w:t>
      </w:r>
    </w:p>
    <w:p w14:paraId="5974866F" w14:textId="258AFA63" w:rsidR="00FC36E2" w:rsidRPr="00582345" w:rsidRDefault="00F264A6" w:rsidP="00754433">
      <w:pPr>
        <w:pBdr>
          <w:top w:val="nil"/>
          <w:left w:val="nil"/>
          <w:bottom w:val="nil"/>
          <w:right w:val="nil"/>
          <w:between w:val="nil"/>
        </w:pBdr>
        <w:tabs>
          <w:tab w:val="left" w:pos="432"/>
          <w:tab w:val="left" w:pos="5678"/>
        </w:tabs>
        <w:spacing w:after="120" w:line="360" w:lineRule="auto"/>
        <w:rPr>
          <w:rFonts w:ascii="Arial" w:eastAsia="Arial" w:hAnsi="Arial" w:cs="Arial"/>
          <w:color w:val="010000"/>
          <w:sz w:val="20"/>
          <w:szCs w:val="20"/>
        </w:rPr>
      </w:pPr>
      <w:r w:rsidRPr="00582345">
        <w:rPr>
          <w:rFonts w:ascii="Arial" w:hAnsi="Arial" w:cs="Arial"/>
          <w:color w:val="010000"/>
          <w:sz w:val="20"/>
        </w:rPr>
        <w:t>Total: VND 62,879,995,360</w:t>
      </w:r>
    </w:p>
    <w:p w14:paraId="6656401D" w14:textId="18275DCE" w:rsidR="00FC36E2" w:rsidRPr="00582345" w:rsidRDefault="00F264A6" w:rsidP="00754433">
      <w:pPr>
        <w:numPr>
          <w:ilvl w:val="0"/>
          <w:numId w:val="7"/>
        </w:numPr>
        <w:pBdr>
          <w:top w:val="nil"/>
          <w:left w:val="nil"/>
          <w:bottom w:val="nil"/>
          <w:right w:val="nil"/>
          <w:between w:val="nil"/>
        </w:pBdr>
        <w:tabs>
          <w:tab w:val="left" w:pos="432"/>
          <w:tab w:val="left" w:pos="4814"/>
        </w:tabs>
        <w:spacing w:after="120" w:line="360" w:lineRule="auto"/>
        <w:rPr>
          <w:rFonts w:ascii="Arial" w:eastAsia="Arial" w:hAnsi="Arial" w:cs="Arial"/>
          <w:color w:val="010000"/>
          <w:sz w:val="20"/>
          <w:szCs w:val="20"/>
        </w:rPr>
      </w:pPr>
      <w:r w:rsidRPr="00582345">
        <w:rPr>
          <w:rFonts w:ascii="Arial" w:hAnsi="Arial" w:cs="Arial"/>
          <w:color w:val="010000"/>
          <w:sz w:val="20"/>
        </w:rPr>
        <w:t xml:space="preserve">Settlement of remuneration for the Board of Directors, the Supervisory Board 2023: VND 1,041,240,000, specifically: </w:t>
      </w:r>
    </w:p>
    <w:p w14:paraId="15E6990A" w14:textId="425854DF" w:rsidR="00FC36E2" w:rsidRPr="00582345" w:rsidRDefault="00F264A6" w:rsidP="00754433">
      <w:pPr>
        <w:pBdr>
          <w:top w:val="nil"/>
          <w:left w:val="nil"/>
          <w:bottom w:val="nil"/>
          <w:right w:val="nil"/>
          <w:between w:val="nil"/>
        </w:pBdr>
        <w:tabs>
          <w:tab w:val="left" w:pos="432"/>
          <w:tab w:val="left" w:pos="4814"/>
        </w:tabs>
        <w:spacing w:after="120" w:line="360" w:lineRule="auto"/>
        <w:jc w:val="right"/>
        <w:rPr>
          <w:rFonts w:ascii="Arial" w:eastAsia="Arial" w:hAnsi="Arial" w:cs="Arial"/>
          <w:color w:val="010000"/>
          <w:sz w:val="20"/>
          <w:szCs w:val="20"/>
        </w:rPr>
      </w:pPr>
      <w:r w:rsidRPr="00582345">
        <w:rPr>
          <w:rFonts w:ascii="Arial" w:hAnsi="Arial" w:cs="Arial"/>
          <w:color w:val="010000"/>
          <w:sz w:val="20"/>
        </w:rPr>
        <w:t>Unit: VND</w:t>
      </w:r>
    </w:p>
    <w:tbl>
      <w:tblPr>
        <w:tblStyle w:val="a0"/>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51"/>
        <w:gridCol w:w="3003"/>
        <w:gridCol w:w="2085"/>
        <w:gridCol w:w="2190"/>
        <w:gridCol w:w="2204"/>
        <w:gridCol w:w="2204"/>
        <w:gridCol w:w="1512"/>
      </w:tblGrid>
      <w:tr w:rsidR="00FC36E2" w:rsidRPr="00582345" w14:paraId="231BC25A" w14:textId="77777777" w:rsidTr="00754433">
        <w:trPr>
          <w:jc w:val="center"/>
        </w:trPr>
        <w:tc>
          <w:tcPr>
            <w:tcW w:w="269" w:type="pct"/>
            <w:shd w:val="clear" w:color="auto" w:fill="auto"/>
            <w:tcMar>
              <w:top w:w="0" w:type="dxa"/>
              <w:bottom w:w="0" w:type="dxa"/>
            </w:tcMar>
            <w:vAlign w:val="center"/>
          </w:tcPr>
          <w:p w14:paraId="4A89DBD0"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No.</w:t>
            </w:r>
          </w:p>
        </w:tc>
        <w:tc>
          <w:tcPr>
            <w:tcW w:w="1076" w:type="pct"/>
            <w:shd w:val="clear" w:color="auto" w:fill="auto"/>
            <w:tcMar>
              <w:top w:w="0" w:type="dxa"/>
              <w:bottom w:w="0" w:type="dxa"/>
            </w:tcMar>
            <w:vAlign w:val="center"/>
          </w:tcPr>
          <w:p w14:paraId="25C2A9D5"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Full name</w:t>
            </w:r>
          </w:p>
        </w:tc>
        <w:tc>
          <w:tcPr>
            <w:tcW w:w="747" w:type="pct"/>
            <w:shd w:val="clear" w:color="auto" w:fill="auto"/>
            <w:tcMar>
              <w:top w:w="0" w:type="dxa"/>
              <w:bottom w:w="0" w:type="dxa"/>
            </w:tcMar>
            <w:vAlign w:val="center"/>
          </w:tcPr>
          <w:p w14:paraId="37FA201A"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Position</w:t>
            </w:r>
          </w:p>
        </w:tc>
        <w:tc>
          <w:tcPr>
            <w:tcW w:w="785" w:type="pct"/>
            <w:shd w:val="clear" w:color="auto" w:fill="auto"/>
            <w:tcMar>
              <w:top w:w="0" w:type="dxa"/>
              <w:bottom w:w="0" w:type="dxa"/>
            </w:tcMar>
            <w:vAlign w:val="center"/>
          </w:tcPr>
          <w:p w14:paraId="11AE697A" w14:textId="2C1B66AE"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Approved estimate</w:t>
            </w:r>
          </w:p>
        </w:tc>
        <w:tc>
          <w:tcPr>
            <w:tcW w:w="790" w:type="pct"/>
            <w:shd w:val="clear" w:color="auto" w:fill="auto"/>
            <w:tcMar>
              <w:top w:w="0" w:type="dxa"/>
              <w:bottom w:w="0" w:type="dxa"/>
            </w:tcMar>
            <w:vAlign w:val="center"/>
          </w:tcPr>
          <w:p w14:paraId="6B11339A"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 xml:space="preserve">Settlement 2023 </w:t>
            </w:r>
          </w:p>
        </w:tc>
        <w:tc>
          <w:tcPr>
            <w:tcW w:w="790" w:type="pct"/>
            <w:shd w:val="clear" w:color="auto" w:fill="auto"/>
            <w:tcMar>
              <w:top w:w="0" w:type="dxa"/>
              <w:bottom w:w="0" w:type="dxa"/>
            </w:tcMar>
            <w:vAlign w:val="center"/>
          </w:tcPr>
          <w:p w14:paraId="0DF58353" w14:textId="10E7AC1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Amount paid in 2023</w:t>
            </w:r>
          </w:p>
        </w:tc>
        <w:tc>
          <w:tcPr>
            <w:tcW w:w="542" w:type="pct"/>
            <w:shd w:val="clear" w:color="auto" w:fill="auto"/>
            <w:tcMar>
              <w:top w:w="0" w:type="dxa"/>
              <w:bottom w:w="0" w:type="dxa"/>
            </w:tcMar>
            <w:vAlign w:val="center"/>
          </w:tcPr>
          <w:p w14:paraId="1EBBBBAE"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Remaining amount to be paid</w:t>
            </w:r>
          </w:p>
        </w:tc>
      </w:tr>
      <w:tr w:rsidR="00FC36E2" w:rsidRPr="00582345" w14:paraId="0414C1C3" w14:textId="77777777" w:rsidTr="00754433">
        <w:trPr>
          <w:jc w:val="center"/>
        </w:trPr>
        <w:tc>
          <w:tcPr>
            <w:tcW w:w="269" w:type="pct"/>
            <w:shd w:val="clear" w:color="auto" w:fill="auto"/>
            <w:tcMar>
              <w:top w:w="0" w:type="dxa"/>
              <w:bottom w:w="0" w:type="dxa"/>
            </w:tcMar>
            <w:vAlign w:val="center"/>
          </w:tcPr>
          <w:p w14:paraId="7AFBBCC0"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I.</w:t>
            </w:r>
          </w:p>
        </w:tc>
        <w:tc>
          <w:tcPr>
            <w:tcW w:w="1076" w:type="pct"/>
            <w:shd w:val="clear" w:color="auto" w:fill="auto"/>
            <w:tcMar>
              <w:top w:w="0" w:type="dxa"/>
              <w:bottom w:w="0" w:type="dxa"/>
            </w:tcMar>
            <w:vAlign w:val="center"/>
          </w:tcPr>
          <w:p w14:paraId="26850B96" w14:textId="7D162FC2" w:rsidR="00FC36E2" w:rsidRPr="00582345" w:rsidRDefault="00F264A6" w:rsidP="007544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2345">
              <w:rPr>
                <w:rFonts w:ascii="Arial" w:hAnsi="Arial" w:cs="Arial"/>
                <w:color w:val="010000"/>
                <w:sz w:val="20"/>
              </w:rPr>
              <w:t>The Board of Directors</w:t>
            </w:r>
          </w:p>
        </w:tc>
        <w:tc>
          <w:tcPr>
            <w:tcW w:w="747" w:type="pct"/>
            <w:shd w:val="clear" w:color="auto" w:fill="auto"/>
            <w:tcMar>
              <w:top w:w="0" w:type="dxa"/>
              <w:bottom w:w="0" w:type="dxa"/>
            </w:tcMar>
            <w:vAlign w:val="center"/>
          </w:tcPr>
          <w:p w14:paraId="591A3A74" w14:textId="77777777" w:rsidR="00FC36E2" w:rsidRPr="00582345" w:rsidRDefault="00FC36E2" w:rsidP="00754433">
            <w:pPr>
              <w:tabs>
                <w:tab w:val="left" w:pos="432"/>
              </w:tabs>
              <w:spacing w:after="120" w:line="360" w:lineRule="auto"/>
              <w:jc w:val="center"/>
              <w:rPr>
                <w:rFonts w:ascii="Arial" w:eastAsia="Arial" w:hAnsi="Arial" w:cs="Arial"/>
                <w:color w:val="010000"/>
                <w:sz w:val="20"/>
                <w:szCs w:val="20"/>
              </w:rPr>
            </w:pPr>
          </w:p>
        </w:tc>
        <w:tc>
          <w:tcPr>
            <w:tcW w:w="785" w:type="pct"/>
            <w:shd w:val="clear" w:color="auto" w:fill="auto"/>
            <w:tcMar>
              <w:top w:w="0" w:type="dxa"/>
              <w:bottom w:w="0" w:type="dxa"/>
            </w:tcMar>
            <w:vAlign w:val="center"/>
          </w:tcPr>
          <w:p w14:paraId="5E41607C" w14:textId="77777777" w:rsidR="00FC36E2" w:rsidRPr="00582345" w:rsidRDefault="00FC36E2" w:rsidP="00754433">
            <w:pPr>
              <w:tabs>
                <w:tab w:val="left" w:pos="432"/>
              </w:tabs>
              <w:spacing w:after="120" w:line="360" w:lineRule="auto"/>
              <w:jc w:val="center"/>
              <w:rPr>
                <w:rFonts w:ascii="Arial" w:eastAsia="Arial" w:hAnsi="Arial" w:cs="Arial"/>
                <w:color w:val="010000"/>
                <w:sz w:val="20"/>
                <w:szCs w:val="20"/>
              </w:rPr>
            </w:pPr>
          </w:p>
        </w:tc>
        <w:tc>
          <w:tcPr>
            <w:tcW w:w="790" w:type="pct"/>
            <w:shd w:val="clear" w:color="auto" w:fill="auto"/>
            <w:tcMar>
              <w:top w:w="0" w:type="dxa"/>
              <w:bottom w:w="0" w:type="dxa"/>
            </w:tcMar>
            <w:vAlign w:val="center"/>
          </w:tcPr>
          <w:p w14:paraId="0D1F67EA" w14:textId="77777777" w:rsidR="00FC36E2" w:rsidRPr="00582345" w:rsidRDefault="00FC36E2" w:rsidP="00754433">
            <w:pPr>
              <w:tabs>
                <w:tab w:val="left" w:pos="432"/>
              </w:tabs>
              <w:spacing w:after="120" w:line="360" w:lineRule="auto"/>
              <w:jc w:val="center"/>
              <w:rPr>
                <w:rFonts w:ascii="Arial" w:eastAsia="Arial" w:hAnsi="Arial" w:cs="Arial"/>
                <w:color w:val="010000"/>
                <w:sz w:val="20"/>
                <w:szCs w:val="20"/>
              </w:rPr>
            </w:pPr>
          </w:p>
        </w:tc>
        <w:tc>
          <w:tcPr>
            <w:tcW w:w="790" w:type="pct"/>
            <w:shd w:val="clear" w:color="auto" w:fill="auto"/>
            <w:tcMar>
              <w:top w:w="0" w:type="dxa"/>
              <w:bottom w:w="0" w:type="dxa"/>
            </w:tcMar>
            <w:vAlign w:val="center"/>
          </w:tcPr>
          <w:p w14:paraId="08E240F2" w14:textId="77777777" w:rsidR="00FC36E2" w:rsidRPr="00582345" w:rsidRDefault="00FC36E2" w:rsidP="00754433">
            <w:pPr>
              <w:tabs>
                <w:tab w:val="left" w:pos="432"/>
              </w:tabs>
              <w:spacing w:after="120" w:line="360" w:lineRule="auto"/>
              <w:jc w:val="center"/>
              <w:rPr>
                <w:rFonts w:ascii="Arial" w:eastAsia="Arial" w:hAnsi="Arial" w:cs="Arial"/>
                <w:color w:val="010000"/>
                <w:sz w:val="20"/>
                <w:szCs w:val="20"/>
              </w:rPr>
            </w:pPr>
          </w:p>
        </w:tc>
        <w:tc>
          <w:tcPr>
            <w:tcW w:w="542" w:type="pct"/>
            <w:shd w:val="clear" w:color="auto" w:fill="auto"/>
            <w:tcMar>
              <w:top w:w="0" w:type="dxa"/>
              <w:bottom w:w="0" w:type="dxa"/>
            </w:tcMar>
            <w:vAlign w:val="center"/>
          </w:tcPr>
          <w:p w14:paraId="6AE23B95" w14:textId="77777777" w:rsidR="00FC36E2" w:rsidRPr="00582345" w:rsidRDefault="00FC36E2" w:rsidP="00754433">
            <w:pPr>
              <w:tabs>
                <w:tab w:val="left" w:pos="432"/>
              </w:tabs>
              <w:spacing w:after="120" w:line="360" w:lineRule="auto"/>
              <w:jc w:val="center"/>
              <w:rPr>
                <w:rFonts w:ascii="Arial" w:eastAsia="Arial" w:hAnsi="Arial" w:cs="Arial"/>
                <w:color w:val="010000"/>
                <w:sz w:val="20"/>
                <w:szCs w:val="20"/>
              </w:rPr>
            </w:pPr>
          </w:p>
        </w:tc>
      </w:tr>
      <w:tr w:rsidR="00FC36E2" w:rsidRPr="00582345" w14:paraId="4DF6D4F9" w14:textId="77777777" w:rsidTr="00754433">
        <w:trPr>
          <w:jc w:val="center"/>
        </w:trPr>
        <w:tc>
          <w:tcPr>
            <w:tcW w:w="269" w:type="pct"/>
            <w:shd w:val="clear" w:color="auto" w:fill="auto"/>
            <w:tcMar>
              <w:top w:w="0" w:type="dxa"/>
              <w:bottom w:w="0" w:type="dxa"/>
            </w:tcMar>
            <w:vAlign w:val="center"/>
          </w:tcPr>
          <w:p w14:paraId="2B5A086B"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1</w:t>
            </w:r>
          </w:p>
        </w:tc>
        <w:tc>
          <w:tcPr>
            <w:tcW w:w="1076" w:type="pct"/>
            <w:shd w:val="clear" w:color="auto" w:fill="auto"/>
            <w:tcMar>
              <w:top w:w="0" w:type="dxa"/>
              <w:bottom w:w="0" w:type="dxa"/>
            </w:tcMar>
            <w:vAlign w:val="center"/>
          </w:tcPr>
          <w:p w14:paraId="3801BBA6" w14:textId="77777777" w:rsidR="00FC36E2" w:rsidRPr="00582345" w:rsidRDefault="00F264A6" w:rsidP="007544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2345">
              <w:rPr>
                <w:rFonts w:ascii="Arial" w:hAnsi="Arial" w:cs="Arial"/>
                <w:color w:val="010000"/>
                <w:sz w:val="20"/>
              </w:rPr>
              <w:t>Hitoshi YAHAGI</w:t>
            </w:r>
          </w:p>
        </w:tc>
        <w:tc>
          <w:tcPr>
            <w:tcW w:w="747" w:type="pct"/>
            <w:shd w:val="clear" w:color="auto" w:fill="auto"/>
            <w:tcMar>
              <w:top w:w="0" w:type="dxa"/>
              <w:bottom w:w="0" w:type="dxa"/>
            </w:tcMar>
            <w:vAlign w:val="center"/>
          </w:tcPr>
          <w:p w14:paraId="3588B3C9"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The Chair</w:t>
            </w:r>
          </w:p>
        </w:tc>
        <w:tc>
          <w:tcPr>
            <w:tcW w:w="785" w:type="pct"/>
            <w:shd w:val="clear" w:color="auto" w:fill="auto"/>
            <w:tcMar>
              <w:top w:w="0" w:type="dxa"/>
              <w:bottom w:w="0" w:type="dxa"/>
            </w:tcMar>
            <w:vAlign w:val="center"/>
          </w:tcPr>
          <w:p w14:paraId="5865EFBF"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182,640,000</w:t>
            </w:r>
          </w:p>
        </w:tc>
        <w:tc>
          <w:tcPr>
            <w:tcW w:w="790" w:type="pct"/>
            <w:shd w:val="clear" w:color="auto" w:fill="auto"/>
            <w:tcMar>
              <w:top w:w="0" w:type="dxa"/>
              <w:bottom w:w="0" w:type="dxa"/>
            </w:tcMar>
            <w:vAlign w:val="center"/>
          </w:tcPr>
          <w:p w14:paraId="59AB6866"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182,640,000</w:t>
            </w:r>
          </w:p>
        </w:tc>
        <w:tc>
          <w:tcPr>
            <w:tcW w:w="790" w:type="pct"/>
            <w:shd w:val="clear" w:color="auto" w:fill="auto"/>
            <w:tcMar>
              <w:top w:w="0" w:type="dxa"/>
              <w:bottom w:w="0" w:type="dxa"/>
            </w:tcMar>
            <w:vAlign w:val="center"/>
          </w:tcPr>
          <w:p w14:paraId="1FD0EE1E"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182,640,000</w:t>
            </w:r>
          </w:p>
        </w:tc>
        <w:tc>
          <w:tcPr>
            <w:tcW w:w="542" w:type="pct"/>
            <w:shd w:val="clear" w:color="auto" w:fill="auto"/>
            <w:tcMar>
              <w:top w:w="0" w:type="dxa"/>
              <w:bottom w:w="0" w:type="dxa"/>
            </w:tcMar>
            <w:vAlign w:val="center"/>
          </w:tcPr>
          <w:p w14:paraId="2D4BBF4E" w14:textId="74DDF0BA" w:rsidR="00FC36E2" w:rsidRPr="00582345" w:rsidRDefault="001F58EE" w:rsidP="00754433">
            <w:pPr>
              <w:tabs>
                <w:tab w:val="left" w:pos="432"/>
              </w:tabs>
              <w:spacing w:after="120" w:line="360" w:lineRule="auto"/>
              <w:jc w:val="center"/>
              <w:rPr>
                <w:rFonts w:ascii="Arial" w:eastAsia="Arial" w:hAnsi="Arial" w:cs="Arial"/>
                <w:color w:val="010000"/>
                <w:sz w:val="20"/>
                <w:szCs w:val="20"/>
              </w:rPr>
            </w:pPr>
            <w:r w:rsidRPr="00582345">
              <w:rPr>
                <w:rFonts w:ascii="Arial" w:eastAsia="Arial" w:hAnsi="Arial" w:cs="Arial"/>
                <w:color w:val="010000"/>
                <w:sz w:val="20"/>
                <w:szCs w:val="20"/>
              </w:rPr>
              <w:t>-</w:t>
            </w:r>
          </w:p>
        </w:tc>
      </w:tr>
      <w:tr w:rsidR="00FC36E2" w:rsidRPr="00582345" w14:paraId="78E2F506" w14:textId="77777777" w:rsidTr="00754433">
        <w:trPr>
          <w:jc w:val="center"/>
        </w:trPr>
        <w:tc>
          <w:tcPr>
            <w:tcW w:w="269" w:type="pct"/>
            <w:shd w:val="clear" w:color="auto" w:fill="auto"/>
            <w:tcMar>
              <w:top w:w="0" w:type="dxa"/>
              <w:bottom w:w="0" w:type="dxa"/>
            </w:tcMar>
            <w:vAlign w:val="center"/>
          </w:tcPr>
          <w:p w14:paraId="115532CC"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lastRenderedPageBreak/>
              <w:t>2</w:t>
            </w:r>
          </w:p>
        </w:tc>
        <w:tc>
          <w:tcPr>
            <w:tcW w:w="1076" w:type="pct"/>
            <w:shd w:val="clear" w:color="auto" w:fill="auto"/>
            <w:tcMar>
              <w:top w:w="0" w:type="dxa"/>
              <w:bottom w:w="0" w:type="dxa"/>
            </w:tcMar>
            <w:vAlign w:val="center"/>
          </w:tcPr>
          <w:p w14:paraId="0C8A6386" w14:textId="77777777" w:rsidR="00FC36E2" w:rsidRPr="00582345" w:rsidRDefault="00F264A6" w:rsidP="007544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2345">
              <w:rPr>
                <w:rFonts w:ascii="Arial" w:hAnsi="Arial" w:cs="Arial"/>
                <w:color w:val="010000"/>
                <w:sz w:val="20"/>
              </w:rPr>
              <w:t>Pham Huu Son</w:t>
            </w:r>
          </w:p>
        </w:tc>
        <w:tc>
          <w:tcPr>
            <w:tcW w:w="747" w:type="pct"/>
            <w:shd w:val="clear" w:color="auto" w:fill="auto"/>
            <w:tcMar>
              <w:top w:w="0" w:type="dxa"/>
              <w:bottom w:w="0" w:type="dxa"/>
            </w:tcMar>
            <w:vAlign w:val="center"/>
          </w:tcPr>
          <w:p w14:paraId="3418D3FD"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Deputy Chair</w:t>
            </w:r>
          </w:p>
        </w:tc>
        <w:tc>
          <w:tcPr>
            <w:tcW w:w="785" w:type="pct"/>
            <w:shd w:val="clear" w:color="auto" w:fill="auto"/>
            <w:tcMar>
              <w:top w:w="0" w:type="dxa"/>
              <w:bottom w:w="0" w:type="dxa"/>
            </w:tcMar>
            <w:vAlign w:val="center"/>
          </w:tcPr>
          <w:p w14:paraId="37894F40"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164,400,000</w:t>
            </w:r>
          </w:p>
        </w:tc>
        <w:tc>
          <w:tcPr>
            <w:tcW w:w="790" w:type="pct"/>
            <w:shd w:val="clear" w:color="auto" w:fill="auto"/>
            <w:tcMar>
              <w:top w:w="0" w:type="dxa"/>
              <w:bottom w:w="0" w:type="dxa"/>
            </w:tcMar>
            <w:vAlign w:val="center"/>
          </w:tcPr>
          <w:p w14:paraId="29B228E3"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164,400,000</w:t>
            </w:r>
          </w:p>
        </w:tc>
        <w:tc>
          <w:tcPr>
            <w:tcW w:w="790" w:type="pct"/>
            <w:shd w:val="clear" w:color="auto" w:fill="auto"/>
            <w:tcMar>
              <w:top w:w="0" w:type="dxa"/>
              <w:bottom w:w="0" w:type="dxa"/>
            </w:tcMar>
            <w:vAlign w:val="center"/>
          </w:tcPr>
          <w:p w14:paraId="32D74FC0"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164,400,000</w:t>
            </w:r>
          </w:p>
        </w:tc>
        <w:tc>
          <w:tcPr>
            <w:tcW w:w="542" w:type="pct"/>
            <w:shd w:val="clear" w:color="auto" w:fill="auto"/>
            <w:tcMar>
              <w:top w:w="0" w:type="dxa"/>
              <w:bottom w:w="0" w:type="dxa"/>
            </w:tcMar>
            <w:vAlign w:val="center"/>
          </w:tcPr>
          <w:p w14:paraId="091B56F0" w14:textId="016902E4" w:rsidR="00FC36E2" w:rsidRPr="00582345" w:rsidRDefault="001F58EE" w:rsidP="00754433">
            <w:pPr>
              <w:tabs>
                <w:tab w:val="left" w:pos="432"/>
              </w:tabs>
              <w:spacing w:after="120" w:line="360" w:lineRule="auto"/>
              <w:jc w:val="center"/>
              <w:rPr>
                <w:rFonts w:ascii="Arial" w:eastAsia="Arial" w:hAnsi="Arial" w:cs="Arial"/>
                <w:color w:val="010000"/>
                <w:sz w:val="20"/>
                <w:szCs w:val="20"/>
              </w:rPr>
            </w:pPr>
            <w:r w:rsidRPr="00582345">
              <w:rPr>
                <w:rFonts w:ascii="Arial" w:eastAsia="Arial" w:hAnsi="Arial" w:cs="Arial"/>
                <w:color w:val="010000"/>
                <w:sz w:val="20"/>
                <w:szCs w:val="20"/>
              </w:rPr>
              <w:t>-</w:t>
            </w:r>
          </w:p>
        </w:tc>
      </w:tr>
      <w:tr w:rsidR="00FC36E2" w:rsidRPr="00582345" w14:paraId="111D6423" w14:textId="77777777" w:rsidTr="00754433">
        <w:trPr>
          <w:jc w:val="center"/>
        </w:trPr>
        <w:tc>
          <w:tcPr>
            <w:tcW w:w="269" w:type="pct"/>
            <w:shd w:val="clear" w:color="auto" w:fill="auto"/>
            <w:tcMar>
              <w:top w:w="0" w:type="dxa"/>
              <w:bottom w:w="0" w:type="dxa"/>
            </w:tcMar>
            <w:vAlign w:val="center"/>
          </w:tcPr>
          <w:p w14:paraId="35DEDE18"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3</w:t>
            </w:r>
          </w:p>
        </w:tc>
        <w:tc>
          <w:tcPr>
            <w:tcW w:w="1076" w:type="pct"/>
            <w:shd w:val="clear" w:color="auto" w:fill="auto"/>
            <w:tcMar>
              <w:top w:w="0" w:type="dxa"/>
              <w:bottom w:w="0" w:type="dxa"/>
            </w:tcMar>
            <w:vAlign w:val="center"/>
          </w:tcPr>
          <w:p w14:paraId="41FAFC63" w14:textId="4F86C67E" w:rsidR="00FC36E2" w:rsidRPr="00582345" w:rsidRDefault="00F264A6" w:rsidP="007544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2345">
              <w:rPr>
                <w:rFonts w:ascii="Arial" w:hAnsi="Arial" w:cs="Arial"/>
                <w:color w:val="010000"/>
                <w:sz w:val="20"/>
              </w:rPr>
              <w:t>Do Minh Dung</w:t>
            </w:r>
          </w:p>
        </w:tc>
        <w:tc>
          <w:tcPr>
            <w:tcW w:w="747" w:type="pct"/>
            <w:shd w:val="clear" w:color="auto" w:fill="auto"/>
            <w:tcMar>
              <w:top w:w="0" w:type="dxa"/>
              <w:bottom w:w="0" w:type="dxa"/>
            </w:tcMar>
            <w:vAlign w:val="center"/>
          </w:tcPr>
          <w:p w14:paraId="54B1283F"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Member</w:t>
            </w:r>
          </w:p>
        </w:tc>
        <w:tc>
          <w:tcPr>
            <w:tcW w:w="785" w:type="pct"/>
            <w:shd w:val="clear" w:color="auto" w:fill="auto"/>
            <w:tcMar>
              <w:top w:w="0" w:type="dxa"/>
              <w:bottom w:w="0" w:type="dxa"/>
            </w:tcMar>
            <w:vAlign w:val="center"/>
          </w:tcPr>
          <w:p w14:paraId="2B61E143"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146,160,000</w:t>
            </w:r>
          </w:p>
        </w:tc>
        <w:tc>
          <w:tcPr>
            <w:tcW w:w="790" w:type="pct"/>
            <w:shd w:val="clear" w:color="auto" w:fill="auto"/>
            <w:tcMar>
              <w:top w:w="0" w:type="dxa"/>
              <w:bottom w:w="0" w:type="dxa"/>
            </w:tcMar>
            <w:vAlign w:val="center"/>
          </w:tcPr>
          <w:p w14:paraId="650BA227"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146,160,000</w:t>
            </w:r>
          </w:p>
        </w:tc>
        <w:tc>
          <w:tcPr>
            <w:tcW w:w="790" w:type="pct"/>
            <w:shd w:val="clear" w:color="auto" w:fill="auto"/>
            <w:tcMar>
              <w:top w:w="0" w:type="dxa"/>
              <w:bottom w:w="0" w:type="dxa"/>
            </w:tcMar>
            <w:vAlign w:val="center"/>
          </w:tcPr>
          <w:p w14:paraId="0A5891B5"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146,160,000</w:t>
            </w:r>
          </w:p>
        </w:tc>
        <w:tc>
          <w:tcPr>
            <w:tcW w:w="542" w:type="pct"/>
            <w:shd w:val="clear" w:color="auto" w:fill="auto"/>
            <w:tcMar>
              <w:top w:w="0" w:type="dxa"/>
              <w:bottom w:w="0" w:type="dxa"/>
            </w:tcMar>
            <w:vAlign w:val="center"/>
          </w:tcPr>
          <w:p w14:paraId="02DA7093" w14:textId="34A086EC" w:rsidR="00FC36E2" w:rsidRPr="00582345" w:rsidRDefault="001F58EE" w:rsidP="00754433">
            <w:pPr>
              <w:tabs>
                <w:tab w:val="left" w:pos="432"/>
              </w:tabs>
              <w:spacing w:after="120" w:line="360" w:lineRule="auto"/>
              <w:jc w:val="center"/>
              <w:rPr>
                <w:rFonts w:ascii="Arial" w:eastAsia="Arial" w:hAnsi="Arial" w:cs="Arial"/>
                <w:color w:val="010000"/>
                <w:sz w:val="20"/>
                <w:szCs w:val="20"/>
              </w:rPr>
            </w:pPr>
            <w:r w:rsidRPr="00582345">
              <w:rPr>
                <w:rFonts w:ascii="Arial" w:eastAsia="Arial" w:hAnsi="Arial" w:cs="Arial"/>
                <w:color w:val="010000"/>
                <w:sz w:val="20"/>
                <w:szCs w:val="20"/>
              </w:rPr>
              <w:t>-</w:t>
            </w:r>
          </w:p>
        </w:tc>
      </w:tr>
      <w:tr w:rsidR="00FC36E2" w:rsidRPr="00582345" w14:paraId="742B798A" w14:textId="77777777" w:rsidTr="00754433">
        <w:trPr>
          <w:jc w:val="center"/>
        </w:trPr>
        <w:tc>
          <w:tcPr>
            <w:tcW w:w="269" w:type="pct"/>
            <w:shd w:val="clear" w:color="auto" w:fill="auto"/>
            <w:tcMar>
              <w:top w:w="0" w:type="dxa"/>
              <w:bottom w:w="0" w:type="dxa"/>
            </w:tcMar>
            <w:vAlign w:val="center"/>
          </w:tcPr>
          <w:p w14:paraId="2F97570E"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4</w:t>
            </w:r>
          </w:p>
        </w:tc>
        <w:tc>
          <w:tcPr>
            <w:tcW w:w="1076" w:type="pct"/>
            <w:shd w:val="clear" w:color="auto" w:fill="auto"/>
            <w:tcMar>
              <w:top w:w="0" w:type="dxa"/>
              <w:bottom w:w="0" w:type="dxa"/>
            </w:tcMar>
            <w:vAlign w:val="center"/>
          </w:tcPr>
          <w:p w14:paraId="5BF37160" w14:textId="55F40323" w:rsidR="00FC36E2" w:rsidRPr="00582345" w:rsidRDefault="00F264A6" w:rsidP="007544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2345">
              <w:rPr>
                <w:rFonts w:ascii="Arial" w:hAnsi="Arial" w:cs="Arial"/>
                <w:color w:val="010000"/>
                <w:sz w:val="20"/>
              </w:rPr>
              <w:t>Dao Ngoc Vinh</w:t>
            </w:r>
          </w:p>
        </w:tc>
        <w:tc>
          <w:tcPr>
            <w:tcW w:w="747" w:type="pct"/>
            <w:shd w:val="clear" w:color="auto" w:fill="auto"/>
            <w:tcMar>
              <w:top w:w="0" w:type="dxa"/>
              <w:bottom w:w="0" w:type="dxa"/>
            </w:tcMar>
            <w:vAlign w:val="center"/>
          </w:tcPr>
          <w:p w14:paraId="2551600B"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Member</w:t>
            </w:r>
          </w:p>
        </w:tc>
        <w:tc>
          <w:tcPr>
            <w:tcW w:w="785" w:type="pct"/>
            <w:shd w:val="clear" w:color="auto" w:fill="auto"/>
            <w:tcMar>
              <w:top w:w="0" w:type="dxa"/>
              <w:bottom w:w="0" w:type="dxa"/>
            </w:tcMar>
            <w:vAlign w:val="center"/>
          </w:tcPr>
          <w:p w14:paraId="3DDE5C9D"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146,160,000</w:t>
            </w:r>
          </w:p>
        </w:tc>
        <w:tc>
          <w:tcPr>
            <w:tcW w:w="790" w:type="pct"/>
            <w:shd w:val="clear" w:color="auto" w:fill="auto"/>
            <w:tcMar>
              <w:top w:w="0" w:type="dxa"/>
              <w:bottom w:w="0" w:type="dxa"/>
            </w:tcMar>
            <w:vAlign w:val="center"/>
          </w:tcPr>
          <w:p w14:paraId="1693CBFA"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146,160,000</w:t>
            </w:r>
          </w:p>
        </w:tc>
        <w:tc>
          <w:tcPr>
            <w:tcW w:w="790" w:type="pct"/>
            <w:shd w:val="clear" w:color="auto" w:fill="auto"/>
            <w:tcMar>
              <w:top w:w="0" w:type="dxa"/>
              <w:bottom w:w="0" w:type="dxa"/>
            </w:tcMar>
            <w:vAlign w:val="center"/>
          </w:tcPr>
          <w:p w14:paraId="3F050099"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146,160,000</w:t>
            </w:r>
          </w:p>
        </w:tc>
        <w:tc>
          <w:tcPr>
            <w:tcW w:w="542" w:type="pct"/>
            <w:shd w:val="clear" w:color="auto" w:fill="auto"/>
            <w:tcMar>
              <w:top w:w="0" w:type="dxa"/>
              <w:bottom w:w="0" w:type="dxa"/>
            </w:tcMar>
            <w:vAlign w:val="center"/>
          </w:tcPr>
          <w:p w14:paraId="3DF4D210" w14:textId="0D64D804" w:rsidR="00FC36E2" w:rsidRPr="00582345" w:rsidRDefault="001F58EE" w:rsidP="00754433">
            <w:pPr>
              <w:tabs>
                <w:tab w:val="left" w:pos="432"/>
              </w:tabs>
              <w:spacing w:after="120" w:line="360" w:lineRule="auto"/>
              <w:jc w:val="center"/>
              <w:rPr>
                <w:rFonts w:ascii="Arial" w:eastAsia="Arial" w:hAnsi="Arial" w:cs="Arial"/>
                <w:color w:val="010000"/>
                <w:sz w:val="20"/>
                <w:szCs w:val="20"/>
              </w:rPr>
            </w:pPr>
            <w:r w:rsidRPr="00582345">
              <w:rPr>
                <w:rFonts w:ascii="Arial" w:eastAsia="Arial" w:hAnsi="Arial" w:cs="Arial"/>
                <w:color w:val="010000"/>
                <w:sz w:val="20"/>
                <w:szCs w:val="20"/>
              </w:rPr>
              <w:t>-</w:t>
            </w:r>
          </w:p>
        </w:tc>
      </w:tr>
      <w:tr w:rsidR="00FC36E2" w:rsidRPr="00582345" w14:paraId="52B00012" w14:textId="77777777" w:rsidTr="00754433">
        <w:trPr>
          <w:jc w:val="center"/>
        </w:trPr>
        <w:tc>
          <w:tcPr>
            <w:tcW w:w="269" w:type="pct"/>
            <w:shd w:val="clear" w:color="auto" w:fill="auto"/>
            <w:tcMar>
              <w:top w:w="0" w:type="dxa"/>
              <w:bottom w:w="0" w:type="dxa"/>
            </w:tcMar>
            <w:vAlign w:val="center"/>
          </w:tcPr>
          <w:p w14:paraId="42E29925"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5</w:t>
            </w:r>
          </w:p>
        </w:tc>
        <w:tc>
          <w:tcPr>
            <w:tcW w:w="1076" w:type="pct"/>
            <w:shd w:val="clear" w:color="auto" w:fill="auto"/>
            <w:tcMar>
              <w:top w:w="0" w:type="dxa"/>
              <w:bottom w:w="0" w:type="dxa"/>
            </w:tcMar>
            <w:vAlign w:val="center"/>
          </w:tcPr>
          <w:p w14:paraId="0A19FD95" w14:textId="02F2169E" w:rsidR="00FC36E2" w:rsidRPr="00582345" w:rsidRDefault="00F264A6" w:rsidP="007544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2345">
              <w:rPr>
                <w:rFonts w:ascii="Arial" w:hAnsi="Arial" w:cs="Arial"/>
                <w:color w:val="010000"/>
                <w:sz w:val="20"/>
              </w:rPr>
              <w:t>Do Thi Phuong Lan</w:t>
            </w:r>
          </w:p>
        </w:tc>
        <w:tc>
          <w:tcPr>
            <w:tcW w:w="747" w:type="pct"/>
            <w:shd w:val="clear" w:color="auto" w:fill="auto"/>
            <w:tcMar>
              <w:top w:w="0" w:type="dxa"/>
              <w:bottom w:w="0" w:type="dxa"/>
            </w:tcMar>
            <w:vAlign w:val="center"/>
          </w:tcPr>
          <w:p w14:paraId="2221E824"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Member</w:t>
            </w:r>
          </w:p>
        </w:tc>
        <w:tc>
          <w:tcPr>
            <w:tcW w:w="785" w:type="pct"/>
            <w:shd w:val="clear" w:color="auto" w:fill="auto"/>
            <w:tcMar>
              <w:top w:w="0" w:type="dxa"/>
              <w:bottom w:w="0" w:type="dxa"/>
            </w:tcMar>
            <w:vAlign w:val="center"/>
          </w:tcPr>
          <w:p w14:paraId="09D36A99"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146,160,000</w:t>
            </w:r>
          </w:p>
        </w:tc>
        <w:tc>
          <w:tcPr>
            <w:tcW w:w="790" w:type="pct"/>
            <w:shd w:val="clear" w:color="auto" w:fill="auto"/>
            <w:tcMar>
              <w:top w:w="0" w:type="dxa"/>
              <w:bottom w:w="0" w:type="dxa"/>
            </w:tcMar>
            <w:vAlign w:val="center"/>
          </w:tcPr>
          <w:p w14:paraId="0EAD27EE"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146,160,000</w:t>
            </w:r>
          </w:p>
        </w:tc>
        <w:tc>
          <w:tcPr>
            <w:tcW w:w="790" w:type="pct"/>
            <w:shd w:val="clear" w:color="auto" w:fill="auto"/>
            <w:tcMar>
              <w:top w:w="0" w:type="dxa"/>
              <w:bottom w:w="0" w:type="dxa"/>
            </w:tcMar>
            <w:vAlign w:val="center"/>
          </w:tcPr>
          <w:p w14:paraId="23E19FB8"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146,160,000</w:t>
            </w:r>
          </w:p>
        </w:tc>
        <w:tc>
          <w:tcPr>
            <w:tcW w:w="542" w:type="pct"/>
            <w:shd w:val="clear" w:color="auto" w:fill="auto"/>
            <w:tcMar>
              <w:top w:w="0" w:type="dxa"/>
              <w:bottom w:w="0" w:type="dxa"/>
            </w:tcMar>
            <w:vAlign w:val="center"/>
          </w:tcPr>
          <w:p w14:paraId="21B9098C" w14:textId="70BFCCFB" w:rsidR="00FC36E2" w:rsidRPr="00582345" w:rsidRDefault="001F58EE" w:rsidP="00754433">
            <w:pPr>
              <w:tabs>
                <w:tab w:val="left" w:pos="432"/>
              </w:tabs>
              <w:spacing w:after="120" w:line="360" w:lineRule="auto"/>
              <w:jc w:val="center"/>
              <w:rPr>
                <w:rFonts w:ascii="Arial" w:eastAsia="Arial" w:hAnsi="Arial" w:cs="Arial"/>
                <w:color w:val="010000"/>
                <w:sz w:val="20"/>
                <w:szCs w:val="20"/>
              </w:rPr>
            </w:pPr>
            <w:r w:rsidRPr="00582345">
              <w:rPr>
                <w:rFonts w:ascii="Arial" w:eastAsia="Arial" w:hAnsi="Arial" w:cs="Arial"/>
                <w:color w:val="010000"/>
                <w:sz w:val="20"/>
                <w:szCs w:val="20"/>
              </w:rPr>
              <w:t>-</w:t>
            </w:r>
          </w:p>
        </w:tc>
      </w:tr>
      <w:tr w:rsidR="00FC36E2" w:rsidRPr="00582345" w14:paraId="149CD704" w14:textId="77777777" w:rsidTr="00754433">
        <w:trPr>
          <w:jc w:val="center"/>
        </w:trPr>
        <w:tc>
          <w:tcPr>
            <w:tcW w:w="269" w:type="pct"/>
            <w:shd w:val="clear" w:color="auto" w:fill="auto"/>
            <w:tcMar>
              <w:top w:w="0" w:type="dxa"/>
              <w:bottom w:w="0" w:type="dxa"/>
            </w:tcMar>
            <w:vAlign w:val="center"/>
          </w:tcPr>
          <w:p w14:paraId="44FFA5EE"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II.</w:t>
            </w:r>
          </w:p>
        </w:tc>
        <w:tc>
          <w:tcPr>
            <w:tcW w:w="1076" w:type="pct"/>
            <w:shd w:val="clear" w:color="auto" w:fill="auto"/>
            <w:tcMar>
              <w:top w:w="0" w:type="dxa"/>
              <w:bottom w:w="0" w:type="dxa"/>
            </w:tcMar>
            <w:vAlign w:val="center"/>
          </w:tcPr>
          <w:p w14:paraId="1E8D6AD0" w14:textId="77777777" w:rsidR="00FC36E2" w:rsidRPr="00582345" w:rsidRDefault="00F264A6" w:rsidP="007544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2345">
              <w:rPr>
                <w:rFonts w:ascii="Arial" w:hAnsi="Arial" w:cs="Arial"/>
                <w:color w:val="010000"/>
                <w:sz w:val="20"/>
              </w:rPr>
              <w:t>The Supervisory Board</w:t>
            </w:r>
          </w:p>
        </w:tc>
        <w:tc>
          <w:tcPr>
            <w:tcW w:w="747" w:type="pct"/>
            <w:shd w:val="clear" w:color="auto" w:fill="auto"/>
            <w:tcMar>
              <w:top w:w="0" w:type="dxa"/>
              <w:bottom w:w="0" w:type="dxa"/>
            </w:tcMar>
            <w:vAlign w:val="center"/>
          </w:tcPr>
          <w:p w14:paraId="32476EC0" w14:textId="77777777" w:rsidR="00FC36E2" w:rsidRPr="00582345" w:rsidRDefault="00FC36E2" w:rsidP="00754433">
            <w:pPr>
              <w:tabs>
                <w:tab w:val="left" w:pos="432"/>
              </w:tabs>
              <w:spacing w:after="120" w:line="360" w:lineRule="auto"/>
              <w:jc w:val="center"/>
              <w:rPr>
                <w:rFonts w:ascii="Arial" w:eastAsia="Arial" w:hAnsi="Arial" w:cs="Arial"/>
                <w:color w:val="010000"/>
                <w:sz w:val="20"/>
                <w:szCs w:val="20"/>
              </w:rPr>
            </w:pPr>
          </w:p>
        </w:tc>
        <w:tc>
          <w:tcPr>
            <w:tcW w:w="785" w:type="pct"/>
            <w:shd w:val="clear" w:color="auto" w:fill="auto"/>
            <w:tcMar>
              <w:top w:w="0" w:type="dxa"/>
              <w:bottom w:w="0" w:type="dxa"/>
            </w:tcMar>
            <w:vAlign w:val="center"/>
          </w:tcPr>
          <w:p w14:paraId="797096A3" w14:textId="77777777" w:rsidR="00FC36E2" w:rsidRPr="00582345" w:rsidRDefault="00FC36E2" w:rsidP="00754433">
            <w:pPr>
              <w:tabs>
                <w:tab w:val="left" w:pos="432"/>
              </w:tabs>
              <w:spacing w:after="120" w:line="360" w:lineRule="auto"/>
              <w:jc w:val="center"/>
              <w:rPr>
                <w:rFonts w:ascii="Arial" w:eastAsia="Arial" w:hAnsi="Arial" w:cs="Arial"/>
                <w:color w:val="010000"/>
                <w:sz w:val="20"/>
                <w:szCs w:val="20"/>
              </w:rPr>
            </w:pPr>
          </w:p>
        </w:tc>
        <w:tc>
          <w:tcPr>
            <w:tcW w:w="790" w:type="pct"/>
            <w:shd w:val="clear" w:color="auto" w:fill="auto"/>
            <w:tcMar>
              <w:top w:w="0" w:type="dxa"/>
              <w:bottom w:w="0" w:type="dxa"/>
            </w:tcMar>
            <w:vAlign w:val="center"/>
          </w:tcPr>
          <w:p w14:paraId="6F4FD1B7" w14:textId="77777777" w:rsidR="00FC36E2" w:rsidRPr="00582345" w:rsidRDefault="00FC36E2" w:rsidP="00754433">
            <w:pPr>
              <w:tabs>
                <w:tab w:val="left" w:pos="432"/>
              </w:tabs>
              <w:spacing w:after="120" w:line="360" w:lineRule="auto"/>
              <w:jc w:val="center"/>
              <w:rPr>
                <w:rFonts w:ascii="Arial" w:eastAsia="Arial" w:hAnsi="Arial" w:cs="Arial"/>
                <w:color w:val="010000"/>
                <w:sz w:val="20"/>
                <w:szCs w:val="20"/>
              </w:rPr>
            </w:pPr>
          </w:p>
        </w:tc>
        <w:tc>
          <w:tcPr>
            <w:tcW w:w="790" w:type="pct"/>
            <w:shd w:val="clear" w:color="auto" w:fill="auto"/>
            <w:tcMar>
              <w:top w:w="0" w:type="dxa"/>
              <w:bottom w:w="0" w:type="dxa"/>
            </w:tcMar>
            <w:vAlign w:val="center"/>
          </w:tcPr>
          <w:p w14:paraId="642D45E6" w14:textId="77777777" w:rsidR="00FC36E2" w:rsidRPr="00582345" w:rsidRDefault="00FC36E2" w:rsidP="00754433">
            <w:pPr>
              <w:tabs>
                <w:tab w:val="left" w:pos="432"/>
              </w:tabs>
              <w:spacing w:after="120" w:line="360" w:lineRule="auto"/>
              <w:jc w:val="center"/>
              <w:rPr>
                <w:rFonts w:ascii="Arial" w:eastAsia="Arial" w:hAnsi="Arial" w:cs="Arial"/>
                <w:color w:val="010000"/>
                <w:sz w:val="20"/>
                <w:szCs w:val="20"/>
              </w:rPr>
            </w:pPr>
          </w:p>
        </w:tc>
        <w:tc>
          <w:tcPr>
            <w:tcW w:w="542" w:type="pct"/>
            <w:shd w:val="clear" w:color="auto" w:fill="auto"/>
            <w:tcMar>
              <w:top w:w="0" w:type="dxa"/>
              <w:bottom w:w="0" w:type="dxa"/>
            </w:tcMar>
            <w:vAlign w:val="center"/>
          </w:tcPr>
          <w:p w14:paraId="37DF8277" w14:textId="0927B23C" w:rsidR="00FC36E2" w:rsidRPr="00582345" w:rsidRDefault="001F58EE" w:rsidP="00754433">
            <w:pPr>
              <w:tabs>
                <w:tab w:val="left" w:pos="432"/>
              </w:tabs>
              <w:spacing w:after="120" w:line="360" w:lineRule="auto"/>
              <w:jc w:val="center"/>
              <w:rPr>
                <w:rFonts w:ascii="Arial" w:eastAsia="Arial" w:hAnsi="Arial" w:cs="Arial"/>
                <w:color w:val="010000"/>
                <w:sz w:val="20"/>
                <w:szCs w:val="20"/>
              </w:rPr>
            </w:pPr>
            <w:r w:rsidRPr="00582345">
              <w:rPr>
                <w:rFonts w:ascii="Arial" w:eastAsia="Arial" w:hAnsi="Arial" w:cs="Arial"/>
                <w:color w:val="010000"/>
                <w:sz w:val="20"/>
                <w:szCs w:val="20"/>
              </w:rPr>
              <w:t>-</w:t>
            </w:r>
          </w:p>
        </w:tc>
      </w:tr>
      <w:tr w:rsidR="00FC36E2" w:rsidRPr="00582345" w14:paraId="0F2E4A79" w14:textId="77777777" w:rsidTr="00754433">
        <w:trPr>
          <w:jc w:val="center"/>
        </w:trPr>
        <w:tc>
          <w:tcPr>
            <w:tcW w:w="269" w:type="pct"/>
            <w:shd w:val="clear" w:color="auto" w:fill="auto"/>
            <w:tcMar>
              <w:top w:w="0" w:type="dxa"/>
              <w:bottom w:w="0" w:type="dxa"/>
            </w:tcMar>
            <w:vAlign w:val="center"/>
          </w:tcPr>
          <w:p w14:paraId="5FF16860"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1</w:t>
            </w:r>
          </w:p>
        </w:tc>
        <w:tc>
          <w:tcPr>
            <w:tcW w:w="1076" w:type="pct"/>
            <w:shd w:val="clear" w:color="auto" w:fill="auto"/>
            <w:tcMar>
              <w:top w:w="0" w:type="dxa"/>
              <w:bottom w:w="0" w:type="dxa"/>
            </w:tcMar>
            <w:vAlign w:val="center"/>
          </w:tcPr>
          <w:p w14:paraId="4B3E265B" w14:textId="77777777" w:rsidR="00FC36E2" w:rsidRPr="00582345" w:rsidRDefault="00F264A6" w:rsidP="007544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2345">
              <w:rPr>
                <w:rFonts w:ascii="Arial" w:hAnsi="Arial" w:cs="Arial"/>
                <w:color w:val="010000"/>
                <w:sz w:val="20"/>
              </w:rPr>
              <w:t>Mach Thanh Toan</w:t>
            </w:r>
          </w:p>
        </w:tc>
        <w:tc>
          <w:tcPr>
            <w:tcW w:w="747" w:type="pct"/>
            <w:shd w:val="clear" w:color="auto" w:fill="auto"/>
            <w:tcMar>
              <w:top w:w="0" w:type="dxa"/>
              <w:bottom w:w="0" w:type="dxa"/>
            </w:tcMar>
            <w:vAlign w:val="center"/>
          </w:tcPr>
          <w:p w14:paraId="2A525816"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The Chief</w:t>
            </w:r>
          </w:p>
        </w:tc>
        <w:tc>
          <w:tcPr>
            <w:tcW w:w="785" w:type="pct"/>
            <w:shd w:val="clear" w:color="auto" w:fill="auto"/>
            <w:tcMar>
              <w:top w:w="0" w:type="dxa"/>
              <w:bottom w:w="0" w:type="dxa"/>
            </w:tcMar>
            <w:vAlign w:val="center"/>
          </w:tcPr>
          <w:p w14:paraId="340A1477"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109,560,000</w:t>
            </w:r>
          </w:p>
        </w:tc>
        <w:tc>
          <w:tcPr>
            <w:tcW w:w="790" w:type="pct"/>
            <w:shd w:val="clear" w:color="auto" w:fill="auto"/>
            <w:tcMar>
              <w:top w:w="0" w:type="dxa"/>
              <w:bottom w:w="0" w:type="dxa"/>
            </w:tcMar>
            <w:vAlign w:val="center"/>
          </w:tcPr>
          <w:p w14:paraId="01BFF638"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109,560,000</w:t>
            </w:r>
          </w:p>
        </w:tc>
        <w:tc>
          <w:tcPr>
            <w:tcW w:w="790" w:type="pct"/>
            <w:shd w:val="clear" w:color="auto" w:fill="auto"/>
            <w:tcMar>
              <w:top w:w="0" w:type="dxa"/>
              <w:bottom w:w="0" w:type="dxa"/>
            </w:tcMar>
            <w:vAlign w:val="center"/>
          </w:tcPr>
          <w:p w14:paraId="3C5585C8"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109,560,000</w:t>
            </w:r>
          </w:p>
        </w:tc>
        <w:tc>
          <w:tcPr>
            <w:tcW w:w="542" w:type="pct"/>
            <w:shd w:val="clear" w:color="auto" w:fill="auto"/>
            <w:tcMar>
              <w:top w:w="0" w:type="dxa"/>
              <w:bottom w:w="0" w:type="dxa"/>
            </w:tcMar>
            <w:vAlign w:val="center"/>
          </w:tcPr>
          <w:p w14:paraId="37FA0F6B" w14:textId="52ED5906" w:rsidR="00FC36E2" w:rsidRPr="00582345" w:rsidRDefault="001F58EE" w:rsidP="00754433">
            <w:pPr>
              <w:tabs>
                <w:tab w:val="left" w:pos="432"/>
              </w:tabs>
              <w:spacing w:after="120" w:line="360" w:lineRule="auto"/>
              <w:jc w:val="center"/>
              <w:rPr>
                <w:rFonts w:ascii="Arial" w:eastAsia="Arial" w:hAnsi="Arial" w:cs="Arial"/>
                <w:color w:val="010000"/>
                <w:sz w:val="20"/>
                <w:szCs w:val="20"/>
              </w:rPr>
            </w:pPr>
            <w:r w:rsidRPr="00582345">
              <w:rPr>
                <w:rFonts w:ascii="Arial" w:eastAsia="Arial" w:hAnsi="Arial" w:cs="Arial"/>
                <w:color w:val="010000"/>
                <w:sz w:val="20"/>
                <w:szCs w:val="20"/>
              </w:rPr>
              <w:t>-</w:t>
            </w:r>
          </w:p>
        </w:tc>
      </w:tr>
      <w:tr w:rsidR="00FC36E2" w:rsidRPr="00582345" w14:paraId="6ABDD91D" w14:textId="77777777" w:rsidTr="00754433">
        <w:trPr>
          <w:jc w:val="center"/>
        </w:trPr>
        <w:tc>
          <w:tcPr>
            <w:tcW w:w="269" w:type="pct"/>
            <w:shd w:val="clear" w:color="auto" w:fill="auto"/>
            <w:tcMar>
              <w:top w:w="0" w:type="dxa"/>
              <w:bottom w:w="0" w:type="dxa"/>
            </w:tcMar>
            <w:vAlign w:val="center"/>
          </w:tcPr>
          <w:p w14:paraId="7DEBCC2F"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2</w:t>
            </w:r>
          </w:p>
        </w:tc>
        <w:tc>
          <w:tcPr>
            <w:tcW w:w="1076" w:type="pct"/>
            <w:shd w:val="clear" w:color="auto" w:fill="auto"/>
            <w:tcMar>
              <w:top w:w="0" w:type="dxa"/>
              <w:bottom w:w="0" w:type="dxa"/>
            </w:tcMar>
            <w:vAlign w:val="center"/>
          </w:tcPr>
          <w:p w14:paraId="5A052B2C" w14:textId="33FF6F82" w:rsidR="00FC36E2" w:rsidRPr="00582345" w:rsidRDefault="00F264A6" w:rsidP="007544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2345">
              <w:rPr>
                <w:rFonts w:ascii="Arial" w:hAnsi="Arial" w:cs="Arial"/>
                <w:color w:val="010000"/>
                <w:sz w:val="20"/>
              </w:rPr>
              <w:t xml:space="preserve">Ngo Nam </w:t>
            </w:r>
            <w:r w:rsidR="001F58EE" w:rsidRPr="00582345">
              <w:rPr>
                <w:rFonts w:ascii="Arial" w:hAnsi="Arial" w:cs="Arial"/>
                <w:color w:val="010000"/>
                <w:sz w:val="20"/>
              </w:rPr>
              <w:t>H</w:t>
            </w:r>
            <w:r w:rsidRPr="00582345">
              <w:rPr>
                <w:rFonts w:ascii="Arial" w:hAnsi="Arial" w:cs="Arial"/>
                <w:color w:val="010000"/>
                <w:sz w:val="20"/>
              </w:rPr>
              <w:t>a</w:t>
            </w:r>
          </w:p>
        </w:tc>
        <w:tc>
          <w:tcPr>
            <w:tcW w:w="747" w:type="pct"/>
            <w:shd w:val="clear" w:color="auto" w:fill="auto"/>
            <w:tcMar>
              <w:top w:w="0" w:type="dxa"/>
              <w:bottom w:w="0" w:type="dxa"/>
            </w:tcMar>
            <w:vAlign w:val="center"/>
          </w:tcPr>
          <w:p w14:paraId="135619D1"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Member</w:t>
            </w:r>
          </w:p>
        </w:tc>
        <w:tc>
          <w:tcPr>
            <w:tcW w:w="785" w:type="pct"/>
            <w:shd w:val="clear" w:color="auto" w:fill="auto"/>
            <w:tcMar>
              <w:top w:w="0" w:type="dxa"/>
              <w:bottom w:w="0" w:type="dxa"/>
            </w:tcMar>
            <w:vAlign w:val="center"/>
          </w:tcPr>
          <w:p w14:paraId="692930CE"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73,080,000</w:t>
            </w:r>
          </w:p>
        </w:tc>
        <w:tc>
          <w:tcPr>
            <w:tcW w:w="790" w:type="pct"/>
            <w:shd w:val="clear" w:color="auto" w:fill="auto"/>
            <w:tcMar>
              <w:top w:w="0" w:type="dxa"/>
              <w:bottom w:w="0" w:type="dxa"/>
            </w:tcMar>
            <w:vAlign w:val="center"/>
          </w:tcPr>
          <w:p w14:paraId="6C422C6B"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73,080,000</w:t>
            </w:r>
          </w:p>
        </w:tc>
        <w:tc>
          <w:tcPr>
            <w:tcW w:w="790" w:type="pct"/>
            <w:shd w:val="clear" w:color="auto" w:fill="auto"/>
            <w:tcMar>
              <w:top w:w="0" w:type="dxa"/>
              <w:bottom w:w="0" w:type="dxa"/>
            </w:tcMar>
            <w:vAlign w:val="center"/>
          </w:tcPr>
          <w:p w14:paraId="41AF000E"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73,080,000</w:t>
            </w:r>
          </w:p>
        </w:tc>
        <w:tc>
          <w:tcPr>
            <w:tcW w:w="542" w:type="pct"/>
            <w:shd w:val="clear" w:color="auto" w:fill="auto"/>
            <w:tcMar>
              <w:top w:w="0" w:type="dxa"/>
              <w:bottom w:w="0" w:type="dxa"/>
            </w:tcMar>
            <w:vAlign w:val="center"/>
          </w:tcPr>
          <w:p w14:paraId="71A1E43C" w14:textId="767D21FA" w:rsidR="00FC36E2" w:rsidRPr="00582345" w:rsidRDefault="001F58EE" w:rsidP="00754433">
            <w:pPr>
              <w:tabs>
                <w:tab w:val="left" w:pos="432"/>
              </w:tabs>
              <w:spacing w:after="120" w:line="360" w:lineRule="auto"/>
              <w:jc w:val="center"/>
              <w:rPr>
                <w:rFonts w:ascii="Arial" w:eastAsia="Arial" w:hAnsi="Arial" w:cs="Arial"/>
                <w:color w:val="010000"/>
                <w:sz w:val="20"/>
                <w:szCs w:val="20"/>
              </w:rPr>
            </w:pPr>
            <w:r w:rsidRPr="00582345">
              <w:rPr>
                <w:rFonts w:ascii="Arial" w:eastAsia="Arial" w:hAnsi="Arial" w:cs="Arial"/>
                <w:color w:val="010000"/>
                <w:sz w:val="20"/>
                <w:szCs w:val="20"/>
              </w:rPr>
              <w:t>-</w:t>
            </w:r>
          </w:p>
        </w:tc>
      </w:tr>
      <w:tr w:rsidR="00FC36E2" w:rsidRPr="00582345" w14:paraId="5B347710" w14:textId="77777777" w:rsidTr="00754433">
        <w:trPr>
          <w:jc w:val="center"/>
        </w:trPr>
        <w:tc>
          <w:tcPr>
            <w:tcW w:w="269" w:type="pct"/>
            <w:shd w:val="clear" w:color="auto" w:fill="auto"/>
            <w:tcMar>
              <w:top w:w="0" w:type="dxa"/>
              <w:bottom w:w="0" w:type="dxa"/>
            </w:tcMar>
            <w:vAlign w:val="center"/>
          </w:tcPr>
          <w:p w14:paraId="103F2F8A"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3</w:t>
            </w:r>
          </w:p>
        </w:tc>
        <w:tc>
          <w:tcPr>
            <w:tcW w:w="1076" w:type="pct"/>
            <w:shd w:val="clear" w:color="auto" w:fill="auto"/>
            <w:tcMar>
              <w:top w:w="0" w:type="dxa"/>
              <w:bottom w:w="0" w:type="dxa"/>
            </w:tcMar>
            <w:vAlign w:val="center"/>
          </w:tcPr>
          <w:p w14:paraId="630F7A3A" w14:textId="77777777" w:rsidR="00FC36E2" w:rsidRPr="00582345" w:rsidRDefault="00F264A6" w:rsidP="007544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2345">
              <w:rPr>
                <w:rFonts w:ascii="Arial" w:hAnsi="Arial" w:cs="Arial"/>
                <w:color w:val="010000"/>
                <w:sz w:val="20"/>
              </w:rPr>
              <w:t>Vo Hoang Anh</w:t>
            </w:r>
          </w:p>
        </w:tc>
        <w:tc>
          <w:tcPr>
            <w:tcW w:w="747" w:type="pct"/>
            <w:shd w:val="clear" w:color="auto" w:fill="auto"/>
            <w:tcMar>
              <w:top w:w="0" w:type="dxa"/>
              <w:bottom w:w="0" w:type="dxa"/>
            </w:tcMar>
            <w:vAlign w:val="center"/>
          </w:tcPr>
          <w:p w14:paraId="63D0ECA4"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Member</w:t>
            </w:r>
          </w:p>
        </w:tc>
        <w:tc>
          <w:tcPr>
            <w:tcW w:w="785" w:type="pct"/>
            <w:shd w:val="clear" w:color="auto" w:fill="auto"/>
            <w:tcMar>
              <w:top w:w="0" w:type="dxa"/>
              <w:bottom w:w="0" w:type="dxa"/>
            </w:tcMar>
            <w:vAlign w:val="center"/>
          </w:tcPr>
          <w:p w14:paraId="61134D28"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73,080,000</w:t>
            </w:r>
          </w:p>
        </w:tc>
        <w:tc>
          <w:tcPr>
            <w:tcW w:w="790" w:type="pct"/>
            <w:shd w:val="clear" w:color="auto" w:fill="auto"/>
            <w:tcMar>
              <w:top w:w="0" w:type="dxa"/>
              <w:bottom w:w="0" w:type="dxa"/>
            </w:tcMar>
            <w:vAlign w:val="center"/>
          </w:tcPr>
          <w:p w14:paraId="3C83E1DB"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73,080,000</w:t>
            </w:r>
          </w:p>
        </w:tc>
        <w:tc>
          <w:tcPr>
            <w:tcW w:w="790" w:type="pct"/>
            <w:shd w:val="clear" w:color="auto" w:fill="auto"/>
            <w:tcMar>
              <w:top w:w="0" w:type="dxa"/>
              <w:bottom w:w="0" w:type="dxa"/>
            </w:tcMar>
            <w:vAlign w:val="center"/>
          </w:tcPr>
          <w:p w14:paraId="2A7C5EBC"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73,080,000</w:t>
            </w:r>
          </w:p>
        </w:tc>
        <w:tc>
          <w:tcPr>
            <w:tcW w:w="542" w:type="pct"/>
            <w:shd w:val="clear" w:color="auto" w:fill="auto"/>
            <w:tcMar>
              <w:top w:w="0" w:type="dxa"/>
              <w:bottom w:w="0" w:type="dxa"/>
            </w:tcMar>
            <w:vAlign w:val="center"/>
          </w:tcPr>
          <w:p w14:paraId="004B136A" w14:textId="398D7C1E" w:rsidR="00FC36E2" w:rsidRPr="00582345" w:rsidRDefault="001F58EE" w:rsidP="00754433">
            <w:pPr>
              <w:tabs>
                <w:tab w:val="left" w:pos="432"/>
              </w:tabs>
              <w:spacing w:after="120" w:line="360" w:lineRule="auto"/>
              <w:jc w:val="center"/>
              <w:rPr>
                <w:rFonts w:ascii="Arial" w:eastAsia="Arial" w:hAnsi="Arial" w:cs="Arial"/>
                <w:color w:val="010000"/>
                <w:sz w:val="20"/>
                <w:szCs w:val="20"/>
              </w:rPr>
            </w:pPr>
            <w:r w:rsidRPr="00582345">
              <w:rPr>
                <w:rFonts w:ascii="Arial" w:eastAsia="Arial" w:hAnsi="Arial" w:cs="Arial"/>
                <w:color w:val="010000"/>
                <w:sz w:val="20"/>
                <w:szCs w:val="20"/>
              </w:rPr>
              <w:t>-</w:t>
            </w:r>
          </w:p>
        </w:tc>
      </w:tr>
      <w:tr w:rsidR="00FC36E2" w:rsidRPr="00582345" w14:paraId="5603329C" w14:textId="77777777" w:rsidTr="00754433">
        <w:trPr>
          <w:jc w:val="center"/>
        </w:trPr>
        <w:tc>
          <w:tcPr>
            <w:tcW w:w="269" w:type="pct"/>
            <w:shd w:val="clear" w:color="auto" w:fill="auto"/>
            <w:tcMar>
              <w:top w:w="0" w:type="dxa"/>
              <w:bottom w:w="0" w:type="dxa"/>
            </w:tcMar>
            <w:vAlign w:val="center"/>
          </w:tcPr>
          <w:p w14:paraId="06C88B71"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III</w:t>
            </w:r>
          </w:p>
        </w:tc>
        <w:tc>
          <w:tcPr>
            <w:tcW w:w="1076" w:type="pct"/>
            <w:shd w:val="clear" w:color="auto" w:fill="auto"/>
            <w:tcMar>
              <w:top w:w="0" w:type="dxa"/>
              <w:bottom w:w="0" w:type="dxa"/>
            </w:tcMar>
            <w:vAlign w:val="center"/>
          </w:tcPr>
          <w:p w14:paraId="569A1BC2" w14:textId="77777777" w:rsidR="00FC36E2" w:rsidRPr="00582345" w:rsidRDefault="00F264A6" w:rsidP="007544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2345">
              <w:rPr>
                <w:rFonts w:ascii="Arial" w:hAnsi="Arial" w:cs="Arial"/>
                <w:color w:val="010000"/>
                <w:sz w:val="20"/>
              </w:rPr>
              <w:t>Total</w:t>
            </w:r>
          </w:p>
        </w:tc>
        <w:tc>
          <w:tcPr>
            <w:tcW w:w="747" w:type="pct"/>
            <w:shd w:val="clear" w:color="auto" w:fill="auto"/>
            <w:tcMar>
              <w:top w:w="0" w:type="dxa"/>
              <w:bottom w:w="0" w:type="dxa"/>
            </w:tcMar>
            <w:vAlign w:val="center"/>
          </w:tcPr>
          <w:p w14:paraId="7127B3AC" w14:textId="77777777" w:rsidR="00FC36E2" w:rsidRPr="00582345" w:rsidRDefault="00FC36E2" w:rsidP="00754433">
            <w:pPr>
              <w:tabs>
                <w:tab w:val="left" w:pos="432"/>
              </w:tabs>
              <w:spacing w:after="120" w:line="360" w:lineRule="auto"/>
              <w:jc w:val="center"/>
              <w:rPr>
                <w:rFonts w:ascii="Arial" w:eastAsia="Arial" w:hAnsi="Arial" w:cs="Arial"/>
                <w:color w:val="010000"/>
                <w:sz w:val="20"/>
                <w:szCs w:val="20"/>
              </w:rPr>
            </w:pPr>
          </w:p>
        </w:tc>
        <w:tc>
          <w:tcPr>
            <w:tcW w:w="785" w:type="pct"/>
            <w:shd w:val="clear" w:color="auto" w:fill="auto"/>
            <w:tcMar>
              <w:top w:w="0" w:type="dxa"/>
              <w:bottom w:w="0" w:type="dxa"/>
            </w:tcMar>
            <w:vAlign w:val="center"/>
          </w:tcPr>
          <w:p w14:paraId="1B24B14B"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1,041,240,000</w:t>
            </w:r>
          </w:p>
        </w:tc>
        <w:tc>
          <w:tcPr>
            <w:tcW w:w="790" w:type="pct"/>
            <w:shd w:val="clear" w:color="auto" w:fill="auto"/>
            <w:tcMar>
              <w:top w:w="0" w:type="dxa"/>
              <w:bottom w:w="0" w:type="dxa"/>
            </w:tcMar>
            <w:vAlign w:val="center"/>
          </w:tcPr>
          <w:p w14:paraId="69B23B9F"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1,041,240,000</w:t>
            </w:r>
          </w:p>
        </w:tc>
        <w:tc>
          <w:tcPr>
            <w:tcW w:w="790" w:type="pct"/>
            <w:shd w:val="clear" w:color="auto" w:fill="auto"/>
            <w:tcMar>
              <w:top w:w="0" w:type="dxa"/>
              <w:bottom w:w="0" w:type="dxa"/>
            </w:tcMar>
            <w:vAlign w:val="center"/>
          </w:tcPr>
          <w:p w14:paraId="75A6377F"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1,041,240,000</w:t>
            </w:r>
          </w:p>
        </w:tc>
        <w:tc>
          <w:tcPr>
            <w:tcW w:w="542" w:type="pct"/>
            <w:shd w:val="clear" w:color="auto" w:fill="auto"/>
            <w:tcMar>
              <w:top w:w="0" w:type="dxa"/>
              <w:bottom w:w="0" w:type="dxa"/>
            </w:tcMar>
            <w:vAlign w:val="center"/>
          </w:tcPr>
          <w:p w14:paraId="04AC0331" w14:textId="03DF4DF7" w:rsidR="00FC36E2" w:rsidRPr="00582345" w:rsidRDefault="001F58EE" w:rsidP="00754433">
            <w:pPr>
              <w:tabs>
                <w:tab w:val="left" w:pos="432"/>
              </w:tabs>
              <w:spacing w:after="120" w:line="360" w:lineRule="auto"/>
              <w:jc w:val="center"/>
              <w:rPr>
                <w:rFonts w:ascii="Arial" w:eastAsia="Arial" w:hAnsi="Arial" w:cs="Arial"/>
                <w:color w:val="010000"/>
                <w:sz w:val="20"/>
                <w:szCs w:val="20"/>
              </w:rPr>
            </w:pPr>
            <w:r w:rsidRPr="00582345">
              <w:rPr>
                <w:rFonts w:ascii="Arial" w:eastAsia="Arial" w:hAnsi="Arial" w:cs="Arial"/>
                <w:color w:val="010000"/>
                <w:sz w:val="20"/>
                <w:szCs w:val="20"/>
              </w:rPr>
              <w:t>-</w:t>
            </w:r>
          </w:p>
        </w:tc>
      </w:tr>
    </w:tbl>
    <w:p w14:paraId="53B97345" w14:textId="77777777" w:rsidR="00FC36E2" w:rsidRPr="00582345" w:rsidRDefault="00F264A6" w:rsidP="00754433">
      <w:pPr>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2345">
        <w:rPr>
          <w:rFonts w:ascii="Arial" w:hAnsi="Arial" w:cs="Arial"/>
          <w:color w:val="010000"/>
          <w:sz w:val="20"/>
        </w:rPr>
        <w:t>Production and business plan 2024:</w:t>
      </w:r>
    </w:p>
    <w:p w14:paraId="0C880DCA" w14:textId="31D67A10" w:rsidR="00FC36E2" w:rsidRPr="00582345" w:rsidRDefault="00F264A6" w:rsidP="00754433">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82345">
        <w:rPr>
          <w:rFonts w:ascii="Arial" w:hAnsi="Arial" w:cs="Arial"/>
          <w:color w:val="010000"/>
          <w:sz w:val="20"/>
        </w:rPr>
        <w:t>Unit Million VND</w:t>
      </w:r>
    </w:p>
    <w:tbl>
      <w:tblPr>
        <w:tblStyle w:val="a1"/>
        <w:tblW w:w="5000" w:type="pct"/>
        <w:jc w:val="center"/>
        <w:tblLook w:val="0000" w:firstRow="0" w:lastRow="0" w:firstColumn="0" w:lastColumn="0" w:noHBand="0" w:noVBand="0"/>
      </w:tblPr>
      <w:tblGrid>
        <w:gridCol w:w="826"/>
        <w:gridCol w:w="3722"/>
        <w:gridCol w:w="1744"/>
        <w:gridCol w:w="1721"/>
        <w:gridCol w:w="1375"/>
        <w:gridCol w:w="1487"/>
        <w:gridCol w:w="1473"/>
        <w:gridCol w:w="1601"/>
      </w:tblGrid>
      <w:tr w:rsidR="00FC36E2" w:rsidRPr="00582345" w14:paraId="4D9F2777" w14:textId="77777777" w:rsidTr="00754433">
        <w:trPr>
          <w:jc w:val="center"/>
        </w:trPr>
        <w:tc>
          <w:tcPr>
            <w:tcW w:w="296" w:type="pct"/>
            <w:vMerge w:val="restart"/>
            <w:tcBorders>
              <w:top w:val="single" w:sz="4" w:space="0" w:color="000000"/>
              <w:left w:val="single" w:sz="4" w:space="0" w:color="000000"/>
            </w:tcBorders>
            <w:shd w:val="clear" w:color="auto" w:fill="auto"/>
            <w:tcMar>
              <w:top w:w="0" w:type="dxa"/>
              <w:bottom w:w="0" w:type="dxa"/>
            </w:tcMar>
            <w:vAlign w:val="center"/>
          </w:tcPr>
          <w:p w14:paraId="5A85AB30"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No.</w:t>
            </w:r>
          </w:p>
        </w:tc>
        <w:tc>
          <w:tcPr>
            <w:tcW w:w="1334" w:type="pct"/>
            <w:vMerge w:val="restart"/>
            <w:tcBorders>
              <w:top w:val="single" w:sz="4" w:space="0" w:color="000000"/>
              <w:left w:val="single" w:sz="4" w:space="0" w:color="000000"/>
            </w:tcBorders>
            <w:shd w:val="clear" w:color="auto" w:fill="auto"/>
            <w:tcMar>
              <w:top w:w="0" w:type="dxa"/>
              <w:bottom w:w="0" w:type="dxa"/>
            </w:tcMar>
            <w:vAlign w:val="center"/>
          </w:tcPr>
          <w:p w14:paraId="5505421A"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Targets</w:t>
            </w:r>
          </w:p>
        </w:tc>
        <w:tc>
          <w:tcPr>
            <w:tcW w:w="1735" w:type="pct"/>
            <w:gridSpan w:val="3"/>
            <w:tcBorders>
              <w:top w:val="single" w:sz="4" w:space="0" w:color="000000"/>
              <w:left w:val="single" w:sz="4" w:space="0" w:color="000000"/>
            </w:tcBorders>
            <w:shd w:val="clear" w:color="auto" w:fill="auto"/>
            <w:tcMar>
              <w:top w:w="0" w:type="dxa"/>
              <w:bottom w:w="0" w:type="dxa"/>
            </w:tcMar>
            <w:vAlign w:val="center"/>
          </w:tcPr>
          <w:p w14:paraId="45C5CE57" w14:textId="331F9E3A"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Consolidated figures</w:t>
            </w:r>
          </w:p>
        </w:tc>
        <w:tc>
          <w:tcPr>
            <w:tcW w:w="1635" w:type="pct"/>
            <w:gridSpan w:val="3"/>
            <w:tcBorders>
              <w:top w:val="single" w:sz="4" w:space="0" w:color="000000"/>
              <w:left w:val="single" w:sz="4" w:space="0" w:color="000000"/>
              <w:right w:val="single" w:sz="4" w:space="0" w:color="000000"/>
            </w:tcBorders>
            <w:shd w:val="clear" w:color="auto" w:fill="auto"/>
            <w:tcMar>
              <w:top w:w="0" w:type="dxa"/>
              <w:bottom w:w="0" w:type="dxa"/>
            </w:tcMar>
            <w:vAlign w:val="center"/>
          </w:tcPr>
          <w:p w14:paraId="5089B2DA" w14:textId="4BDCA99A"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In which, holding company</w:t>
            </w:r>
          </w:p>
        </w:tc>
      </w:tr>
      <w:tr w:rsidR="00FC36E2" w:rsidRPr="00582345" w14:paraId="4030F80E" w14:textId="77777777" w:rsidTr="00754433">
        <w:trPr>
          <w:jc w:val="center"/>
        </w:trPr>
        <w:tc>
          <w:tcPr>
            <w:tcW w:w="296" w:type="pct"/>
            <w:vMerge/>
            <w:tcBorders>
              <w:top w:val="single" w:sz="4" w:space="0" w:color="000000"/>
              <w:left w:val="single" w:sz="4" w:space="0" w:color="000000"/>
            </w:tcBorders>
            <w:shd w:val="clear" w:color="auto" w:fill="auto"/>
            <w:tcMar>
              <w:top w:w="0" w:type="dxa"/>
              <w:bottom w:w="0" w:type="dxa"/>
            </w:tcMar>
            <w:vAlign w:val="center"/>
          </w:tcPr>
          <w:p w14:paraId="6DB9EB00" w14:textId="77777777" w:rsidR="00FC36E2" w:rsidRPr="00582345" w:rsidRDefault="00FC36E2" w:rsidP="007544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1334" w:type="pct"/>
            <w:vMerge/>
            <w:tcBorders>
              <w:top w:val="single" w:sz="4" w:space="0" w:color="000000"/>
              <w:left w:val="single" w:sz="4" w:space="0" w:color="000000"/>
            </w:tcBorders>
            <w:shd w:val="clear" w:color="auto" w:fill="auto"/>
            <w:tcMar>
              <w:top w:w="0" w:type="dxa"/>
              <w:bottom w:w="0" w:type="dxa"/>
            </w:tcMar>
            <w:vAlign w:val="center"/>
          </w:tcPr>
          <w:p w14:paraId="107958FD" w14:textId="77777777" w:rsidR="00FC36E2" w:rsidRPr="00582345" w:rsidRDefault="00FC36E2" w:rsidP="007544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625" w:type="pct"/>
            <w:tcBorders>
              <w:top w:val="single" w:sz="4" w:space="0" w:color="000000"/>
              <w:left w:val="single" w:sz="4" w:space="0" w:color="000000"/>
            </w:tcBorders>
            <w:shd w:val="clear" w:color="auto" w:fill="auto"/>
            <w:tcMar>
              <w:top w:w="0" w:type="dxa"/>
              <w:bottom w:w="0" w:type="dxa"/>
            </w:tcMar>
            <w:vAlign w:val="center"/>
          </w:tcPr>
          <w:p w14:paraId="1A578A4D" w14:textId="77777777" w:rsidR="00FC36E2" w:rsidRPr="00582345" w:rsidRDefault="00F264A6" w:rsidP="007544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2345">
              <w:rPr>
                <w:rFonts w:ascii="Arial" w:hAnsi="Arial" w:cs="Arial"/>
                <w:color w:val="010000"/>
                <w:sz w:val="20"/>
              </w:rPr>
              <w:t>Results 2023</w:t>
            </w:r>
          </w:p>
        </w:tc>
        <w:tc>
          <w:tcPr>
            <w:tcW w:w="617" w:type="pct"/>
            <w:tcBorders>
              <w:top w:val="single" w:sz="4" w:space="0" w:color="000000"/>
              <w:left w:val="single" w:sz="4" w:space="0" w:color="000000"/>
            </w:tcBorders>
            <w:shd w:val="clear" w:color="auto" w:fill="auto"/>
            <w:tcMar>
              <w:top w:w="0" w:type="dxa"/>
              <w:bottom w:w="0" w:type="dxa"/>
            </w:tcMar>
            <w:vAlign w:val="center"/>
          </w:tcPr>
          <w:p w14:paraId="2B615BC7" w14:textId="77777777" w:rsidR="00FC36E2" w:rsidRPr="00582345" w:rsidRDefault="00F264A6" w:rsidP="007544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2345">
              <w:rPr>
                <w:rFonts w:ascii="Arial" w:hAnsi="Arial" w:cs="Arial"/>
                <w:color w:val="010000"/>
                <w:sz w:val="20"/>
              </w:rPr>
              <w:t>Plan 2024</w:t>
            </w:r>
          </w:p>
        </w:tc>
        <w:tc>
          <w:tcPr>
            <w:tcW w:w="493" w:type="pct"/>
            <w:tcBorders>
              <w:top w:val="single" w:sz="4" w:space="0" w:color="000000"/>
              <w:left w:val="single" w:sz="4" w:space="0" w:color="000000"/>
            </w:tcBorders>
            <w:shd w:val="clear" w:color="auto" w:fill="auto"/>
            <w:tcMar>
              <w:top w:w="0" w:type="dxa"/>
              <w:bottom w:w="0" w:type="dxa"/>
            </w:tcMar>
            <w:vAlign w:val="center"/>
          </w:tcPr>
          <w:p w14:paraId="510AB6C9" w14:textId="026DC705"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Rate (%)</w:t>
            </w:r>
          </w:p>
        </w:tc>
        <w:tc>
          <w:tcPr>
            <w:tcW w:w="533" w:type="pct"/>
            <w:tcBorders>
              <w:top w:val="single" w:sz="4" w:space="0" w:color="000000"/>
              <w:left w:val="single" w:sz="4" w:space="0" w:color="000000"/>
            </w:tcBorders>
            <w:shd w:val="clear" w:color="auto" w:fill="auto"/>
            <w:tcMar>
              <w:top w:w="0" w:type="dxa"/>
              <w:bottom w:w="0" w:type="dxa"/>
            </w:tcMar>
            <w:vAlign w:val="center"/>
          </w:tcPr>
          <w:p w14:paraId="23132087"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Results 2023</w:t>
            </w:r>
          </w:p>
        </w:tc>
        <w:tc>
          <w:tcPr>
            <w:tcW w:w="528" w:type="pct"/>
            <w:tcBorders>
              <w:top w:val="single" w:sz="4" w:space="0" w:color="000000"/>
              <w:left w:val="single" w:sz="4" w:space="0" w:color="000000"/>
            </w:tcBorders>
            <w:shd w:val="clear" w:color="auto" w:fill="auto"/>
            <w:tcMar>
              <w:top w:w="0" w:type="dxa"/>
              <w:bottom w:w="0" w:type="dxa"/>
            </w:tcMar>
            <w:vAlign w:val="center"/>
          </w:tcPr>
          <w:p w14:paraId="2FD396E9"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Plan 2024</w:t>
            </w:r>
          </w:p>
        </w:tc>
        <w:tc>
          <w:tcPr>
            <w:tcW w:w="574"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3514780" w14:textId="58C4D0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Rate (%)</w:t>
            </w:r>
          </w:p>
        </w:tc>
      </w:tr>
      <w:tr w:rsidR="00FC36E2" w:rsidRPr="00582345" w14:paraId="0969F927" w14:textId="77777777" w:rsidTr="00754433">
        <w:trPr>
          <w:jc w:val="center"/>
        </w:trPr>
        <w:tc>
          <w:tcPr>
            <w:tcW w:w="296" w:type="pct"/>
            <w:tcBorders>
              <w:top w:val="single" w:sz="4" w:space="0" w:color="000000"/>
              <w:left w:val="single" w:sz="4" w:space="0" w:color="000000"/>
            </w:tcBorders>
            <w:shd w:val="clear" w:color="auto" w:fill="auto"/>
            <w:tcMar>
              <w:top w:w="0" w:type="dxa"/>
              <w:bottom w:w="0" w:type="dxa"/>
            </w:tcMar>
            <w:vAlign w:val="center"/>
          </w:tcPr>
          <w:p w14:paraId="31A902E9"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1</w:t>
            </w:r>
          </w:p>
        </w:tc>
        <w:tc>
          <w:tcPr>
            <w:tcW w:w="1334" w:type="pct"/>
            <w:tcBorders>
              <w:top w:val="single" w:sz="4" w:space="0" w:color="000000"/>
              <w:left w:val="single" w:sz="4" w:space="0" w:color="000000"/>
            </w:tcBorders>
            <w:shd w:val="clear" w:color="auto" w:fill="auto"/>
            <w:tcMar>
              <w:top w:w="0" w:type="dxa"/>
              <w:bottom w:w="0" w:type="dxa"/>
            </w:tcMar>
            <w:vAlign w:val="center"/>
          </w:tcPr>
          <w:p w14:paraId="3BE1659C" w14:textId="77777777" w:rsidR="00FC36E2" w:rsidRPr="00582345" w:rsidRDefault="00F264A6" w:rsidP="007544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2345">
              <w:rPr>
                <w:rFonts w:ascii="Arial" w:hAnsi="Arial" w:cs="Arial"/>
                <w:color w:val="010000"/>
                <w:sz w:val="20"/>
              </w:rPr>
              <w:t>Total asset value</w:t>
            </w:r>
          </w:p>
        </w:tc>
        <w:tc>
          <w:tcPr>
            <w:tcW w:w="625" w:type="pct"/>
            <w:tcBorders>
              <w:top w:val="single" w:sz="4" w:space="0" w:color="000000"/>
              <w:left w:val="single" w:sz="4" w:space="0" w:color="000000"/>
            </w:tcBorders>
            <w:shd w:val="clear" w:color="auto" w:fill="auto"/>
            <w:tcMar>
              <w:top w:w="0" w:type="dxa"/>
              <w:bottom w:w="0" w:type="dxa"/>
            </w:tcMar>
            <w:vAlign w:val="center"/>
          </w:tcPr>
          <w:p w14:paraId="5103D7A7"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1,239,225</w:t>
            </w:r>
          </w:p>
        </w:tc>
        <w:tc>
          <w:tcPr>
            <w:tcW w:w="617" w:type="pct"/>
            <w:tcBorders>
              <w:top w:val="single" w:sz="4" w:space="0" w:color="000000"/>
              <w:left w:val="single" w:sz="4" w:space="0" w:color="000000"/>
            </w:tcBorders>
            <w:shd w:val="clear" w:color="auto" w:fill="auto"/>
            <w:tcMar>
              <w:top w:w="0" w:type="dxa"/>
              <w:bottom w:w="0" w:type="dxa"/>
            </w:tcMar>
            <w:vAlign w:val="center"/>
          </w:tcPr>
          <w:p w14:paraId="1B751489"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1,250,000</w:t>
            </w:r>
          </w:p>
        </w:tc>
        <w:tc>
          <w:tcPr>
            <w:tcW w:w="493" w:type="pct"/>
            <w:tcBorders>
              <w:top w:val="single" w:sz="4" w:space="0" w:color="000000"/>
              <w:left w:val="single" w:sz="4" w:space="0" w:color="000000"/>
            </w:tcBorders>
            <w:shd w:val="clear" w:color="auto" w:fill="auto"/>
            <w:tcMar>
              <w:top w:w="0" w:type="dxa"/>
              <w:bottom w:w="0" w:type="dxa"/>
            </w:tcMar>
            <w:vAlign w:val="center"/>
          </w:tcPr>
          <w:p w14:paraId="75A190B3"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100.9</w:t>
            </w:r>
          </w:p>
        </w:tc>
        <w:tc>
          <w:tcPr>
            <w:tcW w:w="533" w:type="pct"/>
            <w:tcBorders>
              <w:top w:val="single" w:sz="4" w:space="0" w:color="000000"/>
              <w:left w:val="single" w:sz="4" w:space="0" w:color="000000"/>
            </w:tcBorders>
            <w:shd w:val="clear" w:color="auto" w:fill="auto"/>
            <w:tcMar>
              <w:top w:w="0" w:type="dxa"/>
              <w:bottom w:w="0" w:type="dxa"/>
            </w:tcMar>
            <w:vAlign w:val="center"/>
          </w:tcPr>
          <w:p w14:paraId="5239276D"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629,635</w:t>
            </w:r>
          </w:p>
        </w:tc>
        <w:tc>
          <w:tcPr>
            <w:tcW w:w="528" w:type="pct"/>
            <w:tcBorders>
              <w:top w:val="single" w:sz="4" w:space="0" w:color="000000"/>
              <w:left w:val="single" w:sz="4" w:space="0" w:color="000000"/>
            </w:tcBorders>
            <w:shd w:val="clear" w:color="auto" w:fill="auto"/>
            <w:tcMar>
              <w:top w:w="0" w:type="dxa"/>
              <w:bottom w:w="0" w:type="dxa"/>
            </w:tcMar>
            <w:vAlign w:val="center"/>
          </w:tcPr>
          <w:p w14:paraId="75AA58EF"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620,000</w:t>
            </w:r>
          </w:p>
        </w:tc>
        <w:tc>
          <w:tcPr>
            <w:tcW w:w="574"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322CEF3"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98.5</w:t>
            </w:r>
          </w:p>
        </w:tc>
      </w:tr>
      <w:tr w:rsidR="00FC36E2" w:rsidRPr="00582345" w14:paraId="76B7DE08" w14:textId="77777777" w:rsidTr="00754433">
        <w:trPr>
          <w:jc w:val="center"/>
        </w:trPr>
        <w:tc>
          <w:tcPr>
            <w:tcW w:w="296" w:type="pct"/>
            <w:tcBorders>
              <w:top w:val="single" w:sz="4" w:space="0" w:color="000000"/>
              <w:left w:val="single" w:sz="4" w:space="0" w:color="000000"/>
            </w:tcBorders>
            <w:shd w:val="clear" w:color="auto" w:fill="auto"/>
            <w:tcMar>
              <w:top w:w="0" w:type="dxa"/>
              <w:bottom w:w="0" w:type="dxa"/>
            </w:tcMar>
            <w:vAlign w:val="center"/>
          </w:tcPr>
          <w:p w14:paraId="4187FB79"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2</w:t>
            </w:r>
          </w:p>
        </w:tc>
        <w:tc>
          <w:tcPr>
            <w:tcW w:w="1334" w:type="pct"/>
            <w:tcBorders>
              <w:top w:val="single" w:sz="4" w:space="0" w:color="000000"/>
              <w:left w:val="single" w:sz="4" w:space="0" w:color="000000"/>
            </w:tcBorders>
            <w:shd w:val="clear" w:color="auto" w:fill="auto"/>
            <w:tcMar>
              <w:top w:w="0" w:type="dxa"/>
              <w:bottom w:w="0" w:type="dxa"/>
            </w:tcMar>
            <w:vAlign w:val="center"/>
          </w:tcPr>
          <w:p w14:paraId="18C7348A" w14:textId="77777777" w:rsidR="00FC36E2" w:rsidRPr="00582345" w:rsidRDefault="00F264A6" w:rsidP="007544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2345">
              <w:rPr>
                <w:rFonts w:ascii="Arial" w:hAnsi="Arial" w:cs="Arial"/>
                <w:color w:val="010000"/>
                <w:sz w:val="20"/>
              </w:rPr>
              <w:t>Total revenue</w:t>
            </w:r>
          </w:p>
        </w:tc>
        <w:tc>
          <w:tcPr>
            <w:tcW w:w="625" w:type="pct"/>
            <w:tcBorders>
              <w:top w:val="single" w:sz="4" w:space="0" w:color="000000"/>
              <w:left w:val="single" w:sz="4" w:space="0" w:color="000000"/>
            </w:tcBorders>
            <w:shd w:val="clear" w:color="auto" w:fill="auto"/>
            <w:tcMar>
              <w:top w:w="0" w:type="dxa"/>
              <w:bottom w:w="0" w:type="dxa"/>
            </w:tcMar>
            <w:vAlign w:val="center"/>
          </w:tcPr>
          <w:p w14:paraId="2D3754F8"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1,493,108</w:t>
            </w:r>
          </w:p>
        </w:tc>
        <w:tc>
          <w:tcPr>
            <w:tcW w:w="617" w:type="pct"/>
            <w:tcBorders>
              <w:top w:val="single" w:sz="4" w:space="0" w:color="000000"/>
              <w:left w:val="single" w:sz="4" w:space="0" w:color="000000"/>
            </w:tcBorders>
            <w:shd w:val="clear" w:color="auto" w:fill="auto"/>
            <w:tcMar>
              <w:top w:w="0" w:type="dxa"/>
              <w:bottom w:w="0" w:type="dxa"/>
            </w:tcMar>
            <w:vAlign w:val="center"/>
          </w:tcPr>
          <w:p w14:paraId="3EC388D5"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1,200,000</w:t>
            </w:r>
          </w:p>
        </w:tc>
        <w:tc>
          <w:tcPr>
            <w:tcW w:w="493" w:type="pct"/>
            <w:tcBorders>
              <w:top w:val="single" w:sz="4" w:space="0" w:color="000000"/>
              <w:left w:val="single" w:sz="4" w:space="0" w:color="000000"/>
            </w:tcBorders>
            <w:shd w:val="clear" w:color="auto" w:fill="auto"/>
            <w:tcMar>
              <w:top w:w="0" w:type="dxa"/>
              <w:bottom w:w="0" w:type="dxa"/>
            </w:tcMar>
            <w:vAlign w:val="center"/>
          </w:tcPr>
          <w:p w14:paraId="6E652BF1"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80.4</w:t>
            </w:r>
          </w:p>
        </w:tc>
        <w:tc>
          <w:tcPr>
            <w:tcW w:w="533" w:type="pct"/>
            <w:tcBorders>
              <w:top w:val="single" w:sz="4" w:space="0" w:color="000000"/>
              <w:left w:val="single" w:sz="4" w:space="0" w:color="000000"/>
            </w:tcBorders>
            <w:shd w:val="clear" w:color="auto" w:fill="auto"/>
            <w:tcMar>
              <w:top w:w="0" w:type="dxa"/>
              <w:bottom w:w="0" w:type="dxa"/>
            </w:tcMar>
            <w:vAlign w:val="center"/>
          </w:tcPr>
          <w:p w14:paraId="3A53B137"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744,677</w:t>
            </w:r>
          </w:p>
        </w:tc>
        <w:tc>
          <w:tcPr>
            <w:tcW w:w="528" w:type="pct"/>
            <w:tcBorders>
              <w:top w:val="single" w:sz="4" w:space="0" w:color="000000"/>
              <w:left w:val="single" w:sz="4" w:space="0" w:color="000000"/>
            </w:tcBorders>
            <w:shd w:val="clear" w:color="auto" w:fill="auto"/>
            <w:tcMar>
              <w:top w:w="0" w:type="dxa"/>
              <w:bottom w:w="0" w:type="dxa"/>
            </w:tcMar>
            <w:vAlign w:val="center"/>
          </w:tcPr>
          <w:p w14:paraId="37C25DC7"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550,000</w:t>
            </w:r>
          </w:p>
        </w:tc>
        <w:tc>
          <w:tcPr>
            <w:tcW w:w="574"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6946A1E"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73.9</w:t>
            </w:r>
          </w:p>
        </w:tc>
      </w:tr>
      <w:tr w:rsidR="00FC36E2" w:rsidRPr="00582345" w14:paraId="02B882D9" w14:textId="77777777" w:rsidTr="00754433">
        <w:trPr>
          <w:jc w:val="center"/>
        </w:trPr>
        <w:tc>
          <w:tcPr>
            <w:tcW w:w="296" w:type="pct"/>
            <w:tcBorders>
              <w:top w:val="single" w:sz="4" w:space="0" w:color="000000"/>
              <w:left w:val="single" w:sz="4" w:space="0" w:color="000000"/>
            </w:tcBorders>
            <w:shd w:val="clear" w:color="auto" w:fill="auto"/>
            <w:tcMar>
              <w:top w:w="0" w:type="dxa"/>
              <w:bottom w:w="0" w:type="dxa"/>
            </w:tcMar>
            <w:vAlign w:val="center"/>
          </w:tcPr>
          <w:p w14:paraId="06CDD0A5"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3</w:t>
            </w:r>
          </w:p>
        </w:tc>
        <w:tc>
          <w:tcPr>
            <w:tcW w:w="1334" w:type="pct"/>
            <w:tcBorders>
              <w:top w:val="single" w:sz="4" w:space="0" w:color="000000"/>
              <w:left w:val="single" w:sz="4" w:space="0" w:color="000000"/>
            </w:tcBorders>
            <w:shd w:val="clear" w:color="auto" w:fill="auto"/>
            <w:tcMar>
              <w:top w:w="0" w:type="dxa"/>
              <w:bottom w:w="0" w:type="dxa"/>
            </w:tcMar>
            <w:vAlign w:val="center"/>
          </w:tcPr>
          <w:p w14:paraId="20CA079C" w14:textId="77777777" w:rsidR="00FC36E2" w:rsidRPr="00582345" w:rsidRDefault="00F264A6" w:rsidP="007544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2345">
              <w:rPr>
                <w:rFonts w:ascii="Arial" w:hAnsi="Arial" w:cs="Arial"/>
                <w:color w:val="010000"/>
                <w:sz w:val="20"/>
              </w:rPr>
              <w:t>Profit before tax</w:t>
            </w:r>
          </w:p>
        </w:tc>
        <w:tc>
          <w:tcPr>
            <w:tcW w:w="625" w:type="pct"/>
            <w:tcBorders>
              <w:top w:val="single" w:sz="4" w:space="0" w:color="000000"/>
              <w:left w:val="single" w:sz="4" w:space="0" w:color="000000"/>
            </w:tcBorders>
            <w:shd w:val="clear" w:color="auto" w:fill="auto"/>
            <w:tcMar>
              <w:top w:w="0" w:type="dxa"/>
              <w:bottom w:w="0" w:type="dxa"/>
            </w:tcMar>
            <w:vAlign w:val="center"/>
          </w:tcPr>
          <w:p w14:paraId="0192B1F5"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122,443</w:t>
            </w:r>
          </w:p>
        </w:tc>
        <w:tc>
          <w:tcPr>
            <w:tcW w:w="617" w:type="pct"/>
            <w:tcBorders>
              <w:top w:val="single" w:sz="4" w:space="0" w:color="000000"/>
              <w:left w:val="single" w:sz="4" w:space="0" w:color="000000"/>
            </w:tcBorders>
            <w:shd w:val="clear" w:color="auto" w:fill="auto"/>
            <w:tcMar>
              <w:top w:w="0" w:type="dxa"/>
              <w:bottom w:w="0" w:type="dxa"/>
            </w:tcMar>
            <w:vAlign w:val="center"/>
          </w:tcPr>
          <w:p w14:paraId="73C1C603"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88,795</w:t>
            </w:r>
          </w:p>
        </w:tc>
        <w:tc>
          <w:tcPr>
            <w:tcW w:w="493" w:type="pct"/>
            <w:tcBorders>
              <w:top w:val="single" w:sz="4" w:space="0" w:color="000000"/>
              <w:left w:val="single" w:sz="4" w:space="0" w:color="000000"/>
            </w:tcBorders>
            <w:shd w:val="clear" w:color="auto" w:fill="auto"/>
            <w:tcMar>
              <w:top w:w="0" w:type="dxa"/>
              <w:bottom w:w="0" w:type="dxa"/>
            </w:tcMar>
            <w:vAlign w:val="center"/>
          </w:tcPr>
          <w:p w14:paraId="6BD66244"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72.5</w:t>
            </w:r>
          </w:p>
        </w:tc>
        <w:tc>
          <w:tcPr>
            <w:tcW w:w="533" w:type="pct"/>
            <w:tcBorders>
              <w:top w:val="single" w:sz="4" w:space="0" w:color="000000"/>
              <w:left w:val="single" w:sz="4" w:space="0" w:color="000000"/>
            </w:tcBorders>
            <w:shd w:val="clear" w:color="auto" w:fill="auto"/>
            <w:tcMar>
              <w:top w:w="0" w:type="dxa"/>
              <w:bottom w:w="0" w:type="dxa"/>
            </w:tcMar>
            <w:vAlign w:val="center"/>
          </w:tcPr>
          <w:p w14:paraId="1A84B5C7"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73,509</w:t>
            </w:r>
          </w:p>
        </w:tc>
        <w:tc>
          <w:tcPr>
            <w:tcW w:w="528" w:type="pct"/>
            <w:tcBorders>
              <w:top w:val="single" w:sz="4" w:space="0" w:color="000000"/>
              <w:left w:val="single" w:sz="4" w:space="0" w:color="000000"/>
            </w:tcBorders>
            <w:shd w:val="clear" w:color="auto" w:fill="auto"/>
            <w:tcMar>
              <w:top w:w="0" w:type="dxa"/>
              <w:bottom w:w="0" w:type="dxa"/>
            </w:tcMar>
            <w:vAlign w:val="center"/>
          </w:tcPr>
          <w:p w14:paraId="703E5C7F"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52,700</w:t>
            </w:r>
          </w:p>
        </w:tc>
        <w:tc>
          <w:tcPr>
            <w:tcW w:w="574"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36F5FBC"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71.7</w:t>
            </w:r>
          </w:p>
        </w:tc>
      </w:tr>
      <w:tr w:rsidR="00FC36E2" w:rsidRPr="00582345" w14:paraId="64BD2457" w14:textId="77777777" w:rsidTr="00754433">
        <w:trPr>
          <w:jc w:val="center"/>
        </w:trPr>
        <w:tc>
          <w:tcPr>
            <w:tcW w:w="296" w:type="pct"/>
            <w:vMerge w:val="restart"/>
            <w:tcBorders>
              <w:top w:val="single" w:sz="4" w:space="0" w:color="000000"/>
              <w:left w:val="single" w:sz="4" w:space="0" w:color="000000"/>
            </w:tcBorders>
            <w:shd w:val="clear" w:color="auto" w:fill="auto"/>
            <w:tcMar>
              <w:top w:w="0" w:type="dxa"/>
              <w:bottom w:w="0" w:type="dxa"/>
            </w:tcMar>
            <w:vAlign w:val="center"/>
          </w:tcPr>
          <w:p w14:paraId="7B80603F"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4</w:t>
            </w:r>
          </w:p>
        </w:tc>
        <w:tc>
          <w:tcPr>
            <w:tcW w:w="1334" w:type="pct"/>
            <w:tcBorders>
              <w:top w:val="single" w:sz="4" w:space="0" w:color="000000"/>
              <w:left w:val="single" w:sz="4" w:space="0" w:color="000000"/>
            </w:tcBorders>
            <w:shd w:val="clear" w:color="auto" w:fill="auto"/>
            <w:tcMar>
              <w:top w:w="0" w:type="dxa"/>
              <w:bottom w:w="0" w:type="dxa"/>
            </w:tcMar>
            <w:vAlign w:val="center"/>
          </w:tcPr>
          <w:p w14:paraId="06F9518B" w14:textId="77777777" w:rsidR="00FC36E2" w:rsidRPr="00582345" w:rsidRDefault="00F264A6" w:rsidP="007544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2345">
              <w:rPr>
                <w:rFonts w:ascii="Arial" w:hAnsi="Arial" w:cs="Arial"/>
                <w:color w:val="010000"/>
                <w:sz w:val="20"/>
              </w:rPr>
              <w:t>Profit after tax:</w:t>
            </w:r>
          </w:p>
        </w:tc>
        <w:tc>
          <w:tcPr>
            <w:tcW w:w="625" w:type="pct"/>
            <w:tcBorders>
              <w:top w:val="single" w:sz="4" w:space="0" w:color="000000"/>
              <w:left w:val="single" w:sz="4" w:space="0" w:color="000000"/>
            </w:tcBorders>
            <w:shd w:val="clear" w:color="auto" w:fill="auto"/>
            <w:tcMar>
              <w:top w:w="0" w:type="dxa"/>
              <w:bottom w:w="0" w:type="dxa"/>
            </w:tcMar>
            <w:vAlign w:val="center"/>
          </w:tcPr>
          <w:p w14:paraId="25BA0742"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96,524</w:t>
            </w:r>
          </w:p>
        </w:tc>
        <w:tc>
          <w:tcPr>
            <w:tcW w:w="617" w:type="pct"/>
            <w:tcBorders>
              <w:top w:val="single" w:sz="4" w:space="0" w:color="000000"/>
              <w:left w:val="single" w:sz="4" w:space="0" w:color="000000"/>
            </w:tcBorders>
            <w:shd w:val="clear" w:color="auto" w:fill="auto"/>
            <w:tcMar>
              <w:top w:w="0" w:type="dxa"/>
              <w:bottom w:w="0" w:type="dxa"/>
            </w:tcMar>
            <w:vAlign w:val="center"/>
          </w:tcPr>
          <w:p w14:paraId="6CB52692"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72,045</w:t>
            </w:r>
          </w:p>
        </w:tc>
        <w:tc>
          <w:tcPr>
            <w:tcW w:w="493" w:type="pct"/>
            <w:tcBorders>
              <w:top w:val="single" w:sz="4" w:space="0" w:color="000000"/>
              <w:left w:val="single" w:sz="4" w:space="0" w:color="000000"/>
            </w:tcBorders>
            <w:shd w:val="clear" w:color="auto" w:fill="auto"/>
            <w:tcMar>
              <w:top w:w="0" w:type="dxa"/>
              <w:bottom w:w="0" w:type="dxa"/>
            </w:tcMar>
            <w:vAlign w:val="center"/>
          </w:tcPr>
          <w:p w14:paraId="7C95A6B2"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74.6</w:t>
            </w:r>
          </w:p>
        </w:tc>
        <w:tc>
          <w:tcPr>
            <w:tcW w:w="533" w:type="pct"/>
            <w:tcBorders>
              <w:top w:val="single" w:sz="4" w:space="0" w:color="000000"/>
              <w:left w:val="single" w:sz="4" w:space="0" w:color="000000"/>
            </w:tcBorders>
            <w:shd w:val="clear" w:color="auto" w:fill="auto"/>
            <w:tcMar>
              <w:top w:w="0" w:type="dxa"/>
              <w:bottom w:w="0" w:type="dxa"/>
            </w:tcMar>
            <w:vAlign w:val="center"/>
          </w:tcPr>
          <w:p w14:paraId="1428FE04"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62,880</w:t>
            </w:r>
          </w:p>
        </w:tc>
        <w:tc>
          <w:tcPr>
            <w:tcW w:w="528" w:type="pct"/>
            <w:tcBorders>
              <w:top w:val="single" w:sz="4" w:space="0" w:color="000000"/>
              <w:left w:val="single" w:sz="4" w:space="0" w:color="000000"/>
            </w:tcBorders>
            <w:shd w:val="clear" w:color="auto" w:fill="auto"/>
            <w:tcMar>
              <w:top w:w="0" w:type="dxa"/>
              <w:bottom w:w="0" w:type="dxa"/>
            </w:tcMar>
            <w:vAlign w:val="center"/>
          </w:tcPr>
          <w:p w14:paraId="03A5A2F8"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46,673</w:t>
            </w:r>
          </w:p>
        </w:tc>
        <w:tc>
          <w:tcPr>
            <w:tcW w:w="574"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469AA76"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74.2</w:t>
            </w:r>
          </w:p>
        </w:tc>
      </w:tr>
      <w:tr w:rsidR="00FC36E2" w:rsidRPr="00582345" w14:paraId="1C6DF40D" w14:textId="77777777" w:rsidTr="00754433">
        <w:trPr>
          <w:jc w:val="center"/>
        </w:trPr>
        <w:tc>
          <w:tcPr>
            <w:tcW w:w="296" w:type="pct"/>
            <w:vMerge/>
            <w:tcBorders>
              <w:top w:val="single" w:sz="4" w:space="0" w:color="000000"/>
              <w:left w:val="single" w:sz="4" w:space="0" w:color="000000"/>
            </w:tcBorders>
            <w:shd w:val="clear" w:color="auto" w:fill="auto"/>
            <w:tcMar>
              <w:top w:w="0" w:type="dxa"/>
              <w:bottom w:w="0" w:type="dxa"/>
            </w:tcMar>
            <w:vAlign w:val="center"/>
          </w:tcPr>
          <w:p w14:paraId="472815A4" w14:textId="77777777" w:rsidR="00FC36E2" w:rsidRPr="00582345" w:rsidRDefault="00FC36E2" w:rsidP="007544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1334" w:type="pct"/>
            <w:tcBorders>
              <w:top w:val="single" w:sz="4" w:space="0" w:color="000000"/>
              <w:left w:val="single" w:sz="4" w:space="0" w:color="000000"/>
            </w:tcBorders>
            <w:shd w:val="clear" w:color="auto" w:fill="auto"/>
            <w:tcMar>
              <w:top w:w="0" w:type="dxa"/>
              <w:bottom w:w="0" w:type="dxa"/>
            </w:tcMar>
            <w:vAlign w:val="center"/>
          </w:tcPr>
          <w:p w14:paraId="67D30DF7" w14:textId="580A3FE5" w:rsidR="00FC36E2" w:rsidRPr="00582345" w:rsidRDefault="00F264A6" w:rsidP="007544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2345">
              <w:rPr>
                <w:rFonts w:ascii="Arial" w:hAnsi="Arial" w:cs="Arial"/>
                <w:color w:val="010000"/>
                <w:sz w:val="20"/>
              </w:rPr>
              <w:t xml:space="preserve">In which: - Shareholders of </w:t>
            </w:r>
            <w:r w:rsidR="001F58EE" w:rsidRPr="00582345">
              <w:rPr>
                <w:rFonts w:ascii="Arial" w:hAnsi="Arial" w:cs="Arial"/>
                <w:color w:val="010000"/>
                <w:sz w:val="20"/>
              </w:rPr>
              <w:t xml:space="preserve">the </w:t>
            </w:r>
            <w:r w:rsidRPr="00582345">
              <w:rPr>
                <w:rFonts w:ascii="Arial" w:hAnsi="Arial" w:cs="Arial"/>
                <w:color w:val="010000"/>
                <w:sz w:val="20"/>
              </w:rPr>
              <w:t>holding company</w:t>
            </w:r>
          </w:p>
        </w:tc>
        <w:tc>
          <w:tcPr>
            <w:tcW w:w="625" w:type="pct"/>
            <w:tcBorders>
              <w:top w:val="single" w:sz="4" w:space="0" w:color="000000"/>
              <w:left w:val="single" w:sz="4" w:space="0" w:color="000000"/>
            </w:tcBorders>
            <w:shd w:val="clear" w:color="auto" w:fill="auto"/>
            <w:tcMar>
              <w:top w:w="0" w:type="dxa"/>
              <w:bottom w:w="0" w:type="dxa"/>
            </w:tcMar>
            <w:vAlign w:val="center"/>
          </w:tcPr>
          <w:p w14:paraId="26CBB152"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71,415</w:t>
            </w:r>
          </w:p>
        </w:tc>
        <w:tc>
          <w:tcPr>
            <w:tcW w:w="617" w:type="pct"/>
            <w:tcBorders>
              <w:top w:val="single" w:sz="4" w:space="0" w:color="000000"/>
              <w:left w:val="single" w:sz="4" w:space="0" w:color="000000"/>
            </w:tcBorders>
            <w:shd w:val="clear" w:color="auto" w:fill="auto"/>
            <w:tcMar>
              <w:top w:w="0" w:type="dxa"/>
              <w:bottom w:w="0" w:type="dxa"/>
            </w:tcMar>
            <w:vAlign w:val="center"/>
          </w:tcPr>
          <w:p w14:paraId="6F5E628A"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51,045</w:t>
            </w:r>
          </w:p>
        </w:tc>
        <w:tc>
          <w:tcPr>
            <w:tcW w:w="493" w:type="pct"/>
            <w:tcBorders>
              <w:top w:val="single" w:sz="4" w:space="0" w:color="000000"/>
              <w:left w:val="single" w:sz="4" w:space="0" w:color="000000"/>
            </w:tcBorders>
            <w:shd w:val="clear" w:color="auto" w:fill="auto"/>
            <w:tcMar>
              <w:top w:w="0" w:type="dxa"/>
              <w:bottom w:w="0" w:type="dxa"/>
            </w:tcMar>
            <w:vAlign w:val="center"/>
          </w:tcPr>
          <w:p w14:paraId="12F73A7A"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71.5</w:t>
            </w:r>
          </w:p>
        </w:tc>
        <w:tc>
          <w:tcPr>
            <w:tcW w:w="533" w:type="pct"/>
            <w:tcBorders>
              <w:top w:val="single" w:sz="4" w:space="0" w:color="000000"/>
              <w:left w:val="single" w:sz="4" w:space="0" w:color="000000"/>
            </w:tcBorders>
            <w:shd w:val="clear" w:color="auto" w:fill="auto"/>
            <w:tcMar>
              <w:top w:w="0" w:type="dxa"/>
              <w:bottom w:w="0" w:type="dxa"/>
            </w:tcMar>
            <w:vAlign w:val="center"/>
          </w:tcPr>
          <w:p w14:paraId="318B14FE"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62,880</w:t>
            </w:r>
          </w:p>
        </w:tc>
        <w:tc>
          <w:tcPr>
            <w:tcW w:w="528" w:type="pct"/>
            <w:tcBorders>
              <w:top w:val="single" w:sz="4" w:space="0" w:color="000000"/>
              <w:left w:val="single" w:sz="4" w:space="0" w:color="000000"/>
            </w:tcBorders>
            <w:shd w:val="clear" w:color="auto" w:fill="auto"/>
            <w:tcMar>
              <w:top w:w="0" w:type="dxa"/>
              <w:bottom w:w="0" w:type="dxa"/>
            </w:tcMar>
            <w:vAlign w:val="center"/>
          </w:tcPr>
          <w:p w14:paraId="3FB1105E"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46,673</w:t>
            </w:r>
          </w:p>
        </w:tc>
        <w:tc>
          <w:tcPr>
            <w:tcW w:w="574"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6CDB38E"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74.2</w:t>
            </w:r>
          </w:p>
        </w:tc>
      </w:tr>
      <w:tr w:rsidR="00FC36E2" w:rsidRPr="00582345" w14:paraId="62307996" w14:textId="77777777" w:rsidTr="00754433">
        <w:trPr>
          <w:jc w:val="center"/>
        </w:trPr>
        <w:tc>
          <w:tcPr>
            <w:tcW w:w="296" w:type="pct"/>
            <w:vMerge/>
            <w:tcBorders>
              <w:top w:val="single" w:sz="4" w:space="0" w:color="000000"/>
              <w:left w:val="single" w:sz="4" w:space="0" w:color="000000"/>
            </w:tcBorders>
            <w:shd w:val="clear" w:color="auto" w:fill="auto"/>
            <w:tcMar>
              <w:top w:w="0" w:type="dxa"/>
              <w:bottom w:w="0" w:type="dxa"/>
            </w:tcMar>
            <w:vAlign w:val="center"/>
          </w:tcPr>
          <w:p w14:paraId="413869AB" w14:textId="77777777" w:rsidR="00FC36E2" w:rsidRPr="00582345" w:rsidRDefault="00FC36E2" w:rsidP="007544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1334" w:type="pct"/>
            <w:tcBorders>
              <w:top w:val="single" w:sz="4" w:space="0" w:color="000000"/>
              <w:left w:val="single" w:sz="4" w:space="0" w:color="000000"/>
            </w:tcBorders>
            <w:shd w:val="clear" w:color="auto" w:fill="auto"/>
            <w:tcMar>
              <w:top w:w="0" w:type="dxa"/>
              <w:bottom w:w="0" w:type="dxa"/>
            </w:tcMar>
            <w:vAlign w:val="center"/>
          </w:tcPr>
          <w:p w14:paraId="2C3AA1E2" w14:textId="30B65158" w:rsidR="00FC36E2" w:rsidRPr="00582345" w:rsidRDefault="00F264A6" w:rsidP="007544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2345">
              <w:rPr>
                <w:rFonts w:ascii="Arial" w:hAnsi="Arial" w:cs="Arial"/>
                <w:color w:val="010000"/>
                <w:sz w:val="20"/>
              </w:rPr>
              <w:t>- Non-controlling shareholder</w:t>
            </w:r>
          </w:p>
        </w:tc>
        <w:tc>
          <w:tcPr>
            <w:tcW w:w="625" w:type="pct"/>
            <w:tcBorders>
              <w:top w:val="single" w:sz="4" w:space="0" w:color="000000"/>
              <w:left w:val="single" w:sz="4" w:space="0" w:color="000000"/>
            </w:tcBorders>
            <w:shd w:val="clear" w:color="auto" w:fill="auto"/>
            <w:tcMar>
              <w:top w:w="0" w:type="dxa"/>
              <w:bottom w:w="0" w:type="dxa"/>
            </w:tcMar>
            <w:vAlign w:val="center"/>
          </w:tcPr>
          <w:p w14:paraId="60612FFE"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25,109</w:t>
            </w:r>
          </w:p>
        </w:tc>
        <w:tc>
          <w:tcPr>
            <w:tcW w:w="617" w:type="pct"/>
            <w:tcBorders>
              <w:top w:val="single" w:sz="4" w:space="0" w:color="000000"/>
              <w:left w:val="single" w:sz="4" w:space="0" w:color="000000"/>
            </w:tcBorders>
            <w:shd w:val="clear" w:color="auto" w:fill="auto"/>
            <w:tcMar>
              <w:top w:w="0" w:type="dxa"/>
              <w:bottom w:w="0" w:type="dxa"/>
            </w:tcMar>
            <w:vAlign w:val="center"/>
          </w:tcPr>
          <w:p w14:paraId="0B7B1BC3"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20,999</w:t>
            </w:r>
          </w:p>
        </w:tc>
        <w:tc>
          <w:tcPr>
            <w:tcW w:w="493" w:type="pct"/>
            <w:tcBorders>
              <w:top w:val="single" w:sz="4" w:space="0" w:color="000000"/>
              <w:left w:val="single" w:sz="4" w:space="0" w:color="000000"/>
            </w:tcBorders>
            <w:shd w:val="clear" w:color="auto" w:fill="auto"/>
            <w:tcMar>
              <w:top w:w="0" w:type="dxa"/>
              <w:bottom w:w="0" w:type="dxa"/>
            </w:tcMar>
            <w:vAlign w:val="center"/>
          </w:tcPr>
          <w:p w14:paraId="0CE4BE51"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83.6</w:t>
            </w:r>
          </w:p>
        </w:tc>
        <w:tc>
          <w:tcPr>
            <w:tcW w:w="533" w:type="pct"/>
            <w:tcBorders>
              <w:top w:val="single" w:sz="4" w:space="0" w:color="000000"/>
              <w:left w:val="single" w:sz="4" w:space="0" w:color="000000"/>
            </w:tcBorders>
            <w:shd w:val="clear" w:color="auto" w:fill="auto"/>
            <w:tcMar>
              <w:top w:w="0" w:type="dxa"/>
              <w:bottom w:w="0" w:type="dxa"/>
            </w:tcMar>
            <w:vAlign w:val="center"/>
          </w:tcPr>
          <w:p w14:paraId="3E65DEED"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w:t>
            </w:r>
          </w:p>
        </w:tc>
        <w:tc>
          <w:tcPr>
            <w:tcW w:w="528" w:type="pct"/>
            <w:tcBorders>
              <w:top w:val="single" w:sz="4" w:space="0" w:color="000000"/>
              <w:left w:val="single" w:sz="4" w:space="0" w:color="000000"/>
            </w:tcBorders>
            <w:shd w:val="clear" w:color="auto" w:fill="auto"/>
            <w:tcMar>
              <w:top w:w="0" w:type="dxa"/>
              <w:bottom w:w="0" w:type="dxa"/>
            </w:tcMar>
            <w:vAlign w:val="center"/>
          </w:tcPr>
          <w:p w14:paraId="6525F819"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w:t>
            </w:r>
          </w:p>
        </w:tc>
        <w:tc>
          <w:tcPr>
            <w:tcW w:w="574"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CABB44A"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w:t>
            </w:r>
          </w:p>
        </w:tc>
      </w:tr>
      <w:tr w:rsidR="00FC36E2" w:rsidRPr="00582345" w14:paraId="2AABEB05" w14:textId="77777777" w:rsidTr="00754433">
        <w:trPr>
          <w:jc w:val="center"/>
        </w:trPr>
        <w:tc>
          <w:tcPr>
            <w:tcW w:w="296" w:type="pct"/>
            <w:tcBorders>
              <w:top w:val="single" w:sz="4" w:space="0" w:color="000000"/>
              <w:left w:val="single" w:sz="4" w:space="0" w:color="000000"/>
            </w:tcBorders>
            <w:shd w:val="clear" w:color="auto" w:fill="auto"/>
            <w:tcMar>
              <w:top w:w="0" w:type="dxa"/>
              <w:bottom w:w="0" w:type="dxa"/>
            </w:tcMar>
            <w:vAlign w:val="center"/>
          </w:tcPr>
          <w:p w14:paraId="78B54F53"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5</w:t>
            </w:r>
          </w:p>
        </w:tc>
        <w:tc>
          <w:tcPr>
            <w:tcW w:w="1334" w:type="pct"/>
            <w:tcBorders>
              <w:top w:val="single" w:sz="4" w:space="0" w:color="000000"/>
              <w:left w:val="single" w:sz="4" w:space="0" w:color="000000"/>
            </w:tcBorders>
            <w:shd w:val="clear" w:color="auto" w:fill="auto"/>
            <w:tcMar>
              <w:top w:w="0" w:type="dxa"/>
              <w:bottom w:w="0" w:type="dxa"/>
            </w:tcMar>
            <w:vAlign w:val="center"/>
          </w:tcPr>
          <w:p w14:paraId="5EB10934" w14:textId="45FCDC37" w:rsidR="00FC36E2" w:rsidRPr="00582345" w:rsidRDefault="00F264A6" w:rsidP="007544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2345">
              <w:rPr>
                <w:rFonts w:ascii="Arial" w:hAnsi="Arial" w:cs="Arial"/>
                <w:color w:val="010000"/>
                <w:sz w:val="20"/>
              </w:rPr>
              <w:t xml:space="preserve">Basic </w:t>
            </w:r>
            <w:r w:rsidR="00754433" w:rsidRPr="00582345">
              <w:rPr>
                <w:rFonts w:ascii="Arial" w:hAnsi="Arial" w:cs="Arial"/>
                <w:color w:val="010000"/>
                <w:sz w:val="20"/>
              </w:rPr>
              <w:t>earnings</w:t>
            </w:r>
            <w:r w:rsidRPr="00582345">
              <w:rPr>
                <w:rFonts w:ascii="Arial" w:hAnsi="Arial" w:cs="Arial"/>
                <w:color w:val="010000"/>
                <w:sz w:val="20"/>
              </w:rPr>
              <w:t xml:space="preserve"> per share</w:t>
            </w:r>
          </w:p>
        </w:tc>
        <w:tc>
          <w:tcPr>
            <w:tcW w:w="625" w:type="pct"/>
            <w:tcBorders>
              <w:top w:val="single" w:sz="4" w:space="0" w:color="000000"/>
              <w:left w:val="single" w:sz="4" w:space="0" w:color="000000"/>
            </w:tcBorders>
            <w:shd w:val="clear" w:color="auto" w:fill="auto"/>
            <w:tcMar>
              <w:top w:w="0" w:type="dxa"/>
              <w:bottom w:w="0" w:type="dxa"/>
            </w:tcMar>
            <w:vAlign w:val="center"/>
          </w:tcPr>
          <w:p w14:paraId="48BAF904"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5,707</w:t>
            </w:r>
          </w:p>
        </w:tc>
        <w:tc>
          <w:tcPr>
            <w:tcW w:w="617" w:type="pct"/>
            <w:tcBorders>
              <w:top w:val="single" w:sz="4" w:space="0" w:color="000000"/>
              <w:left w:val="single" w:sz="4" w:space="0" w:color="000000"/>
            </w:tcBorders>
            <w:shd w:val="clear" w:color="auto" w:fill="auto"/>
            <w:tcMar>
              <w:top w:w="0" w:type="dxa"/>
              <w:bottom w:w="0" w:type="dxa"/>
            </w:tcMar>
            <w:vAlign w:val="center"/>
          </w:tcPr>
          <w:p w14:paraId="47EFE239"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4,084</w:t>
            </w:r>
          </w:p>
        </w:tc>
        <w:tc>
          <w:tcPr>
            <w:tcW w:w="493" w:type="pct"/>
            <w:tcBorders>
              <w:top w:val="single" w:sz="4" w:space="0" w:color="000000"/>
              <w:left w:val="single" w:sz="4" w:space="0" w:color="000000"/>
            </w:tcBorders>
            <w:shd w:val="clear" w:color="auto" w:fill="auto"/>
            <w:tcMar>
              <w:top w:w="0" w:type="dxa"/>
              <w:bottom w:w="0" w:type="dxa"/>
            </w:tcMar>
            <w:vAlign w:val="center"/>
          </w:tcPr>
          <w:p w14:paraId="58C68164"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71.6</w:t>
            </w:r>
          </w:p>
        </w:tc>
        <w:tc>
          <w:tcPr>
            <w:tcW w:w="533" w:type="pct"/>
            <w:tcBorders>
              <w:top w:val="single" w:sz="4" w:space="0" w:color="000000"/>
              <w:left w:val="single" w:sz="4" w:space="0" w:color="000000"/>
            </w:tcBorders>
            <w:shd w:val="clear" w:color="auto" w:fill="auto"/>
            <w:tcMar>
              <w:top w:w="0" w:type="dxa"/>
              <w:bottom w:w="0" w:type="dxa"/>
            </w:tcMar>
            <w:vAlign w:val="center"/>
          </w:tcPr>
          <w:p w14:paraId="525ECD9E"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X</w:t>
            </w:r>
          </w:p>
        </w:tc>
        <w:tc>
          <w:tcPr>
            <w:tcW w:w="528" w:type="pct"/>
            <w:tcBorders>
              <w:top w:val="single" w:sz="4" w:space="0" w:color="000000"/>
              <w:left w:val="single" w:sz="4" w:space="0" w:color="000000"/>
            </w:tcBorders>
            <w:shd w:val="clear" w:color="auto" w:fill="auto"/>
            <w:tcMar>
              <w:top w:w="0" w:type="dxa"/>
              <w:bottom w:w="0" w:type="dxa"/>
            </w:tcMar>
            <w:vAlign w:val="center"/>
          </w:tcPr>
          <w:p w14:paraId="1A02FCA5"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X</w:t>
            </w:r>
          </w:p>
        </w:tc>
        <w:tc>
          <w:tcPr>
            <w:tcW w:w="574"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FA2FC09"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X</w:t>
            </w:r>
          </w:p>
        </w:tc>
      </w:tr>
      <w:tr w:rsidR="00FC36E2" w:rsidRPr="00582345" w14:paraId="7226453C" w14:textId="77777777" w:rsidTr="00754433">
        <w:trPr>
          <w:jc w:val="center"/>
        </w:trPr>
        <w:tc>
          <w:tcPr>
            <w:tcW w:w="29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063DB23"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6</w:t>
            </w:r>
          </w:p>
        </w:tc>
        <w:tc>
          <w:tcPr>
            <w:tcW w:w="133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1DA89A9" w14:textId="15E197CB" w:rsidR="00FC36E2" w:rsidRPr="00582345" w:rsidRDefault="00F264A6" w:rsidP="007544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2345">
              <w:rPr>
                <w:rFonts w:ascii="Arial" w:hAnsi="Arial" w:cs="Arial"/>
                <w:color w:val="010000"/>
                <w:sz w:val="20"/>
              </w:rPr>
              <w:t>Fixed asset investment</w:t>
            </w:r>
          </w:p>
        </w:tc>
        <w:tc>
          <w:tcPr>
            <w:tcW w:w="62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7DFD7DC"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11,910</w:t>
            </w:r>
          </w:p>
        </w:tc>
        <w:tc>
          <w:tcPr>
            <w:tcW w:w="61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168E6FE"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31,589</w:t>
            </w:r>
          </w:p>
        </w:tc>
        <w:tc>
          <w:tcPr>
            <w:tcW w:w="49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0727078"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265.2</w:t>
            </w:r>
          </w:p>
        </w:tc>
        <w:tc>
          <w:tcPr>
            <w:tcW w:w="53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1518F67"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8,167</w:t>
            </w:r>
          </w:p>
        </w:tc>
        <w:tc>
          <w:tcPr>
            <w:tcW w:w="52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0F713CC"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19,682</w:t>
            </w:r>
          </w:p>
        </w:tc>
        <w:tc>
          <w:tcPr>
            <w:tcW w:w="574"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1BF477D"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241.0</w:t>
            </w:r>
          </w:p>
        </w:tc>
      </w:tr>
    </w:tbl>
    <w:p w14:paraId="413B078B" w14:textId="68FEDDBD" w:rsidR="00FC36E2" w:rsidRPr="00582345" w:rsidRDefault="00F264A6" w:rsidP="00754433">
      <w:pPr>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2345">
        <w:rPr>
          <w:rFonts w:ascii="Arial" w:hAnsi="Arial" w:cs="Arial"/>
          <w:color w:val="010000"/>
          <w:sz w:val="20"/>
        </w:rPr>
        <w:t>Production and business plan in 5 years of 2024</w:t>
      </w:r>
      <w:r w:rsidR="00754433" w:rsidRPr="00582345">
        <w:rPr>
          <w:rFonts w:ascii="Arial" w:hAnsi="Arial" w:cs="Arial"/>
          <w:color w:val="010000"/>
          <w:sz w:val="20"/>
        </w:rPr>
        <w:t>-</w:t>
      </w:r>
      <w:r w:rsidRPr="00582345">
        <w:rPr>
          <w:rFonts w:ascii="Arial" w:hAnsi="Arial" w:cs="Arial"/>
          <w:color w:val="010000"/>
          <w:sz w:val="20"/>
        </w:rPr>
        <w:t>2028 period:</w:t>
      </w:r>
    </w:p>
    <w:p w14:paraId="109D4195" w14:textId="0BC35B45" w:rsidR="00FC36E2" w:rsidRPr="00582345" w:rsidRDefault="00F264A6" w:rsidP="00754433">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82345">
        <w:rPr>
          <w:rFonts w:ascii="Arial" w:hAnsi="Arial" w:cs="Arial"/>
          <w:color w:val="010000"/>
          <w:sz w:val="20"/>
        </w:rPr>
        <w:t>Unit Million VND</w:t>
      </w:r>
    </w:p>
    <w:tbl>
      <w:tblPr>
        <w:tblStyle w:val="a2"/>
        <w:tblW w:w="5000" w:type="pct"/>
        <w:jc w:val="center"/>
        <w:tblLook w:val="0000" w:firstRow="0" w:lastRow="0" w:firstColumn="0" w:lastColumn="0" w:noHBand="0" w:noVBand="0"/>
      </w:tblPr>
      <w:tblGrid>
        <w:gridCol w:w="803"/>
        <w:gridCol w:w="4310"/>
        <w:gridCol w:w="1716"/>
        <w:gridCol w:w="1763"/>
        <w:gridCol w:w="1794"/>
        <w:gridCol w:w="1780"/>
        <w:gridCol w:w="1783"/>
      </w:tblGrid>
      <w:tr w:rsidR="00FC36E2" w:rsidRPr="00582345" w14:paraId="31A1225F" w14:textId="77777777" w:rsidTr="00754433">
        <w:trPr>
          <w:jc w:val="center"/>
        </w:trPr>
        <w:tc>
          <w:tcPr>
            <w:tcW w:w="288" w:type="pct"/>
            <w:vMerge w:val="restart"/>
            <w:tcBorders>
              <w:top w:val="single" w:sz="4" w:space="0" w:color="000000"/>
              <w:left w:val="single" w:sz="4" w:space="0" w:color="000000"/>
            </w:tcBorders>
            <w:shd w:val="clear" w:color="auto" w:fill="auto"/>
            <w:tcMar>
              <w:top w:w="0" w:type="dxa"/>
              <w:bottom w:w="0" w:type="dxa"/>
            </w:tcMar>
            <w:vAlign w:val="center"/>
          </w:tcPr>
          <w:p w14:paraId="7BE99BAF"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No.</w:t>
            </w:r>
          </w:p>
        </w:tc>
        <w:tc>
          <w:tcPr>
            <w:tcW w:w="1545" w:type="pct"/>
            <w:vMerge w:val="restart"/>
            <w:tcBorders>
              <w:top w:val="single" w:sz="4" w:space="0" w:color="000000"/>
              <w:left w:val="single" w:sz="4" w:space="0" w:color="000000"/>
            </w:tcBorders>
            <w:shd w:val="clear" w:color="auto" w:fill="auto"/>
            <w:tcMar>
              <w:top w:w="0" w:type="dxa"/>
              <w:bottom w:w="0" w:type="dxa"/>
            </w:tcMar>
            <w:vAlign w:val="center"/>
          </w:tcPr>
          <w:p w14:paraId="4C068F5F"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Targets</w:t>
            </w:r>
          </w:p>
        </w:tc>
        <w:tc>
          <w:tcPr>
            <w:tcW w:w="3167" w:type="pct"/>
            <w:gridSpan w:val="5"/>
            <w:tcBorders>
              <w:top w:val="single" w:sz="4" w:space="0" w:color="000000"/>
              <w:left w:val="single" w:sz="4" w:space="0" w:color="000000"/>
              <w:right w:val="single" w:sz="4" w:space="0" w:color="000000"/>
            </w:tcBorders>
            <w:shd w:val="clear" w:color="auto" w:fill="auto"/>
            <w:tcMar>
              <w:top w:w="0" w:type="dxa"/>
              <w:bottom w:w="0" w:type="dxa"/>
            </w:tcMar>
            <w:vAlign w:val="center"/>
          </w:tcPr>
          <w:p w14:paraId="32B700A9" w14:textId="456D1A83"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5 years plan for 2024-202</w:t>
            </w:r>
            <w:r w:rsidR="00C5200F" w:rsidRPr="00582345">
              <w:rPr>
                <w:rFonts w:ascii="Arial" w:hAnsi="Arial" w:cs="Arial"/>
                <w:color w:val="010000"/>
                <w:sz w:val="20"/>
              </w:rPr>
              <w:t>8</w:t>
            </w:r>
            <w:r w:rsidRPr="00582345">
              <w:rPr>
                <w:rFonts w:ascii="Arial" w:hAnsi="Arial" w:cs="Arial"/>
                <w:color w:val="010000"/>
                <w:sz w:val="20"/>
              </w:rPr>
              <w:t xml:space="preserve"> period</w:t>
            </w:r>
          </w:p>
        </w:tc>
      </w:tr>
      <w:tr w:rsidR="00FC36E2" w:rsidRPr="00582345" w14:paraId="5A694EE1" w14:textId="77777777" w:rsidTr="00754433">
        <w:trPr>
          <w:jc w:val="center"/>
        </w:trPr>
        <w:tc>
          <w:tcPr>
            <w:tcW w:w="288" w:type="pct"/>
            <w:vMerge/>
            <w:tcBorders>
              <w:top w:val="single" w:sz="4" w:space="0" w:color="000000"/>
              <w:left w:val="single" w:sz="4" w:space="0" w:color="000000"/>
            </w:tcBorders>
            <w:shd w:val="clear" w:color="auto" w:fill="auto"/>
            <w:tcMar>
              <w:top w:w="0" w:type="dxa"/>
              <w:bottom w:w="0" w:type="dxa"/>
            </w:tcMar>
            <w:vAlign w:val="center"/>
          </w:tcPr>
          <w:p w14:paraId="0DB05B39" w14:textId="77777777" w:rsidR="00FC36E2" w:rsidRPr="00582345" w:rsidRDefault="00FC36E2" w:rsidP="007544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1545" w:type="pct"/>
            <w:vMerge/>
            <w:tcBorders>
              <w:top w:val="single" w:sz="4" w:space="0" w:color="000000"/>
              <w:left w:val="single" w:sz="4" w:space="0" w:color="000000"/>
            </w:tcBorders>
            <w:shd w:val="clear" w:color="auto" w:fill="auto"/>
            <w:tcMar>
              <w:top w:w="0" w:type="dxa"/>
              <w:bottom w:w="0" w:type="dxa"/>
            </w:tcMar>
            <w:vAlign w:val="center"/>
          </w:tcPr>
          <w:p w14:paraId="41A862D6" w14:textId="77777777" w:rsidR="00FC36E2" w:rsidRPr="00582345" w:rsidRDefault="00FC36E2" w:rsidP="007544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615" w:type="pct"/>
            <w:tcBorders>
              <w:top w:val="single" w:sz="4" w:space="0" w:color="000000"/>
              <w:left w:val="single" w:sz="4" w:space="0" w:color="000000"/>
            </w:tcBorders>
            <w:shd w:val="clear" w:color="auto" w:fill="auto"/>
            <w:tcMar>
              <w:top w:w="0" w:type="dxa"/>
              <w:bottom w:w="0" w:type="dxa"/>
            </w:tcMar>
            <w:vAlign w:val="center"/>
          </w:tcPr>
          <w:p w14:paraId="73E4905E"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2024</w:t>
            </w:r>
          </w:p>
        </w:tc>
        <w:tc>
          <w:tcPr>
            <w:tcW w:w="632" w:type="pct"/>
            <w:tcBorders>
              <w:top w:val="single" w:sz="4" w:space="0" w:color="000000"/>
              <w:left w:val="single" w:sz="4" w:space="0" w:color="000000"/>
            </w:tcBorders>
            <w:shd w:val="clear" w:color="auto" w:fill="auto"/>
            <w:tcMar>
              <w:top w:w="0" w:type="dxa"/>
              <w:bottom w:w="0" w:type="dxa"/>
            </w:tcMar>
            <w:vAlign w:val="center"/>
          </w:tcPr>
          <w:p w14:paraId="2283642E"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2025</w:t>
            </w:r>
          </w:p>
        </w:tc>
        <w:tc>
          <w:tcPr>
            <w:tcW w:w="643" w:type="pct"/>
            <w:tcBorders>
              <w:top w:val="single" w:sz="4" w:space="0" w:color="000000"/>
              <w:left w:val="single" w:sz="4" w:space="0" w:color="000000"/>
            </w:tcBorders>
            <w:shd w:val="clear" w:color="auto" w:fill="auto"/>
            <w:tcMar>
              <w:top w:w="0" w:type="dxa"/>
              <w:bottom w:w="0" w:type="dxa"/>
            </w:tcMar>
            <w:vAlign w:val="center"/>
          </w:tcPr>
          <w:p w14:paraId="25A70045"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2026</w:t>
            </w:r>
          </w:p>
        </w:tc>
        <w:tc>
          <w:tcPr>
            <w:tcW w:w="638" w:type="pct"/>
            <w:tcBorders>
              <w:top w:val="single" w:sz="4" w:space="0" w:color="000000"/>
              <w:left w:val="single" w:sz="4" w:space="0" w:color="000000"/>
            </w:tcBorders>
            <w:shd w:val="clear" w:color="auto" w:fill="auto"/>
            <w:tcMar>
              <w:top w:w="0" w:type="dxa"/>
              <w:bottom w:w="0" w:type="dxa"/>
            </w:tcMar>
            <w:vAlign w:val="center"/>
          </w:tcPr>
          <w:p w14:paraId="12C21C74"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2027</w:t>
            </w:r>
          </w:p>
        </w:tc>
        <w:tc>
          <w:tcPr>
            <w:tcW w:w="63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BCA4942"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2028</w:t>
            </w:r>
          </w:p>
        </w:tc>
      </w:tr>
      <w:tr w:rsidR="00FC36E2" w:rsidRPr="00582345" w14:paraId="76B3A750" w14:textId="77777777" w:rsidTr="00754433">
        <w:trPr>
          <w:jc w:val="center"/>
        </w:trPr>
        <w:tc>
          <w:tcPr>
            <w:tcW w:w="288" w:type="pct"/>
            <w:tcBorders>
              <w:top w:val="single" w:sz="4" w:space="0" w:color="000000"/>
              <w:left w:val="single" w:sz="4" w:space="0" w:color="000000"/>
            </w:tcBorders>
            <w:shd w:val="clear" w:color="auto" w:fill="auto"/>
            <w:tcMar>
              <w:top w:w="0" w:type="dxa"/>
              <w:bottom w:w="0" w:type="dxa"/>
            </w:tcMar>
            <w:vAlign w:val="center"/>
          </w:tcPr>
          <w:p w14:paraId="1503E8C7"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I.</w:t>
            </w:r>
          </w:p>
        </w:tc>
        <w:tc>
          <w:tcPr>
            <w:tcW w:w="1545" w:type="pct"/>
            <w:tcBorders>
              <w:top w:val="single" w:sz="4" w:space="0" w:color="000000"/>
              <w:left w:val="single" w:sz="4" w:space="0" w:color="000000"/>
            </w:tcBorders>
            <w:shd w:val="clear" w:color="auto" w:fill="auto"/>
            <w:tcMar>
              <w:top w:w="0" w:type="dxa"/>
              <w:bottom w:w="0" w:type="dxa"/>
            </w:tcMar>
            <w:vAlign w:val="center"/>
          </w:tcPr>
          <w:p w14:paraId="5205E85E" w14:textId="77777777" w:rsidR="00FC36E2" w:rsidRPr="00582345" w:rsidRDefault="00F264A6" w:rsidP="007544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2345">
              <w:rPr>
                <w:rFonts w:ascii="Arial" w:hAnsi="Arial" w:cs="Arial"/>
                <w:color w:val="010000"/>
                <w:sz w:val="20"/>
              </w:rPr>
              <w:t>Consolidated targets</w:t>
            </w:r>
          </w:p>
        </w:tc>
        <w:tc>
          <w:tcPr>
            <w:tcW w:w="615" w:type="pct"/>
            <w:tcBorders>
              <w:top w:val="single" w:sz="4" w:space="0" w:color="000000"/>
              <w:left w:val="single" w:sz="4" w:space="0" w:color="000000"/>
            </w:tcBorders>
            <w:shd w:val="clear" w:color="auto" w:fill="auto"/>
            <w:tcMar>
              <w:top w:w="0" w:type="dxa"/>
              <w:bottom w:w="0" w:type="dxa"/>
            </w:tcMar>
            <w:vAlign w:val="center"/>
          </w:tcPr>
          <w:p w14:paraId="47B04254" w14:textId="77777777" w:rsidR="00FC36E2" w:rsidRPr="00582345" w:rsidRDefault="00FC36E2" w:rsidP="00754433">
            <w:pPr>
              <w:tabs>
                <w:tab w:val="left" w:pos="432"/>
              </w:tabs>
              <w:spacing w:after="120" w:line="360" w:lineRule="auto"/>
              <w:jc w:val="center"/>
              <w:rPr>
                <w:rFonts w:ascii="Arial" w:eastAsia="Arial" w:hAnsi="Arial" w:cs="Arial"/>
                <w:color w:val="010000"/>
                <w:sz w:val="20"/>
                <w:szCs w:val="20"/>
              </w:rPr>
            </w:pPr>
          </w:p>
        </w:tc>
        <w:tc>
          <w:tcPr>
            <w:tcW w:w="632" w:type="pct"/>
            <w:tcBorders>
              <w:top w:val="single" w:sz="4" w:space="0" w:color="000000"/>
              <w:left w:val="single" w:sz="4" w:space="0" w:color="000000"/>
            </w:tcBorders>
            <w:shd w:val="clear" w:color="auto" w:fill="auto"/>
            <w:tcMar>
              <w:top w:w="0" w:type="dxa"/>
              <w:bottom w:w="0" w:type="dxa"/>
            </w:tcMar>
            <w:vAlign w:val="center"/>
          </w:tcPr>
          <w:p w14:paraId="4FED64BC" w14:textId="77777777" w:rsidR="00FC36E2" w:rsidRPr="00582345" w:rsidRDefault="00FC36E2" w:rsidP="00754433">
            <w:pPr>
              <w:tabs>
                <w:tab w:val="left" w:pos="432"/>
              </w:tabs>
              <w:spacing w:after="120" w:line="360" w:lineRule="auto"/>
              <w:jc w:val="center"/>
              <w:rPr>
                <w:rFonts w:ascii="Arial" w:eastAsia="Arial" w:hAnsi="Arial" w:cs="Arial"/>
                <w:color w:val="010000"/>
                <w:sz w:val="20"/>
                <w:szCs w:val="20"/>
              </w:rPr>
            </w:pPr>
          </w:p>
        </w:tc>
        <w:tc>
          <w:tcPr>
            <w:tcW w:w="643" w:type="pct"/>
            <w:tcBorders>
              <w:top w:val="single" w:sz="4" w:space="0" w:color="000000"/>
              <w:left w:val="single" w:sz="4" w:space="0" w:color="000000"/>
            </w:tcBorders>
            <w:shd w:val="clear" w:color="auto" w:fill="auto"/>
            <w:tcMar>
              <w:top w:w="0" w:type="dxa"/>
              <w:bottom w:w="0" w:type="dxa"/>
            </w:tcMar>
            <w:vAlign w:val="center"/>
          </w:tcPr>
          <w:p w14:paraId="613E606E" w14:textId="77777777" w:rsidR="00FC36E2" w:rsidRPr="00582345" w:rsidRDefault="00FC36E2" w:rsidP="00754433">
            <w:pPr>
              <w:tabs>
                <w:tab w:val="left" w:pos="432"/>
              </w:tabs>
              <w:spacing w:after="120" w:line="360" w:lineRule="auto"/>
              <w:jc w:val="center"/>
              <w:rPr>
                <w:rFonts w:ascii="Arial" w:eastAsia="Arial" w:hAnsi="Arial" w:cs="Arial"/>
                <w:color w:val="010000"/>
                <w:sz w:val="20"/>
                <w:szCs w:val="20"/>
              </w:rPr>
            </w:pPr>
          </w:p>
        </w:tc>
        <w:tc>
          <w:tcPr>
            <w:tcW w:w="638" w:type="pct"/>
            <w:tcBorders>
              <w:top w:val="single" w:sz="4" w:space="0" w:color="000000"/>
              <w:left w:val="single" w:sz="4" w:space="0" w:color="000000"/>
            </w:tcBorders>
            <w:shd w:val="clear" w:color="auto" w:fill="auto"/>
            <w:tcMar>
              <w:top w:w="0" w:type="dxa"/>
              <w:bottom w:w="0" w:type="dxa"/>
            </w:tcMar>
            <w:vAlign w:val="center"/>
          </w:tcPr>
          <w:p w14:paraId="31063786" w14:textId="77777777" w:rsidR="00FC36E2" w:rsidRPr="00582345" w:rsidRDefault="00FC36E2" w:rsidP="00754433">
            <w:pPr>
              <w:tabs>
                <w:tab w:val="left" w:pos="432"/>
              </w:tabs>
              <w:spacing w:after="120" w:line="360" w:lineRule="auto"/>
              <w:jc w:val="center"/>
              <w:rPr>
                <w:rFonts w:ascii="Arial" w:eastAsia="Arial" w:hAnsi="Arial" w:cs="Arial"/>
                <w:color w:val="010000"/>
                <w:sz w:val="20"/>
                <w:szCs w:val="20"/>
              </w:rPr>
            </w:pPr>
          </w:p>
        </w:tc>
        <w:tc>
          <w:tcPr>
            <w:tcW w:w="63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68CE82B" w14:textId="77777777" w:rsidR="00FC36E2" w:rsidRPr="00582345" w:rsidRDefault="00FC36E2" w:rsidP="00754433">
            <w:pPr>
              <w:tabs>
                <w:tab w:val="left" w:pos="432"/>
              </w:tabs>
              <w:spacing w:after="120" w:line="360" w:lineRule="auto"/>
              <w:jc w:val="center"/>
              <w:rPr>
                <w:rFonts w:ascii="Arial" w:eastAsia="Arial" w:hAnsi="Arial" w:cs="Arial"/>
                <w:color w:val="010000"/>
                <w:sz w:val="20"/>
                <w:szCs w:val="20"/>
              </w:rPr>
            </w:pPr>
          </w:p>
        </w:tc>
      </w:tr>
      <w:tr w:rsidR="00FC36E2" w:rsidRPr="00582345" w14:paraId="5DF7026A" w14:textId="77777777" w:rsidTr="00754433">
        <w:trPr>
          <w:jc w:val="center"/>
        </w:trPr>
        <w:tc>
          <w:tcPr>
            <w:tcW w:w="288" w:type="pct"/>
            <w:tcBorders>
              <w:top w:val="single" w:sz="4" w:space="0" w:color="000000"/>
              <w:left w:val="single" w:sz="4" w:space="0" w:color="000000"/>
            </w:tcBorders>
            <w:shd w:val="clear" w:color="auto" w:fill="auto"/>
            <w:tcMar>
              <w:top w:w="0" w:type="dxa"/>
              <w:bottom w:w="0" w:type="dxa"/>
            </w:tcMar>
            <w:vAlign w:val="center"/>
          </w:tcPr>
          <w:p w14:paraId="6526A544"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1</w:t>
            </w:r>
          </w:p>
        </w:tc>
        <w:tc>
          <w:tcPr>
            <w:tcW w:w="1545" w:type="pct"/>
            <w:tcBorders>
              <w:top w:val="single" w:sz="4" w:space="0" w:color="000000"/>
              <w:left w:val="single" w:sz="4" w:space="0" w:color="000000"/>
            </w:tcBorders>
            <w:shd w:val="clear" w:color="auto" w:fill="auto"/>
            <w:tcMar>
              <w:top w:w="0" w:type="dxa"/>
              <w:bottom w:w="0" w:type="dxa"/>
            </w:tcMar>
            <w:vAlign w:val="center"/>
          </w:tcPr>
          <w:p w14:paraId="169F0FA0" w14:textId="77777777" w:rsidR="00FC36E2" w:rsidRPr="00582345" w:rsidRDefault="00F264A6" w:rsidP="007544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2345">
              <w:rPr>
                <w:rFonts w:ascii="Arial" w:hAnsi="Arial" w:cs="Arial"/>
                <w:color w:val="010000"/>
                <w:sz w:val="20"/>
              </w:rPr>
              <w:t>Total asset value</w:t>
            </w:r>
          </w:p>
        </w:tc>
        <w:tc>
          <w:tcPr>
            <w:tcW w:w="615" w:type="pct"/>
            <w:tcBorders>
              <w:top w:val="single" w:sz="4" w:space="0" w:color="000000"/>
              <w:left w:val="single" w:sz="4" w:space="0" w:color="000000"/>
            </w:tcBorders>
            <w:shd w:val="clear" w:color="auto" w:fill="auto"/>
            <w:tcMar>
              <w:top w:w="0" w:type="dxa"/>
              <w:bottom w:w="0" w:type="dxa"/>
            </w:tcMar>
            <w:vAlign w:val="center"/>
          </w:tcPr>
          <w:p w14:paraId="6F273282"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1,250,000</w:t>
            </w:r>
          </w:p>
        </w:tc>
        <w:tc>
          <w:tcPr>
            <w:tcW w:w="632" w:type="pct"/>
            <w:tcBorders>
              <w:top w:val="single" w:sz="4" w:space="0" w:color="000000"/>
              <w:left w:val="single" w:sz="4" w:space="0" w:color="000000"/>
            </w:tcBorders>
            <w:shd w:val="clear" w:color="auto" w:fill="auto"/>
            <w:tcMar>
              <w:top w:w="0" w:type="dxa"/>
              <w:bottom w:w="0" w:type="dxa"/>
            </w:tcMar>
            <w:vAlign w:val="center"/>
          </w:tcPr>
          <w:p w14:paraId="4DC986B5"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1,300,000</w:t>
            </w:r>
          </w:p>
        </w:tc>
        <w:tc>
          <w:tcPr>
            <w:tcW w:w="643" w:type="pct"/>
            <w:tcBorders>
              <w:top w:val="single" w:sz="4" w:space="0" w:color="000000"/>
              <w:left w:val="single" w:sz="4" w:space="0" w:color="000000"/>
            </w:tcBorders>
            <w:shd w:val="clear" w:color="auto" w:fill="auto"/>
            <w:tcMar>
              <w:top w:w="0" w:type="dxa"/>
              <w:bottom w:w="0" w:type="dxa"/>
            </w:tcMar>
            <w:vAlign w:val="center"/>
          </w:tcPr>
          <w:p w14:paraId="4741B3BB"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1,350,000</w:t>
            </w:r>
          </w:p>
        </w:tc>
        <w:tc>
          <w:tcPr>
            <w:tcW w:w="638" w:type="pct"/>
            <w:tcBorders>
              <w:top w:val="single" w:sz="4" w:space="0" w:color="000000"/>
              <w:left w:val="single" w:sz="4" w:space="0" w:color="000000"/>
            </w:tcBorders>
            <w:shd w:val="clear" w:color="auto" w:fill="auto"/>
            <w:tcMar>
              <w:top w:w="0" w:type="dxa"/>
              <w:bottom w:w="0" w:type="dxa"/>
            </w:tcMar>
            <w:vAlign w:val="center"/>
          </w:tcPr>
          <w:p w14:paraId="3E98EEF1"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1,400,000</w:t>
            </w:r>
          </w:p>
        </w:tc>
        <w:tc>
          <w:tcPr>
            <w:tcW w:w="63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C135D82"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1,450,000</w:t>
            </w:r>
          </w:p>
        </w:tc>
      </w:tr>
      <w:tr w:rsidR="00FC36E2" w:rsidRPr="00582345" w14:paraId="6CD4C9B7" w14:textId="77777777" w:rsidTr="00754433">
        <w:trPr>
          <w:jc w:val="center"/>
        </w:trPr>
        <w:tc>
          <w:tcPr>
            <w:tcW w:w="288" w:type="pct"/>
            <w:tcBorders>
              <w:top w:val="single" w:sz="4" w:space="0" w:color="000000"/>
              <w:left w:val="single" w:sz="4" w:space="0" w:color="000000"/>
            </w:tcBorders>
            <w:shd w:val="clear" w:color="auto" w:fill="auto"/>
            <w:tcMar>
              <w:top w:w="0" w:type="dxa"/>
              <w:bottom w:w="0" w:type="dxa"/>
            </w:tcMar>
            <w:vAlign w:val="center"/>
          </w:tcPr>
          <w:p w14:paraId="68249391"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2</w:t>
            </w:r>
          </w:p>
        </w:tc>
        <w:tc>
          <w:tcPr>
            <w:tcW w:w="1545" w:type="pct"/>
            <w:tcBorders>
              <w:top w:val="single" w:sz="4" w:space="0" w:color="000000"/>
              <w:left w:val="single" w:sz="4" w:space="0" w:color="000000"/>
            </w:tcBorders>
            <w:shd w:val="clear" w:color="auto" w:fill="auto"/>
            <w:tcMar>
              <w:top w:w="0" w:type="dxa"/>
              <w:bottom w:w="0" w:type="dxa"/>
            </w:tcMar>
            <w:vAlign w:val="center"/>
          </w:tcPr>
          <w:p w14:paraId="5E3E1391" w14:textId="77777777" w:rsidR="00FC36E2" w:rsidRPr="00582345" w:rsidRDefault="00F264A6" w:rsidP="007544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2345">
              <w:rPr>
                <w:rFonts w:ascii="Arial" w:hAnsi="Arial" w:cs="Arial"/>
                <w:color w:val="010000"/>
                <w:sz w:val="20"/>
              </w:rPr>
              <w:t>Total revenue</w:t>
            </w:r>
          </w:p>
        </w:tc>
        <w:tc>
          <w:tcPr>
            <w:tcW w:w="615" w:type="pct"/>
            <w:tcBorders>
              <w:top w:val="single" w:sz="4" w:space="0" w:color="000000"/>
              <w:left w:val="single" w:sz="4" w:space="0" w:color="000000"/>
            </w:tcBorders>
            <w:shd w:val="clear" w:color="auto" w:fill="auto"/>
            <w:tcMar>
              <w:top w:w="0" w:type="dxa"/>
              <w:bottom w:w="0" w:type="dxa"/>
            </w:tcMar>
            <w:vAlign w:val="center"/>
          </w:tcPr>
          <w:p w14:paraId="0E817F1D"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1,200,000</w:t>
            </w:r>
          </w:p>
        </w:tc>
        <w:tc>
          <w:tcPr>
            <w:tcW w:w="632" w:type="pct"/>
            <w:tcBorders>
              <w:top w:val="single" w:sz="4" w:space="0" w:color="000000"/>
              <w:left w:val="single" w:sz="4" w:space="0" w:color="000000"/>
            </w:tcBorders>
            <w:shd w:val="clear" w:color="auto" w:fill="auto"/>
            <w:tcMar>
              <w:top w:w="0" w:type="dxa"/>
              <w:bottom w:w="0" w:type="dxa"/>
            </w:tcMar>
            <w:vAlign w:val="center"/>
          </w:tcPr>
          <w:p w14:paraId="18F6426C"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1,280,000</w:t>
            </w:r>
          </w:p>
        </w:tc>
        <w:tc>
          <w:tcPr>
            <w:tcW w:w="643" w:type="pct"/>
            <w:tcBorders>
              <w:top w:val="single" w:sz="4" w:space="0" w:color="000000"/>
              <w:left w:val="single" w:sz="4" w:space="0" w:color="000000"/>
            </w:tcBorders>
            <w:shd w:val="clear" w:color="auto" w:fill="auto"/>
            <w:tcMar>
              <w:top w:w="0" w:type="dxa"/>
              <w:bottom w:w="0" w:type="dxa"/>
            </w:tcMar>
            <w:vAlign w:val="center"/>
          </w:tcPr>
          <w:p w14:paraId="3A5ED644"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1,360,000</w:t>
            </w:r>
          </w:p>
        </w:tc>
        <w:tc>
          <w:tcPr>
            <w:tcW w:w="638" w:type="pct"/>
            <w:tcBorders>
              <w:top w:val="single" w:sz="4" w:space="0" w:color="000000"/>
              <w:left w:val="single" w:sz="4" w:space="0" w:color="000000"/>
            </w:tcBorders>
            <w:shd w:val="clear" w:color="auto" w:fill="auto"/>
            <w:tcMar>
              <w:top w:w="0" w:type="dxa"/>
              <w:bottom w:w="0" w:type="dxa"/>
            </w:tcMar>
            <w:vAlign w:val="center"/>
          </w:tcPr>
          <w:p w14:paraId="634ECEE9"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1,425,000</w:t>
            </w:r>
          </w:p>
        </w:tc>
        <w:tc>
          <w:tcPr>
            <w:tcW w:w="63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164A32C"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1,450,000</w:t>
            </w:r>
          </w:p>
        </w:tc>
      </w:tr>
      <w:tr w:rsidR="00FC36E2" w:rsidRPr="00582345" w14:paraId="4EF8CA86" w14:textId="77777777" w:rsidTr="00754433">
        <w:trPr>
          <w:jc w:val="center"/>
        </w:trPr>
        <w:tc>
          <w:tcPr>
            <w:tcW w:w="288" w:type="pct"/>
            <w:tcBorders>
              <w:top w:val="single" w:sz="4" w:space="0" w:color="000000"/>
              <w:left w:val="single" w:sz="4" w:space="0" w:color="000000"/>
            </w:tcBorders>
            <w:shd w:val="clear" w:color="auto" w:fill="auto"/>
            <w:tcMar>
              <w:top w:w="0" w:type="dxa"/>
              <w:bottom w:w="0" w:type="dxa"/>
            </w:tcMar>
            <w:vAlign w:val="center"/>
          </w:tcPr>
          <w:p w14:paraId="3A4B5F8D"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3</w:t>
            </w:r>
          </w:p>
        </w:tc>
        <w:tc>
          <w:tcPr>
            <w:tcW w:w="1545" w:type="pct"/>
            <w:tcBorders>
              <w:top w:val="single" w:sz="4" w:space="0" w:color="000000"/>
              <w:left w:val="single" w:sz="4" w:space="0" w:color="000000"/>
            </w:tcBorders>
            <w:shd w:val="clear" w:color="auto" w:fill="auto"/>
            <w:tcMar>
              <w:top w:w="0" w:type="dxa"/>
              <w:bottom w:w="0" w:type="dxa"/>
            </w:tcMar>
            <w:vAlign w:val="center"/>
          </w:tcPr>
          <w:p w14:paraId="789D779D" w14:textId="77777777" w:rsidR="00FC36E2" w:rsidRPr="00582345" w:rsidRDefault="00F264A6" w:rsidP="007544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2345">
              <w:rPr>
                <w:rFonts w:ascii="Arial" w:hAnsi="Arial" w:cs="Arial"/>
                <w:color w:val="010000"/>
                <w:sz w:val="20"/>
              </w:rPr>
              <w:t>Profit before tax</w:t>
            </w:r>
          </w:p>
        </w:tc>
        <w:tc>
          <w:tcPr>
            <w:tcW w:w="615" w:type="pct"/>
            <w:tcBorders>
              <w:top w:val="single" w:sz="4" w:space="0" w:color="000000"/>
              <w:left w:val="single" w:sz="4" w:space="0" w:color="000000"/>
            </w:tcBorders>
            <w:shd w:val="clear" w:color="auto" w:fill="auto"/>
            <w:tcMar>
              <w:top w:w="0" w:type="dxa"/>
              <w:bottom w:w="0" w:type="dxa"/>
            </w:tcMar>
            <w:vAlign w:val="center"/>
          </w:tcPr>
          <w:p w14:paraId="4C02C89B"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88,795</w:t>
            </w:r>
          </w:p>
        </w:tc>
        <w:tc>
          <w:tcPr>
            <w:tcW w:w="632" w:type="pct"/>
            <w:tcBorders>
              <w:top w:val="single" w:sz="4" w:space="0" w:color="000000"/>
              <w:left w:val="single" w:sz="4" w:space="0" w:color="000000"/>
            </w:tcBorders>
            <w:shd w:val="clear" w:color="auto" w:fill="auto"/>
            <w:tcMar>
              <w:top w:w="0" w:type="dxa"/>
              <w:bottom w:w="0" w:type="dxa"/>
            </w:tcMar>
            <w:vAlign w:val="center"/>
          </w:tcPr>
          <w:p w14:paraId="21D6C4D7"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100,734</w:t>
            </w:r>
          </w:p>
        </w:tc>
        <w:tc>
          <w:tcPr>
            <w:tcW w:w="643" w:type="pct"/>
            <w:tcBorders>
              <w:top w:val="single" w:sz="4" w:space="0" w:color="000000"/>
              <w:left w:val="single" w:sz="4" w:space="0" w:color="000000"/>
            </w:tcBorders>
            <w:shd w:val="clear" w:color="auto" w:fill="auto"/>
            <w:tcMar>
              <w:top w:w="0" w:type="dxa"/>
              <w:bottom w:w="0" w:type="dxa"/>
            </w:tcMar>
            <w:vAlign w:val="center"/>
          </w:tcPr>
          <w:p w14:paraId="474A4079"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107,765</w:t>
            </w:r>
          </w:p>
        </w:tc>
        <w:tc>
          <w:tcPr>
            <w:tcW w:w="638" w:type="pct"/>
            <w:tcBorders>
              <w:top w:val="single" w:sz="4" w:space="0" w:color="000000"/>
              <w:left w:val="single" w:sz="4" w:space="0" w:color="000000"/>
            </w:tcBorders>
            <w:shd w:val="clear" w:color="auto" w:fill="auto"/>
            <w:tcMar>
              <w:top w:w="0" w:type="dxa"/>
              <w:bottom w:w="0" w:type="dxa"/>
            </w:tcMar>
            <w:vAlign w:val="center"/>
          </w:tcPr>
          <w:p w14:paraId="06985008"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112,242</w:t>
            </w:r>
          </w:p>
        </w:tc>
        <w:tc>
          <w:tcPr>
            <w:tcW w:w="63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C42EFDE"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116,076</w:t>
            </w:r>
          </w:p>
        </w:tc>
      </w:tr>
      <w:tr w:rsidR="00FC36E2" w:rsidRPr="00582345" w14:paraId="1BAB28F3" w14:textId="77777777" w:rsidTr="00754433">
        <w:trPr>
          <w:jc w:val="center"/>
        </w:trPr>
        <w:tc>
          <w:tcPr>
            <w:tcW w:w="288" w:type="pct"/>
            <w:tcBorders>
              <w:top w:val="single" w:sz="4" w:space="0" w:color="000000"/>
              <w:left w:val="single" w:sz="4" w:space="0" w:color="000000"/>
            </w:tcBorders>
            <w:shd w:val="clear" w:color="auto" w:fill="auto"/>
            <w:tcMar>
              <w:top w:w="0" w:type="dxa"/>
              <w:bottom w:w="0" w:type="dxa"/>
            </w:tcMar>
            <w:vAlign w:val="center"/>
          </w:tcPr>
          <w:p w14:paraId="397E5D55"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4</w:t>
            </w:r>
          </w:p>
        </w:tc>
        <w:tc>
          <w:tcPr>
            <w:tcW w:w="1545" w:type="pct"/>
            <w:tcBorders>
              <w:top w:val="single" w:sz="4" w:space="0" w:color="000000"/>
              <w:left w:val="single" w:sz="4" w:space="0" w:color="000000"/>
            </w:tcBorders>
            <w:shd w:val="clear" w:color="auto" w:fill="auto"/>
            <w:tcMar>
              <w:top w:w="0" w:type="dxa"/>
              <w:bottom w:w="0" w:type="dxa"/>
            </w:tcMar>
            <w:vAlign w:val="center"/>
          </w:tcPr>
          <w:p w14:paraId="3FCF59E0" w14:textId="77777777" w:rsidR="00FC36E2" w:rsidRPr="00582345" w:rsidRDefault="00F264A6" w:rsidP="007544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2345">
              <w:rPr>
                <w:rFonts w:ascii="Arial" w:hAnsi="Arial" w:cs="Arial"/>
                <w:color w:val="010000"/>
                <w:sz w:val="20"/>
              </w:rPr>
              <w:t>Profit after tax</w:t>
            </w:r>
          </w:p>
        </w:tc>
        <w:tc>
          <w:tcPr>
            <w:tcW w:w="615" w:type="pct"/>
            <w:tcBorders>
              <w:top w:val="single" w:sz="4" w:space="0" w:color="000000"/>
              <w:left w:val="single" w:sz="4" w:space="0" w:color="000000"/>
            </w:tcBorders>
            <w:shd w:val="clear" w:color="auto" w:fill="auto"/>
            <w:tcMar>
              <w:top w:w="0" w:type="dxa"/>
              <w:bottom w:w="0" w:type="dxa"/>
            </w:tcMar>
            <w:vAlign w:val="center"/>
          </w:tcPr>
          <w:p w14:paraId="10B7B19B"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72,045</w:t>
            </w:r>
          </w:p>
        </w:tc>
        <w:tc>
          <w:tcPr>
            <w:tcW w:w="632" w:type="pct"/>
            <w:tcBorders>
              <w:top w:val="single" w:sz="4" w:space="0" w:color="000000"/>
              <w:left w:val="single" w:sz="4" w:space="0" w:color="000000"/>
            </w:tcBorders>
            <w:shd w:val="clear" w:color="auto" w:fill="auto"/>
            <w:tcMar>
              <w:top w:w="0" w:type="dxa"/>
              <w:bottom w:w="0" w:type="dxa"/>
            </w:tcMar>
            <w:vAlign w:val="center"/>
          </w:tcPr>
          <w:p w14:paraId="722548DE"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81,496</w:t>
            </w:r>
          </w:p>
        </w:tc>
        <w:tc>
          <w:tcPr>
            <w:tcW w:w="643" w:type="pct"/>
            <w:tcBorders>
              <w:top w:val="single" w:sz="4" w:space="0" w:color="000000"/>
              <w:left w:val="single" w:sz="4" w:space="0" w:color="000000"/>
            </w:tcBorders>
            <w:shd w:val="clear" w:color="auto" w:fill="auto"/>
            <w:tcMar>
              <w:top w:w="0" w:type="dxa"/>
              <w:bottom w:w="0" w:type="dxa"/>
            </w:tcMar>
            <w:vAlign w:val="center"/>
          </w:tcPr>
          <w:p w14:paraId="1B696A61"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87,394</w:t>
            </w:r>
          </w:p>
        </w:tc>
        <w:tc>
          <w:tcPr>
            <w:tcW w:w="638" w:type="pct"/>
            <w:tcBorders>
              <w:top w:val="single" w:sz="4" w:space="0" w:color="000000"/>
              <w:left w:val="single" w:sz="4" w:space="0" w:color="000000"/>
            </w:tcBorders>
            <w:shd w:val="clear" w:color="auto" w:fill="auto"/>
            <w:tcMar>
              <w:top w:w="0" w:type="dxa"/>
              <w:bottom w:w="0" w:type="dxa"/>
            </w:tcMar>
            <w:vAlign w:val="center"/>
          </w:tcPr>
          <w:p w14:paraId="3622DD49"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91,026</w:t>
            </w:r>
          </w:p>
        </w:tc>
        <w:tc>
          <w:tcPr>
            <w:tcW w:w="63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2900F62"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95,937</w:t>
            </w:r>
          </w:p>
        </w:tc>
      </w:tr>
      <w:tr w:rsidR="00FC36E2" w:rsidRPr="00582345" w14:paraId="5E78C053" w14:textId="77777777" w:rsidTr="00754433">
        <w:trPr>
          <w:jc w:val="center"/>
        </w:trPr>
        <w:tc>
          <w:tcPr>
            <w:tcW w:w="288" w:type="pct"/>
            <w:tcBorders>
              <w:top w:val="single" w:sz="4" w:space="0" w:color="000000"/>
              <w:left w:val="single" w:sz="4" w:space="0" w:color="000000"/>
            </w:tcBorders>
            <w:shd w:val="clear" w:color="auto" w:fill="auto"/>
            <w:tcMar>
              <w:top w:w="0" w:type="dxa"/>
              <w:bottom w:w="0" w:type="dxa"/>
            </w:tcMar>
            <w:vAlign w:val="center"/>
          </w:tcPr>
          <w:p w14:paraId="104EBFFB"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5</w:t>
            </w:r>
          </w:p>
        </w:tc>
        <w:tc>
          <w:tcPr>
            <w:tcW w:w="1545" w:type="pct"/>
            <w:tcBorders>
              <w:top w:val="single" w:sz="4" w:space="0" w:color="000000"/>
              <w:left w:val="single" w:sz="4" w:space="0" w:color="000000"/>
            </w:tcBorders>
            <w:shd w:val="clear" w:color="auto" w:fill="auto"/>
            <w:tcMar>
              <w:top w:w="0" w:type="dxa"/>
              <w:bottom w:w="0" w:type="dxa"/>
            </w:tcMar>
            <w:vAlign w:val="center"/>
          </w:tcPr>
          <w:p w14:paraId="3827C186" w14:textId="561E3753" w:rsidR="00FC36E2" w:rsidRPr="00582345" w:rsidRDefault="00F264A6" w:rsidP="007544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2345">
              <w:rPr>
                <w:rFonts w:ascii="Arial" w:hAnsi="Arial" w:cs="Arial"/>
                <w:color w:val="010000"/>
                <w:sz w:val="20"/>
              </w:rPr>
              <w:t>P</w:t>
            </w:r>
            <w:r w:rsidR="00754433" w:rsidRPr="00582345">
              <w:rPr>
                <w:rFonts w:ascii="Arial" w:hAnsi="Arial" w:cs="Arial"/>
                <w:color w:val="010000"/>
                <w:sz w:val="20"/>
              </w:rPr>
              <w:t>rofit after tax/ total revenue</w:t>
            </w:r>
            <w:r w:rsidRPr="00582345">
              <w:rPr>
                <w:rFonts w:ascii="Arial" w:hAnsi="Arial" w:cs="Arial"/>
                <w:color w:val="010000"/>
                <w:sz w:val="20"/>
              </w:rPr>
              <w:t xml:space="preserve"> (%)</w:t>
            </w:r>
          </w:p>
        </w:tc>
        <w:tc>
          <w:tcPr>
            <w:tcW w:w="615" w:type="pct"/>
            <w:tcBorders>
              <w:top w:val="single" w:sz="4" w:space="0" w:color="000000"/>
              <w:left w:val="single" w:sz="4" w:space="0" w:color="000000"/>
            </w:tcBorders>
            <w:shd w:val="clear" w:color="auto" w:fill="auto"/>
            <w:tcMar>
              <w:top w:w="0" w:type="dxa"/>
              <w:bottom w:w="0" w:type="dxa"/>
            </w:tcMar>
            <w:vAlign w:val="center"/>
          </w:tcPr>
          <w:p w14:paraId="6837F424"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6.00</w:t>
            </w:r>
          </w:p>
        </w:tc>
        <w:tc>
          <w:tcPr>
            <w:tcW w:w="632" w:type="pct"/>
            <w:tcBorders>
              <w:top w:val="single" w:sz="4" w:space="0" w:color="000000"/>
              <w:left w:val="single" w:sz="4" w:space="0" w:color="000000"/>
            </w:tcBorders>
            <w:shd w:val="clear" w:color="auto" w:fill="auto"/>
            <w:tcMar>
              <w:top w:w="0" w:type="dxa"/>
              <w:bottom w:w="0" w:type="dxa"/>
            </w:tcMar>
            <w:vAlign w:val="center"/>
          </w:tcPr>
          <w:p w14:paraId="459DE757"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6.37</w:t>
            </w:r>
          </w:p>
        </w:tc>
        <w:tc>
          <w:tcPr>
            <w:tcW w:w="643" w:type="pct"/>
            <w:tcBorders>
              <w:top w:val="single" w:sz="4" w:space="0" w:color="000000"/>
              <w:left w:val="single" w:sz="4" w:space="0" w:color="000000"/>
            </w:tcBorders>
            <w:shd w:val="clear" w:color="auto" w:fill="auto"/>
            <w:tcMar>
              <w:top w:w="0" w:type="dxa"/>
              <w:bottom w:w="0" w:type="dxa"/>
            </w:tcMar>
            <w:vAlign w:val="center"/>
          </w:tcPr>
          <w:p w14:paraId="55C0BB69"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6.43</w:t>
            </w:r>
          </w:p>
        </w:tc>
        <w:tc>
          <w:tcPr>
            <w:tcW w:w="638" w:type="pct"/>
            <w:tcBorders>
              <w:top w:val="single" w:sz="4" w:space="0" w:color="000000"/>
              <w:left w:val="single" w:sz="4" w:space="0" w:color="000000"/>
            </w:tcBorders>
            <w:shd w:val="clear" w:color="auto" w:fill="auto"/>
            <w:tcMar>
              <w:top w:w="0" w:type="dxa"/>
              <w:bottom w:w="0" w:type="dxa"/>
            </w:tcMar>
            <w:vAlign w:val="center"/>
          </w:tcPr>
          <w:p w14:paraId="5DE29DEF"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6.39</w:t>
            </w:r>
          </w:p>
        </w:tc>
        <w:tc>
          <w:tcPr>
            <w:tcW w:w="63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9D1BE27"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6.62</w:t>
            </w:r>
          </w:p>
        </w:tc>
      </w:tr>
      <w:tr w:rsidR="00FC36E2" w:rsidRPr="00582345" w14:paraId="7A31D13D" w14:textId="77777777" w:rsidTr="00754433">
        <w:trPr>
          <w:jc w:val="center"/>
        </w:trPr>
        <w:tc>
          <w:tcPr>
            <w:tcW w:w="288" w:type="pct"/>
            <w:tcBorders>
              <w:top w:val="single" w:sz="4" w:space="0" w:color="000000"/>
              <w:left w:val="single" w:sz="4" w:space="0" w:color="000000"/>
            </w:tcBorders>
            <w:shd w:val="clear" w:color="auto" w:fill="auto"/>
            <w:tcMar>
              <w:top w:w="0" w:type="dxa"/>
              <w:bottom w:w="0" w:type="dxa"/>
            </w:tcMar>
            <w:vAlign w:val="center"/>
          </w:tcPr>
          <w:p w14:paraId="5977080B"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6</w:t>
            </w:r>
          </w:p>
        </w:tc>
        <w:tc>
          <w:tcPr>
            <w:tcW w:w="1545" w:type="pct"/>
            <w:tcBorders>
              <w:top w:val="single" w:sz="4" w:space="0" w:color="000000"/>
              <w:left w:val="single" w:sz="4" w:space="0" w:color="000000"/>
            </w:tcBorders>
            <w:shd w:val="clear" w:color="auto" w:fill="auto"/>
            <w:tcMar>
              <w:top w:w="0" w:type="dxa"/>
              <w:bottom w:w="0" w:type="dxa"/>
            </w:tcMar>
            <w:vAlign w:val="center"/>
          </w:tcPr>
          <w:p w14:paraId="467C6A4F" w14:textId="06D26078" w:rsidR="00FC36E2" w:rsidRPr="00582345" w:rsidRDefault="00F264A6" w:rsidP="007544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2345">
              <w:rPr>
                <w:rFonts w:ascii="Arial" w:hAnsi="Arial" w:cs="Arial"/>
                <w:color w:val="010000"/>
                <w:sz w:val="20"/>
              </w:rPr>
              <w:t>Basic earning</w:t>
            </w:r>
            <w:r w:rsidR="00754433" w:rsidRPr="00582345">
              <w:rPr>
                <w:rFonts w:ascii="Arial" w:hAnsi="Arial" w:cs="Arial"/>
                <w:color w:val="010000"/>
                <w:sz w:val="20"/>
              </w:rPr>
              <w:t>s</w:t>
            </w:r>
            <w:r w:rsidRPr="00582345">
              <w:rPr>
                <w:rFonts w:ascii="Arial" w:hAnsi="Arial" w:cs="Arial"/>
                <w:color w:val="010000"/>
                <w:sz w:val="20"/>
              </w:rPr>
              <w:t xml:space="preserve"> per share (VND)</w:t>
            </w:r>
          </w:p>
        </w:tc>
        <w:tc>
          <w:tcPr>
            <w:tcW w:w="615" w:type="pct"/>
            <w:tcBorders>
              <w:top w:val="single" w:sz="4" w:space="0" w:color="000000"/>
              <w:left w:val="single" w:sz="4" w:space="0" w:color="000000"/>
            </w:tcBorders>
            <w:shd w:val="clear" w:color="auto" w:fill="auto"/>
            <w:tcMar>
              <w:top w:w="0" w:type="dxa"/>
              <w:bottom w:w="0" w:type="dxa"/>
            </w:tcMar>
            <w:vAlign w:val="center"/>
          </w:tcPr>
          <w:p w14:paraId="2E072A26"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4,084</w:t>
            </w:r>
          </w:p>
        </w:tc>
        <w:tc>
          <w:tcPr>
            <w:tcW w:w="632" w:type="pct"/>
            <w:tcBorders>
              <w:top w:val="single" w:sz="4" w:space="0" w:color="000000"/>
              <w:left w:val="single" w:sz="4" w:space="0" w:color="000000"/>
            </w:tcBorders>
            <w:shd w:val="clear" w:color="auto" w:fill="auto"/>
            <w:tcMar>
              <w:top w:w="0" w:type="dxa"/>
              <w:bottom w:w="0" w:type="dxa"/>
            </w:tcMar>
            <w:vAlign w:val="center"/>
          </w:tcPr>
          <w:p w14:paraId="63E8B84A"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4,692</w:t>
            </w:r>
          </w:p>
        </w:tc>
        <w:tc>
          <w:tcPr>
            <w:tcW w:w="643" w:type="pct"/>
            <w:tcBorders>
              <w:top w:val="single" w:sz="4" w:space="0" w:color="000000"/>
              <w:left w:val="single" w:sz="4" w:space="0" w:color="000000"/>
            </w:tcBorders>
            <w:shd w:val="clear" w:color="auto" w:fill="auto"/>
            <w:tcMar>
              <w:top w:w="0" w:type="dxa"/>
              <w:bottom w:w="0" w:type="dxa"/>
            </w:tcMar>
            <w:vAlign w:val="center"/>
          </w:tcPr>
          <w:p w14:paraId="71F2C978"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4,987</w:t>
            </w:r>
          </w:p>
        </w:tc>
        <w:tc>
          <w:tcPr>
            <w:tcW w:w="638" w:type="pct"/>
            <w:tcBorders>
              <w:top w:val="single" w:sz="4" w:space="0" w:color="000000"/>
              <w:left w:val="single" w:sz="4" w:space="0" w:color="000000"/>
            </w:tcBorders>
            <w:shd w:val="clear" w:color="auto" w:fill="auto"/>
            <w:tcMar>
              <w:top w:w="0" w:type="dxa"/>
              <w:bottom w:w="0" w:type="dxa"/>
            </w:tcMar>
            <w:vAlign w:val="center"/>
          </w:tcPr>
          <w:p w14:paraId="0A27F197"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5,181</w:t>
            </w:r>
          </w:p>
        </w:tc>
        <w:tc>
          <w:tcPr>
            <w:tcW w:w="63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96BDE09"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5,462</w:t>
            </w:r>
          </w:p>
        </w:tc>
      </w:tr>
      <w:tr w:rsidR="00FC36E2" w:rsidRPr="00582345" w14:paraId="0ED74233" w14:textId="77777777" w:rsidTr="00754433">
        <w:trPr>
          <w:jc w:val="center"/>
        </w:trPr>
        <w:tc>
          <w:tcPr>
            <w:tcW w:w="288" w:type="pct"/>
            <w:tcBorders>
              <w:top w:val="single" w:sz="4" w:space="0" w:color="000000"/>
              <w:left w:val="single" w:sz="4" w:space="0" w:color="000000"/>
            </w:tcBorders>
            <w:shd w:val="clear" w:color="auto" w:fill="auto"/>
            <w:tcMar>
              <w:top w:w="0" w:type="dxa"/>
              <w:bottom w:w="0" w:type="dxa"/>
            </w:tcMar>
            <w:vAlign w:val="center"/>
          </w:tcPr>
          <w:p w14:paraId="6435066C"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II</w:t>
            </w:r>
          </w:p>
        </w:tc>
        <w:tc>
          <w:tcPr>
            <w:tcW w:w="1545" w:type="pct"/>
            <w:tcBorders>
              <w:top w:val="single" w:sz="4" w:space="0" w:color="000000"/>
              <w:left w:val="single" w:sz="4" w:space="0" w:color="000000"/>
            </w:tcBorders>
            <w:shd w:val="clear" w:color="auto" w:fill="auto"/>
            <w:tcMar>
              <w:top w:w="0" w:type="dxa"/>
              <w:bottom w:w="0" w:type="dxa"/>
            </w:tcMar>
            <w:vAlign w:val="center"/>
          </w:tcPr>
          <w:p w14:paraId="61444169" w14:textId="7F0F91DE" w:rsidR="00FC36E2" w:rsidRPr="00582345" w:rsidRDefault="00F264A6" w:rsidP="007544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2345">
              <w:rPr>
                <w:rFonts w:ascii="Arial" w:hAnsi="Arial" w:cs="Arial"/>
                <w:color w:val="010000"/>
                <w:sz w:val="20"/>
              </w:rPr>
              <w:t>Targets of holding company</w:t>
            </w:r>
          </w:p>
        </w:tc>
        <w:tc>
          <w:tcPr>
            <w:tcW w:w="615" w:type="pct"/>
            <w:tcBorders>
              <w:top w:val="single" w:sz="4" w:space="0" w:color="000000"/>
              <w:left w:val="single" w:sz="4" w:space="0" w:color="000000"/>
            </w:tcBorders>
            <w:shd w:val="clear" w:color="auto" w:fill="auto"/>
            <w:tcMar>
              <w:top w:w="0" w:type="dxa"/>
              <w:bottom w:w="0" w:type="dxa"/>
            </w:tcMar>
            <w:vAlign w:val="center"/>
          </w:tcPr>
          <w:p w14:paraId="128E53BB" w14:textId="77777777" w:rsidR="00FC36E2" w:rsidRPr="00582345" w:rsidRDefault="00FC36E2" w:rsidP="00754433">
            <w:pPr>
              <w:tabs>
                <w:tab w:val="left" w:pos="432"/>
              </w:tabs>
              <w:spacing w:after="120" w:line="360" w:lineRule="auto"/>
              <w:jc w:val="center"/>
              <w:rPr>
                <w:rFonts w:ascii="Arial" w:eastAsia="Arial" w:hAnsi="Arial" w:cs="Arial"/>
                <w:color w:val="010000"/>
                <w:sz w:val="20"/>
                <w:szCs w:val="20"/>
              </w:rPr>
            </w:pPr>
          </w:p>
        </w:tc>
        <w:tc>
          <w:tcPr>
            <w:tcW w:w="632" w:type="pct"/>
            <w:tcBorders>
              <w:top w:val="single" w:sz="4" w:space="0" w:color="000000"/>
              <w:left w:val="single" w:sz="4" w:space="0" w:color="000000"/>
            </w:tcBorders>
            <w:shd w:val="clear" w:color="auto" w:fill="auto"/>
            <w:tcMar>
              <w:top w:w="0" w:type="dxa"/>
              <w:bottom w:w="0" w:type="dxa"/>
            </w:tcMar>
            <w:vAlign w:val="center"/>
          </w:tcPr>
          <w:p w14:paraId="792EE6B3" w14:textId="77777777" w:rsidR="00FC36E2" w:rsidRPr="00582345" w:rsidRDefault="00FC36E2" w:rsidP="00754433">
            <w:pPr>
              <w:tabs>
                <w:tab w:val="left" w:pos="432"/>
              </w:tabs>
              <w:spacing w:after="120" w:line="360" w:lineRule="auto"/>
              <w:jc w:val="center"/>
              <w:rPr>
                <w:rFonts w:ascii="Arial" w:eastAsia="Arial" w:hAnsi="Arial" w:cs="Arial"/>
                <w:color w:val="010000"/>
                <w:sz w:val="20"/>
                <w:szCs w:val="20"/>
              </w:rPr>
            </w:pPr>
          </w:p>
        </w:tc>
        <w:tc>
          <w:tcPr>
            <w:tcW w:w="643" w:type="pct"/>
            <w:tcBorders>
              <w:top w:val="single" w:sz="4" w:space="0" w:color="000000"/>
              <w:left w:val="single" w:sz="4" w:space="0" w:color="000000"/>
            </w:tcBorders>
            <w:shd w:val="clear" w:color="auto" w:fill="auto"/>
            <w:tcMar>
              <w:top w:w="0" w:type="dxa"/>
              <w:bottom w:w="0" w:type="dxa"/>
            </w:tcMar>
            <w:vAlign w:val="center"/>
          </w:tcPr>
          <w:p w14:paraId="175562F5" w14:textId="77777777" w:rsidR="00FC36E2" w:rsidRPr="00582345" w:rsidRDefault="00FC36E2" w:rsidP="00754433">
            <w:pPr>
              <w:tabs>
                <w:tab w:val="left" w:pos="432"/>
              </w:tabs>
              <w:spacing w:after="120" w:line="360" w:lineRule="auto"/>
              <w:jc w:val="center"/>
              <w:rPr>
                <w:rFonts w:ascii="Arial" w:eastAsia="Arial" w:hAnsi="Arial" w:cs="Arial"/>
                <w:color w:val="010000"/>
                <w:sz w:val="20"/>
                <w:szCs w:val="20"/>
              </w:rPr>
            </w:pPr>
          </w:p>
        </w:tc>
        <w:tc>
          <w:tcPr>
            <w:tcW w:w="638" w:type="pct"/>
            <w:tcBorders>
              <w:top w:val="single" w:sz="4" w:space="0" w:color="000000"/>
              <w:left w:val="single" w:sz="4" w:space="0" w:color="000000"/>
            </w:tcBorders>
            <w:shd w:val="clear" w:color="auto" w:fill="auto"/>
            <w:tcMar>
              <w:top w:w="0" w:type="dxa"/>
              <w:bottom w:w="0" w:type="dxa"/>
            </w:tcMar>
            <w:vAlign w:val="center"/>
          </w:tcPr>
          <w:p w14:paraId="41C20348" w14:textId="77777777" w:rsidR="00FC36E2" w:rsidRPr="00582345" w:rsidRDefault="00FC36E2" w:rsidP="00754433">
            <w:pPr>
              <w:tabs>
                <w:tab w:val="left" w:pos="432"/>
              </w:tabs>
              <w:spacing w:after="120" w:line="360" w:lineRule="auto"/>
              <w:jc w:val="center"/>
              <w:rPr>
                <w:rFonts w:ascii="Arial" w:eastAsia="Arial" w:hAnsi="Arial" w:cs="Arial"/>
                <w:color w:val="010000"/>
                <w:sz w:val="20"/>
                <w:szCs w:val="20"/>
              </w:rPr>
            </w:pPr>
          </w:p>
        </w:tc>
        <w:tc>
          <w:tcPr>
            <w:tcW w:w="63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B04B66D" w14:textId="77777777" w:rsidR="00FC36E2" w:rsidRPr="00582345" w:rsidRDefault="00FC36E2" w:rsidP="00754433">
            <w:pPr>
              <w:tabs>
                <w:tab w:val="left" w:pos="432"/>
              </w:tabs>
              <w:spacing w:after="120" w:line="360" w:lineRule="auto"/>
              <w:jc w:val="center"/>
              <w:rPr>
                <w:rFonts w:ascii="Arial" w:eastAsia="Arial" w:hAnsi="Arial" w:cs="Arial"/>
                <w:color w:val="010000"/>
                <w:sz w:val="20"/>
                <w:szCs w:val="20"/>
              </w:rPr>
            </w:pPr>
          </w:p>
        </w:tc>
      </w:tr>
      <w:tr w:rsidR="00FC36E2" w:rsidRPr="00582345" w14:paraId="71493592" w14:textId="77777777" w:rsidTr="00754433">
        <w:trPr>
          <w:jc w:val="center"/>
        </w:trPr>
        <w:tc>
          <w:tcPr>
            <w:tcW w:w="288" w:type="pct"/>
            <w:tcBorders>
              <w:top w:val="single" w:sz="4" w:space="0" w:color="000000"/>
              <w:left w:val="single" w:sz="4" w:space="0" w:color="000000"/>
            </w:tcBorders>
            <w:shd w:val="clear" w:color="auto" w:fill="auto"/>
            <w:tcMar>
              <w:top w:w="0" w:type="dxa"/>
              <w:bottom w:w="0" w:type="dxa"/>
            </w:tcMar>
            <w:vAlign w:val="center"/>
          </w:tcPr>
          <w:p w14:paraId="731366C1"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1</w:t>
            </w:r>
          </w:p>
        </w:tc>
        <w:tc>
          <w:tcPr>
            <w:tcW w:w="1545" w:type="pct"/>
            <w:tcBorders>
              <w:top w:val="single" w:sz="4" w:space="0" w:color="000000"/>
              <w:left w:val="single" w:sz="4" w:space="0" w:color="000000"/>
            </w:tcBorders>
            <w:shd w:val="clear" w:color="auto" w:fill="auto"/>
            <w:tcMar>
              <w:top w:w="0" w:type="dxa"/>
              <w:bottom w:w="0" w:type="dxa"/>
            </w:tcMar>
            <w:vAlign w:val="center"/>
          </w:tcPr>
          <w:p w14:paraId="4A59FE36" w14:textId="77777777" w:rsidR="00FC36E2" w:rsidRPr="00582345" w:rsidRDefault="00F264A6" w:rsidP="007544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2345">
              <w:rPr>
                <w:rFonts w:ascii="Arial" w:hAnsi="Arial" w:cs="Arial"/>
                <w:color w:val="010000"/>
                <w:sz w:val="20"/>
              </w:rPr>
              <w:t>Total asset value</w:t>
            </w:r>
          </w:p>
        </w:tc>
        <w:tc>
          <w:tcPr>
            <w:tcW w:w="615" w:type="pct"/>
            <w:tcBorders>
              <w:top w:val="single" w:sz="4" w:space="0" w:color="000000"/>
              <w:left w:val="single" w:sz="4" w:space="0" w:color="000000"/>
            </w:tcBorders>
            <w:shd w:val="clear" w:color="auto" w:fill="auto"/>
            <w:tcMar>
              <w:top w:w="0" w:type="dxa"/>
              <w:bottom w:w="0" w:type="dxa"/>
            </w:tcMar>
            <w:vAlign w:val="center"/>
          </w:tcPr>
          <w:p w14:paraId="797A4072"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620,000</w:t>
            </w:r>
          </w:p>
        </w:tc>
        <w:tc>
          <w:tcPr>
            <w:tcW w:w="632" w:type="pct"/>
            <w:tcBorders>
              <w:top w:val="single" w:sz="4" w:space="0" w:color="000000"/>
              <w:left w:val="single" w:sz="4" w:space="0" w:color="000000"/>
            </w:tcBorders>
            <w:shd w:val="clear" w:color="auto" w:fill="auto"/>
            <w:tcMar>
              <w:top w:w="0" w:type="dxa"/>
              <w:bottom w:w="0" w:type="dxa"/>
            </w:tcMar>
            <w:vAlign w:val="center"/>
          </w:tcPr>
          <w:p w14:paraId="620745A8"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640,000</w:t>
            </w:r>
          </w:p>
        </w:tc>
        <w:tc>
          <w:tcPr>
            <w:tcW w:w="643" w:type="pct"/>
            <w:tcBorders>
              <w:top w:val="single" w:sz="4" w:space="0" w:color="000000"/>
              <w:left w:val="single" w:sz="4" w:space="0" w:color="000000"/>
            </w:tcBorders>
            <w:shd w:val="clear" w:color="auto" w:fill="auto"/>
            <w:tcMar>
              <w:top w:w="0" w:type="dxa"/>
              <w:bottom w:w="0" w:type="dxa"/>
            </w:tcMar>
            <w:vAlign w:val="center"/>
          </w:tcPr>
          <w:p w14:paraId="4C081BC4"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650,000</w:t>
            </w:r>
          </w:p>
        </w:tc>
        <w:tc>
          <w:tcPr>
            <w:tcW w:w="638" w:type="pct"/>
            <w:tcBorders>
              <w:top w:val="single" w:sz="4" w:space="0" w:color="000000"/>
              <w:left w:val="single" w:sz="4" w:space="0" w:color="000000"/>
            </w:tcBorders>
            <w:shd w:val="clear" w:color="auto" w:fill="auto"/>
            <w:tcMar>
              <w:top w:w="0" w:type="dxa"/>
              <w:bottom w:w="0" w:type="dxa"/>
            </w:tcMar>
            <w:vAlign w:val="center"/>
          </w:tcPr>
          <w:p w14:paraId="6E1E10F5"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670,000</w:t>
            </w:r>
          </w:p>
        </w:tc>
        <w:tc>
          <w:tcPr>
            <w:tcW w:w="63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27D7048"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700,000</w:t>
            </w:r>
          </w:p>
        </w:tc>
      </w:tr>
      <w:tr w:rsidR="00FC36E2" w:rsidRPr="00582345" w14:paraId="00CCC641" w14:textId="77777777" w:rsidTr="00754433">
        <w:trPr>
          <w:jc w:val="center"/>
        </w:trPr>
        <w:tc>
          <w:tcPr>
            <w:tcW w:w="288" w:type="pct"/>
            <w:tcBorders>
              <w:top w:val="single" w:sz="4" w:space="0" w:color="000000"/>
              <w:left w:val="single" w:sz="4" w:space="0" w:color="000000"/>
            </w:tcBorders>
            <w:shd w:val="clear" w:color="auto" w:fill="auto"/>
            <w:tcMar>
              <w:top w:w="0" w:type="dxa"/>
              <w:bottom w:w="0" w:type="dxa"/>
            </w:tcMar>
            <w:vAlign w:val="center"/>
          </w:tcPr>
          <w:p w14:paraId="209923D1"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2</w:t>
            </w:r>
          </w:p>
        </w:tc>
        <w:tc>
          <w:tcPr>
            <w:tcW w:w="1545" w:type="pct"/>
            <w:tcBorders>
              <w:top w:val="single" w:sz="4" w:space="0" w:color="000000"/>
              <w:left w:val="single" w:sz="4" w:space="0" w:color="000000"/>
            </w:tcBorders>
            <w:shd w:val="clear" w:color="auto" w:fill="auto"/>
            <w:tcMar>
              <w:top w:w="0" w:type="dxa"/>
              <w:bottom w:w="0" w:type="dxa"/>
            </w:tcMar>
            <w:vAlign w:val="center"/>
          </w:tcPr>
          <w:p w14:paraId="2DFFD37B" w14:textId="77777777" w:rsidR="00FC36E2" w:rsidRPr="00582345" w:rsidRDefault="00F264A6" w:rsidP="007544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2345">
              <w:rPr>
                <w:rFonts w:ascii="Arial" w:hAnsi="Arial" w:cs="Arial"/>
                <w:color w:val="010000"/>
                <w:sz w:val="20"/>
              </w:rPr>
              <w:t>Total revenue</w:t>
            </w:r>
          </w:p>
        </w:tc>
        <w:tc>
          <w:tcPr>
            <w:tcW w:w="615" w:type="pct"/>
            <w:tcBorders>
              <w:top w:val="single" w:sz="4" w:space="0" w:color="000000"/>
              <w:left w:val="single" w:sz="4" w:space="0" w:color="000000"/>
            </w:tcBorders>
            <w:shd w:val="clear" w:color="auto" w:fill="auto"/>
            <w:tcMar>
              <w:top w:w="0" w:type="dxa"/>
              <w:bottom w:w="0" w:type="dxa"/>
            </w:tcMar>
            <w:vAlign w:val="center"/>
          </w:tcPr>
          <w:p w14:paraId="4A60E542"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550,000</w:t>
            </w:r>
          </w:p>
        </w:tc>
        <w:tc>
          <w:tcPr>
            <w:tcW w:w="632" w:type="pct"/>
            <w:tcBorders>
              <w:top w:val="single" w:sz="4" w:space="0" w:color="000000"/>
              <w:left w:val="single" w:sz="4" w:space="0" w:color="000000"/>
            </w:tcBorders>
            <w:shd w:val="clear" w:color="auto" w:fill="auto"/>
            <w:tcMar>
              <w:top w:w="0" w:type="dxa"/>
              <w:bottom w:w="0" w:type="dxa"/>
            </w:tcMar>
            <w:vAlign w:val="center"/>
          </w:tcPr>
          <w:p w14:paraId="0247EB13"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578,000</w:t>
            </w:r>
          </w:p>
        </w:tc>
        <w:tc>
          <w:tcPr>
            <w:tcW w:w="643" w:type="pct"/>
            <w:tcBorders>
              <w:top w:val="single" w:sz="4" w:space="0" w:color="000000"/>
              <w:left w:val="single" w:sz="4" w:space="0" w:color="000000"/>
            </w:tcBorders>
            <w:shd w:val="clear" w:color="auto" w:fill="auto"/>
            <w:tcMar>
              <w:top w:w="0" w:type="dxa"/>
              <w:bottom w:w="0" w:type="dxa"/>
            </w:tcMar>
            <w:vAlign w:val="center"/>
          </w:tcPr>
          <w:p w14:paraId="1C11E011"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607,000</w:t>
            </w:r>
          </w:p>
        </w:tc>
        <w:tc>
          <w:tcPr>
            <w:tcW w:w="638" w:type="pct"/>
            <w:tcBorders>
              <w:top w:val="single" w:sz="4" w:space="0" w:color="000000"/>
              <w:left w:val="single" w:sz="4" w:space="0" w:color="000000"/>
            </w:tcBorders>
            <w:shd w:val="clear" w:color="auto" w:fill="auto"/>
            <w:tcMar>
              <w:top w:w="0" w:type="dxa"/>
              <w:bottom w:w="0" w:type="dxa"/>
            </w:tcMar>
            <w:vAlign w:val="center"/>
          </w:tcPr>
          <w:p w14:paraId="74CDAD70"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637,000</w:t>
            </w:r>
          </w:p>
        </w:tc>
        <w:tc>
          <w:tcPr>
            <w:tcW w:w="63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1839A8D"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669,000</w:t>
            </w:r>
          </w:p>
        </w:tc>
      </w:tr>
      <w:tr w:rsidR="00FC36E2" w:rsidRPr="00582345" w14:paraId="1F856732" w14:textId="77777777" w:rsidTr="00754433">
        <w:trPr>
          <w:jc w:val="center"/>
        </w:trPr>
        <w:tc>
          <w:tcPr>
            <w:tcW w:w="288" w:type="pct"/>
            <w:tcBorders>
              <w:top w:val="single" w:sz="4" w:space="0" w:color="000000"/>
              <w:left w:val="single" w:sz="4" w:space="0" w:color="000000"/>
            </w:tcBorders>
            <w:shd w:val="clear" w:color="auto" w:fill="auto"/>
            <w:tcMar>
              <w:top w:w="0" w:type="dxa"/>
              <w:bottom w:w="0" w:type="dxa"/>
            </w:tcMar>
            <w:vAlign w:val="center"/>
          </w:tcPr>
          <w:p w14:paraId="4ADE537A"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3</w:t>
            </w:r>
          </w:p>
        </w:tc>
        <w:tc>
          <w:tcPr>
            <w:tcW w:w="1545" w:type="pct"/>
            <w:tcBorders>
              <w:top w:val="single" w:sz="4" w:space="0" w:color="000000"/>
              <w:left w:val="single" w:sz="4" w:space="0" w:color="000000"/>
            </w:tcBorders>
            <w:shd w:val="clear" w:color="auto" w:fill="auto"/>
            <w:tcMar>
              <w:top w:w="0" w:type="dxa"/>
              <w:bottom w:w="0" w:type="dxa"/>
            </w:tcMar>
            <w:vAlign w:val="center"/>
          </w:tcPr>
          <w:p w14:paraId="4E353B13" w14:textId="77777777" w:rsidR="00FC36E2" w:rsidRPr="00582345" w:rsidRDefault="00F264A6" w:rsidP="007544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2345">
              <w:rPr>
                <w:rFonts w:ascii="Arial" w:hAnsi="Arial" w:cs="Arial"/>
                <w:color w:val="010000"/>
                <w:sz w:val="20"/>
              </w:rPr>
              <w:t>Profit before tax</w:t>
            </w:r>
          </w:p>
        </w:tc>
        <w:tc>
          <w:tcPr>
            <w:tcW w:w="615" w:type="pct"/>
            <w:tcBorders>
              <w:top w:val="single" w:sz="4" w:space="0" w:color="000000"/>
              <w:left w:val="single" w:sz="4" w:space="0" w:color="000000"/>
            </w:tcBorders>
            <w:shd w:val="clear" w:color="auto" w:fill="auto"/>
            <w:tcMar>
              <w:top w:w="0" w:type="dxa"/>
              <w:bottom w:w="0" w:type="dxa"/>
            </w:tcMar>
            <w:vAlign w:val="center"/>
          </w:tcPr>
          <w:p w14:paraId="6B281F57"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52,700</w:t>
            </w:r>
          </w:p>
        </w:tc>
        <w:tc>
          <w:tcPr>
            <w:tcW w:w="632" w:type="pct"/>
            <w:tcBorders>
              <w:top w:val="single" w:sz="4" w:space="0" w:color="000000"/>
              <w:left w:val="single" w:sz="4" w:space="0" w:color="000000"/>
            </w:tcBorders>
            <w:shd w:val="clear" w:color="auto" w:fill="auto"/>
            <w:tcMar>
              <w:top w:w="0" w:type="dxa"/>
              <w:bottom w:w="0" w:type="dxa"/>
            </w:tcMar>
            <w:vAlign w:val="center"/>
          </w:tcPr>
          <w:p w14:paraId="7D474BD5"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57,400</w:t>
            </w:r>
          </w:p>
        </w:tc>
        <w:tc>
          <w:tcPr>
            <w:tcW w:w="643" w:type="pct"/>
            <w:tcBorders>
              <w:top w:val="single" w:sz="4" w:space="0" w:color="000000"/>
              <w:left w:val="single" w:sz="4" w:space="0" w:color="000000"/>
            </w:tcBorders>
            <w:shd w:val="clear" w:color="auto" w:fill="auto"/>
            <w:tcMar>
              <w:top w:w="0" w:type="dxa"/>
              <w:bottom w:w="0" w:type="dxa"/>
            </w:tcMar>
            <w:vAlign w:val="center"/>
          </w:tcPr>
          <w:p w14:paraId="333514B4"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60,400</w:t>
            </w:r>
          </w:p>
        </w:tc>
        <w:tc>
          <w:tcPr>
            <w:tcW w:w="638" w:type="pct"/>
            <w:tcBorders>
              <w:top w:val="single" w:sz="4" w:space="0" w:color="000000"/>
              <w:left w:val="single" w:sz="4" w:space="0" w:color="000000"/>
            </w:tcBorders>
            <w:shd w:val="clear" w:color="auto" w:fill="auto"/>
            <w:tcMar>
              <w:top w:w="0" w:type="dxa"/>
              <w:bottom w:w="0" w:type="dxa"/>
            </w:tcMar>
            <w:vAlign w:val="center"/>
          </w:tcPr>
          <w:p w14:paraId="16680DA4"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63,400</w:t>
            </w:r>
          </w:p>
        </w:tc>
        <w:tc>
          <w:tcPr>
            <w:tcW w:w="63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0E014A9"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65,000</w:t>
            </w:r>
          </w:p>
        </w:tc>
      </w:tr>
      <w:tr w:rsidR="00FC36E2" w:rsidRPr="00582345" w14:paraId="39BD5240" w14:textId="77777777" w:rsidTr="00754433">
        <w:trPr>
          <w:jc w:val="center"/>
        </w:trPr>
        <w:tc>
          <w:tcPr>
            <w:tcW w:w="288" w:type="pct"/>
            <w:tcBorders>
              <w:top w:val="single" w:sz="4" w:space="0" w:color="000000"/>
              <w:left w:val="single" w:sz="4" w:space="0" w:color="000000"/>
            </w:tcBorders>
            <w:shd w:val="clear" w:color="auto" w:fill="auto"/>
            <w:tcMar>
              <w:top w:w="0" w:type="dxa"/>
              <w:bottom w:w="0" w:type="dxa"/>
            </w:tcMar>
            <w:vAlign w:val="center"/>
          </w:tcPr>
          <w:p w14:paraId="5BD4ADCC"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4</w:t>
            </w:r>
          </w:p>
        </w:tc>
        <w:tc>
          <w:tcPr>
            <w:tcW w:w="1545" w:type="pct"/>
            <w:tcBorders>
              <w:top w:val="single" w:sz="4" w:space="0" w:color="000000"/>
              <w:left w:val="single" w:sz="4" w:space="0" w:color="000000"/>
            </w:tcBorders>
            <w:shd w:val="clear" w:color="auto" w:fill="auto"/>
            <w:tcMar>
              <w:top w:w="0" w:type="dxa"/>
              <w:bottom w:w="0" w:type="dxa"/>
            </w:tcMar>
            <w:vAlign w:val="center"/>
          </w:tcPr>
          <w:p w14:paraId="091C53A3" w14:textId="77777777" w:rsidR="00FC36E2" w:rsidRPr="00582345" w:rsidRDefault="00F264A6" w:rsidP="007544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2345">
              <w:rPr>
                <w:rFonts w:ascii="Arial" w:hAnsi="Arial" w:cs="Arial"/>
                <w:color w:val="010000"/>
                <w:sz w:val="20"/>
              </w:rPr>
              <w:t>Profit after tax</w:t>
            </w:r>
          </w:p>
        </w:tc>
        <w:tc>
          <w:tcPr>
            <w:tcW w:w="615" w:type="pct"/>
            <w:tcBorders>
              <w:top w:val="single" w:sz="4" w:space="0" w:color="000000"/>
              <w:left w:val="single" w:sz="4" w:space="0" w:color="000000"/>
            </w:tcBorders>
            <w:shd w:val="clear" w:color="auto" w:fill="auto"/>
            <w:tcMar>
              <w:top w:w="0" w:type="dxa"/>
              <w:bottom w:w="0" w:type="dxa"/>
            </w:tcMar>
            <w:vAlign w:val="center"/>
          </w:tcPr>
          <w:p w14:paraId="1EC1569B"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46,673</w:t>
            </w:r>
          </w:p>
        </w:tc>
        <w:tc>
          <w:tcPr>
            <w:tcW w:w="632" w:type="pct"/>
            <w:tcBorders>
              <w:top w:val="single" w:sz="4" w:space="0" w:color="000000"/>
              <w:left w:val="single" w:sz="4" w:space="0" w:color="000000"/>
            </w:tcBorders>
            <w:shd w:val="clear" w:color="auto" w:fill="auto"/>
            <w:tcMar>
              <w:top w:w="0" w:type="dxa"/>
              <w:bottom w:w="0" w:type="dxa"/>
            </w:tcMar>
            <w:vAlign w:val="center"/>
          </w:tcPr>
          <w:p w14:paraId="7A24293C"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49,420</w:t>
            </w:r>
          </w:p>
        </w:tc>
        <w:tc>
          <w:tcPr>
            <w:tcW w:w="643" w:type="pct"/>
            <w:tcBorders>
              <w:top w:val="single" w:sz="4" w:space="0" w:color="000000"/>
              <w:left w:val="single" w:sz="4" w:space="0" w:color="000000"/>
            </w:tcBorders>
            <w:shd w:val="clear" w:color="auto" w:fill="auto"/>
            <w:tcMar>
              <w:top w:w="0" w:type="dxa"/>
              <w:bottom w:w="0" w:type="dxa"/>
            </w:tcMar>
            <w:vAlign w:val="center"/>
          </w:tcPr>
          <w:p w14:paraId="584ED416"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52,128</w:t>
            </w:r>
          </w:p>
        </w:tc>
        <w:tc>
          <w:tcPr>
            <w:tcW w:w="638" w:type="pct"/>
            <w:tcBorders>
              <w:top w:val="single" w:sz="4" w:space="0" w:color="000000"/>
              <w:left w:val="single" w:sz="4" w:space="0" w:color="000000"/>
            </w:tcBorders>
            <w:shd w:val="clear" w:color="auto" w:fill="auto"/>
            <w:tcMar>
              <w:top w:w="0" w:type="dxa"/>
              <w:bottom w:w="0" w:type="dxa"/>
            </w:tcMar>
            <w:vAlign w:val="center"/>
          </w:tcPr>
          <w:p w14:paraId="632B4268"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54,880</w:t>
            </w:r>
          </w:p>
        </w:tc>
        <w:tc>
          <w:tcPr>
            <w:tcW w:w="63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D9F77A3"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57,901</w:t>
            </w:r>
          </w:p>
        </w:tc>
      </w:tr>
      <w:tr w:rsidR="00FC36E2" w:rsidRPr="00582345" w14:paraId="554EC337" w14:textId="77777777" w:rsidTr="00754433">
        <w:trPr>
          <w:jc w:val="center"/>
        </w:trPr>
        <w:tc>
          <w:tcPr>
            <w:tcW w:w="288" w:type="pct"/>
            <w:tcBorders>
              <w:top w:val="single" w:sz="4" w:space="0" w:color="000000"/>
              <w:left w:val="single" w:sz="4" w:space="0" w:color="000000"/>
            </w:tcBorders>
            <w:shd w:val="clear" w:color="auto" w:fill="auto"/>
            <w:tcMar>
              <w:top w:w="0" w:type="dxa"/>
              <w:bottom w:w="0" w:type="dxa"/>
            </w:tcMar>
            <w:vAlign w:val="center"/>
          </w:tcPr>
          <w:p w14:paraId="2F093745"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lastRenderedPageBreak/>
              <w:t>5</w:t>
            </w:r>
          </w:p>
        </w:tc>
        <w:tc>
          <w:tcPr>
            <w:tcW w:w="1545" w:type="pct"/>
            <w:tcBorders>
              <w:top w:val="single" w:sz="4" w:space="0" w:color="000000"/>
              <w:left w:val="single" w:sz="4" w:space="0" w:color="000000"/>
            </w:tcBorders>
            <w:shd w:val="clear" w:color="auto" w:fill="auto"/>
            <w:tcMar>
              <w:top w:w="0" w:type="dxa"/>
              <w:bottom w:w="0" w:type="dxa"/>
            </w:tcMar>
            <w:vAlign w:val="center"/>
          </w:tcPr>
          <w:p w14:paraId="0F9A19A0" w14:textId="18155E61" w:rsidR="00FC36E2" w:rsidRPr="00582345" w:rsidRDefault="00F264A6" w:rsidP="007544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2345">
              <w:rPr>
                <w:rFonts w:ascii="Arial" w:hAnsi="Arial" w:cs="Arial"/>
                <w:color w:val="010000"/>
                <w:sz w:val="20"/>
              </w:rPr>
              <w:t>Profi</w:t>
            </w:r>
            <w:r w:rsidR="00754433" w:rsidRPr="00582345">
              <w:rPr>
                <w:rFonts w:ascii="Arial" w:hAnsi="Arial" w:cs="Arial"/>
                <w:color w:val="010000"/>
                <w:sz w:val="20"/>
              </w:rPr>
              <w:t xml:space="preserve">t after tax/ total revenue </w:t>
            </w:r>
            <w:r w:rsidRPr="00582345">
              <w:rPr>
                <w:rFonts w:ascii="Arial" w:hAnsi="Arial" w:cs="Arial"/>
                <w:color w:val="010000"/>
                <w:sz w:val="20"/>
              </w:rPr>
              <w:t>(%)</w:t>
            </w:r>
          </w:p>
        </w:tc>
        <w:tc>
          <w:tcPr>
            <w:tcW w:w="615" w:type="pct"/>
            <w:tcBorders>
              <w:top w:val="single" w:sz="4" w:space="0" w:color="000000"/>
              <w:left w:val="single" w:sz="4" w:space="0" w:color="000000"/>
            </w:tcBorders>
            <w:shd w:val="clear" w:color="auto" w:fill="auto"/>
            <w:tcMar>
              <w:top w:w="0" w:type="dxa"/>
              <w:bottom w:w="0" w:type="dxa"/>
            </w:tcMar>
            <w:vAlign w:val="center"/>
          </w:tcPr>
          <w:p w14:paraId="25D5D483"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8.49</w:t>
            </w:r>
          </w:p>
        </w:tc>
        <w:tc>
          <w:tcPr>
            <w:tcW w:w="632" w:type="pct"/>
            <w:tcBorders>
              <w:top w:val="single" w:sz="4" w:space="0" w:color="000000"/>
              <w:left w:val="single" w:sz="4" w:space="0" w:color="000000"/>
            </w:tcBorders>
            <w:shd w:val="clear" w:color="auto" w:fill="auto"/>
            <w:tcMar>
              <w:top w:w="0" w:type="dxa"/>
              <w:bottom w:w="0" w:type="dxa"/>
            </w:tcMar>
            <w:vAlign w:val="center"/>
          </w:tcPr>
          <w:p w14:paraId="174660B6"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8.55</w:t>
            </w:r>
          </w:p>
        </w:tc>
        <w:tc>
          <w:tcPr>
            <w:tcW w:w="643" w:type="pct"/>
            <w:tcBorders>
              <w:top w:val="single" w:sz="4" w:space="0" w:color="000000"/>
              <w:left w:val="single" w:sz="4" w:space="0" w:color="000000"/>
            </w:tcBorders>
            <w:shd w:val="clear" w:color="auto" w:fill="auto"/>
            <w:tcMar>
              <w:top w:w="0" w:type="dxa"/>
              <w:bottom w:w="0" w:type="dxa"/>
            </w:tcMar>
            <w:vAlign w:val="center"/>
          </w:tcPr>
          <w:p w14:paraId="01F8E5A9"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8.59</w:t>
            </w:r>
          </w:p>
        </w:tc>
        <w:tc>
          <w:tcPr>
            <w:tcW w:w="638" w:type="pct"/>
            <w:tcBorders>
              <w:top w:val="single" w:sz="4" w:space="0" w:color="000000"/>
              <w:left w:val="single" w:sz="4" w:space="0" w:color="000000"/>
            </w:tcBorders>
            <w:shd w:val="clear" w:color="auto" w:fill="auto"/>
            <w:tcMar>
              <w:top w:w="0" w:type="dxa"/>
              <w:bottom w:w="0" w:type="dxa"/>
            </w:tcMar>
            <w:vAlign w:val="center"/>
          </w:tcPr>
          <w:p w14:paraId="448F3912"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8.62</w:t>
            </w:r>
          </w:p>
        </w:tc>
        <w:tc>
          <w:tcPr>
            <w:tcW w:w="63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58D359E"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8.65</w:t>
            </w:r>
          </w:p>
        </w:tc>
      </w:tr>
      <w:tr w:rsidR="00FC36E2" w:rsidRPr="00582345" w14:paraId="2D6F0669" w14:textId="77777777" w:rsidTr="00754433">
        <w:trPr>
          <w:jc w:val="center"/>
        </w:trPr>
        <w:tc>
          <w:tcPr>
            <w:tcW w:w="28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9A4067F"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6</w:t>
            </w:r>
          </w:p>
        </w:tc>
        <w:tc>
          <w:tcPr>
            <w:tcW w:w="154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49A1718" w14:textId="77777777" w:rsidR="00FC36E2" w:rsidRPr="00582345" w:rsidRDefault="00F264A6" w:rsidP="007544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2345">
              <w:rPr>
                <w:rFonts w:ascii="Arial" w:hAnsi="Arial" w:cs="Arial"/>
                <w:color w:val="010000"/>
                <w:sz w:val="20"/>
              </w:rPr>
              <w:t>Dividends (%)</w:t>
            </w:r>
          </w:p>
        </w:tc>
        <w:tc>
          <w:tcPr>
            <w:tcW w:w="61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674CF36"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20%</w:t>
            </w:r>
          </w:p>
        </w:tc>
        <w:tc>
          <w:tcPr>
            <w:tcW w:w="63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A3DF5C7"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20%</w:t>
            </w:r>
          </w:p>
        </w:tc>
        <w:tc>
          <w:tcPr>
            <w:tcW w:w="64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60A9EBF"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20%</w:t>
            </w:r>
          </w:p>
        </w:tc>
        <w:tc>
          <w:tcPr>
            <w:tcW w:w="63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078DBDA"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20%</w:t>
            </w:r>
          </w:p>
        </w:tc>
        <w:tc>
          <w:tcPr>
            <w:tcW w:w="639"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7972B8F"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20%</w:t>
            </w:r>
          </w:p>
        </w:tc>
      </w:tr>
    </w:tbl>
    <w:p w14:paraId="1755AE7B" w14:textId="47BEFC5C" w:rsidR="00FC36E2" w:rsidRPr="00582345" w:rsidRDefault="00F264A6" w:rsidP="00754433">
      <w:pPr>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2345">
        <w:rPr>
          <w:rFonts w:ascii="Arial" w:hAnsi="Arial" w:cs="Arial"/>
          <w:color w:val="010000"/>
          <w:sz w:val="20"/>
        </w:rPr>
        <w:t>Distribution plan of profit after tax of holding company in 2024:</w:t>
      </w:r>
    </w:p>
    <w:tbl>
      <w:tblPr>
        <w:tblStyle w:val="a3"/>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412"/>
        <w:gridCol w:w="8537"/>
      </w:tblGrid>
      <w:tr w:rsidR="00754433" w:rsidRPr="00582345" w14:paraId="721D0553" w14:textId="77777777" w:rsidTr="00754433">
        <w:trPr>
          <w:jc w:val="center"/>
        </w:trPr>
        <w:tc>
          <w:tcPr>
            <w:tcW w:w="1940" w:type="pct"/>
            <w:shd w:val="clear" w:color="auto" w:fill="auto"/>
            <w:tcMar>
              <w:top w:w="0" w:type="dxa"/>
              <w:bottom w:w="0" w:type="dxa"/>
            </w:tcMar>
            <w:vAlign w:val="center"/>
          </w:tcPr>
          <w:p w14:paraId="4D137156" w14:textId="4205E53B" w:rsidR="00754433" w:rsidRPr="00582345" w:rsidRDefault="00754433" w:rsidP="007544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2345">
              <w:rPr>
                <w:rFonts w:ascii="Arial" w:hAnsi="Arial" w:cs="Arial"/>
                <w:color w:val="010000"/>
                <w:sz w:val="20"/>
              </w:rPr>
              <w:t>Dividend</w:t>
            </w:r>
          </w:p>
        </w:tc>
        <w:tc>
          <w:tcPr>
            <w:tcW w:w="3060" w:type="pct"/>
            <w:shd w:val="clear" w:color="auto" w:fill="auto"/>
            <w:tcMar>
              <w:top w:w="0" w:type="dxa"/>
              <w:bottom w:w="0" w:type="dxa"/>
            </w:tcMar>
            <w:vAlign w:val="center"/>
          </w:tcPr>
          <w:p w14:paraId="7DEFC31C" w14:textId="01E6A5F9" w:rsidR="00754433" w:rsidRPr="00582345" w:rsidRDefault="00754433" w:rsidP="007544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2345">
              <w:rPr>
                <w:rFonts w:ascii="Arial" w:hAnsi="Arial" w:cs="Arial"/>
                <w:color w:val="010000"/>
                <w:sz w:val="20"/>
              </w:rPr>
              <w:t>No less than VND 2,000/share</w:t>
            </w:r>
          </w:p>
        </w:tc>
      </w:tr>
      <w:tr w:rsidR="00754433" w:rsidRPr="00582345" w14:paraId="3661C94A" w14:textId="77777777" w:rsidTr="00754433">
        <w:trPr>
          <w:jc w:val="center"/>
        </w:trPr>
        <w:tc>
          <w:tcPr>
            <w:tcW w:w="1940" w:type="pct"/>
            <w:shd w:val="clear" w:color="auto" w:fill="auto"/>
            <w:tcMar>
              <w:top w:w="0" w:type="dxa"/>
              <w:bottom w:w="0" w:type="dxa"/>
            </w:tcMar>
            <w:vAlign w:val="center"/>
          </w:tcPr>
          <w:p w14:paraId="5E62409B" w14:textId="5A82A7EC" w:rsidR="00754433" w:rsidRPr="00582345" w:rsidRDefault="00754433" w:rsidP="007544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2345">
              <w:rPr>
                <w:rFonts w:ascii="Arial" w:hAnsi="Arial" w:cs="Arial"/>
                <w:color w:val="010000"/>
                <w:sz w:val="20"/>
              </w:rPr>
              <w:t>Bonus fund for the Board of Directors, the Supervisory Board, and the Executive Board</w:t>
            </w:r>
          </w:p>
        </w:tc>
        <w:tc>
          <w:tcPr>
            <w:tcW w:w="3060" w:type="pct"/>
            <w:shd w:val="clear" w:color="auto" w:fill="auto"/>
            <w:tcMar>
              <w:top w:w="0" w:type="dxa"/>
              <w:bottom w:w="0" w:type="dxa"/>
            </w:tcMar>
            <w:vAlign w:val="center"/>
          </w:tcPr>
          <w:p w14:paraId="7A555318" w14:textId="43896931" w:rsidR="00754433" w:rsidRPr="00582345" w:rsidRDefault="00754433" w:rsidP="009817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2345">
              <w:rPr>
                <w:rFonts w:ascii="Arial" w:hAnsi="Arial" w:cs="Arial"/>
                <w:color w:val="010000"/>
                <w:sz w:val="20"/>
              </w:rPr>
              <w:t xml:space="preserve">Type A </w:t>
            </w:r>
            <w:r w:rsidR="0098175A" w:rsidRPr="00582345">
              <w:rPr>
                <w:rFonts w:ascii="Arial" w:hAnsi="Arial" w:cs="Arial"/>
                <w:color w:val="010000"/>
                <w:sz w:val="20"/>
              </w:rPr>
              <w:t>enterprises</w:t>
            </w:r>
            <w:r w:rsidR="00C5200F" w:rsidRPr="00582345">
              <w:rPr>
                <w:rFonts w:ascii="Arial" w:hAnsi="Arial" w:cs="Arial"/>
                <w:color w:val="010000"/>
                <w:sz w:val="20"/>
              </w:rPr>
              <w:t>:</w:t>
            </w:r>
            <w:r w:rsidRPr="00582345">
              <w:rPr>
                <w:rFonts w:ascii="Arial" w:hAnsi="Arial" w:cs="Arial"/>
                <w:color w:val="010000"/>
                <w:sz w:val="20"/>
              </w:rPr>
              <w:t xml:space="preserve"> not exceeding 5% of profit after tax, Type B enterprises</w:t>
            </w:r>
            <w:r w:rsidR="00C5200F" w:rsidRPr="00582345">
              <w:rPr>
                <w:rFonts w:ascii="Arial" w:hAnsi="Arial" w:cs="Arial"/>
                <w:color w:val="010000"/>
                <w:sz w:val="20"/>
              </w:rPr>
              <w:t>:</w:t>
            </w:r>
            <w:r w:rsidRPr="00582345">
              <w:rPr>
                <w:rFonts w:ascii="Arial" w:hAnsi="Arial" w:cs="Arial"/>
                <w:color w:val="010000"/>
                <w:sz w:val="20"/>
              </w:rPr>
              <w:t xml:space="preserve"> not exceeding 3% of profit after tax, </w:t>
            </w:r>
            <w:r w:rsidR="00C5200F" w:rsidRPr="00582345">
              <w:rPr>
                <w:rFonts w:ascii="Arial" w:hAnsi="Arial" w:cs="Arial"/>
                <w:color w:val="010000"/>
                <w:sz w:val="20"/>
              </w:rPr>
              <w:t>of</w:t>
            </w:r>
            <w:r w:rsidRPr="00582345">
              <w:rPr>
                <w:rFonts w:ascii="Arial" w:hAnsi="Arial" w:cs="Arial"/>
                <w:color w:val="010000"/>
                <w:sz w:val="20"/>
              </w:rPr>
              <w:t xml:space="preserve"> which 50% is allocated to the Board of Directors- the Supervisory Board and 50% to the Board of Management and the Chief Accountant.</w:t>
            </w:r>
          </w:p>
        </w:tc>
      </w:tr>
      <w:tr w:rsidR="00754433" w:rsidRPr="00582345" w14:paraId="1FCD848F" w14:textId="77777777" w:rsidTr="00754433">
        <w:trPr>
          <w:jc w:val="center"/>
        </w:trPr>
        <w:tc>
          <w:tcPr>
            <w:tcW w:w="1940" w:type="pct"/>
            <w:shd w:val="clear" w:color="auto" w:fill="auto"/>
            <w:tcMar>
              <w:top w:w="0" w:type="dxa"/>
              <w:bottom w:w="0" w:type="dxa"/>
            </w:tcMar>
            <w:vAlign w:val="center"/>
          </w:tcPr>
          <w:p w14:paraId="6073E23D" w14:textId="3FD5F983" w:rsidR="00754433" w:rsidRPr="00582345" w:rsidRDefault="00754433" w:rsidP="007544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2345">
              <w:rPr>
                <w:rFonts w:ascii="Arial" w:hAnsi="Arial" w:cs="Arial"/>
                <w:color w:val="010000"/>
                <w:sz w:val="20"/>
              </w:rPr>
              <w:t>Sales bonus fund</w:t>
            </w:r>
          </w:p>
        </w:tc>
        <w:tc>
          <w:tcPr>
            <w:tcW w:w="3060" w:type="pct"/>
            <w:shd w:val="clear" w:color="auto" w:fill="auto"/>
            <w:tcMar>
              <w:top w:w="0" w:type="dxa"/>
              <w:bottom w:w="0" w:type="dxa"/>
            </w:tcMar>
            <w:vAlign w:val="center"/>
          </w:tcPr>
          <w:p w14:paraId="58BB2D81" w14:textId="3C95D840" w:rsidR="00754433" w:rsidRPr="00582345" w:rsidRDefault="00754433" w:rsidP="007544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2345">
              <w:rPr>
                <w:rFonts w:ascii="Arial" w:hAnsi="Arial" w:cs="Arial"/>
                <w:color w:val="010000"/>
                <w:sz w:val="20"/>
              </w:rPr>
              <w:t>Not exceeding 5% of profit after tax when the corporation is classified as a Type A enterprise and revenue exceeds 4 times the owners’ equity.</w:t>
            </w:r>
          </w:p>
        </w:tc>
      </w:tr>
      <w:tr w:rsidR="00754433" w:rsidRPr="00582345" w14:paraId="460C5999" w14:textId="77777777" w:rsidTr="00754433">
        <w:trPr>
          <w:jc w:val="center"/>
        </w:trPr>
        <w:tc>
          <w:tcPr>
            <w:tcW w:w="1940" w:type="pct"/>
            <w:shd w:val="clear" w:color="auto" w:fill="auto"/>
            <w:tcMar>
              <w:top w:w="0" w:type="dxa"/>
              <w:bottom w:w="0" w:type="dxa"/>
            </w:tcMar>
            <w:vAlign w:val="center"/>
          </w:tcPr>
          <w:p w14:paraId="2A631B7F" w14:textId="24EAD5B0" w:rsidR="00754433" w:rsidRPr="00582345" w:rsidRDefault="00754433" w:rsidP="007544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2345">
              <w:rPr>
                <w:rFonts w:ascii="Arial" w:hAnsi="Arial" w:cs="Arial"/>
                <w:color w:val="010000"/>
                <w:sz w:val="20"/>
              </w:rPr>
              <w:t>Bonus and welfare fund</w:t>
            </w:r>
          </w:p>
        </w:tc>
        <w:tc>
          <w:tcPr>
            <w:tcW w:w="3060" w:type="pct"/>
            <w:shd w:val="clear" w:color="auto" w:fill="auto"/>
            <w:tcMar>
              <w:top w:w="0" w:type="dxa"/>
              <w:bottom w:w="0" w:type="dxa"/>
            </w:tcMar>
            <w:vAlign w:val="center"/>
          </w:tcPr>
          <w:p w14:paraId="37229DCC" w14:textId="5E860CD3" w:rsidR="00754433" w:rsidRPr="00582345" w:rsidRDefault="00754433" w:rsidP="007544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2345">
              <w:rPr>
                <w:rFonts w:ascii="Arial" w:hAnsi="Arial" w:cs="Arial"/>
                <w:color w:val="010000"/>
                <w:sz w:val="20"/>
              </w:rPr>
              <w:t>Not exceeding 10% of profit after tax</w:t>
            </w:r>
          </w:p>
        </w:tc>
      </w:tr>
      <w:tr w:rsidR="00754433" w:rsidRPr="00582345" w14:paraId="04440257" w14:textId="77777777" w:rsidTr="00754433">
        <w:trPr>
          <w:jc w:val="center"/>
        </w:trPr>
        <w:tc>
          <w:tcPr>
            <w:tcW w:w="1940" w:type="pct"/>
            <w:shd w:val="clear" w:color="auto" w:fill="auto"/>
            <w:tcMar>
              <w:top w:w="0" w:type="dxa"/>
              <w:bottom w:w="0" w:type="dxa"/>
            </w:tcMar>
            <w:vAlign w:val="center"/>
          </w:tcPr>
          <w:p w14:paraId="62D62F27" w14:textId="1154980A" w:rsidR="00754433" w:rsidRPr="00582345" w:rsidRDefault="00754433" w:rsidP="007544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2345">
              <w:rPr>
                <w:rFonts w:ascii="Arial" w:hAnsi="Arial" w:cs="Arial"/>
                <w:color w:val="010000"/>
                <w:sz w:val="20"/>
              </w:rPr>
              <w:t>Undistributed profit after tax</w:t>
            </w:r>
          </w:p>
        </w:tc>
        <w:tc>
          <w:tcPr>
            <w:tcW w:w="3060" w:type="pct"/>
            <w:shd w:val="clear" w:color="auto" w:fill="auto"/>
            <w:tcMar>
              <w:top w:w="0" w:type="dxa"/>
              <w:bottom w:w="0" w:type="dxa"/>
            </w:tcMar>
            <w:vAlign w:val="center"/>
          </w:tcPr>
          <w:p w14:paraId="4DDBCC93" w14:textId="77777777" w:rsidR="00754433" w:rsidRPr="00582345" w:rsidRDefault="00754433" w:rsidP="007544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2345">
              <w:rPr>
                <w:rFonts w:ascii="Arial" w:hAnsi="Arial" w:cs="Arial"/>
                <w:color w:val="010000"/>
                <w:sz w:val="20"/>
              </w:rPr>
              <w:t>The remaining amount after allocating the aforementioned funds.</w:t>
            </w:r>
          </w:p>
        </w:tc>
      </w:tr>
    </w:tbl>
    <w:p w14:paraId="401A7C67" w14:textId="3E0970DA" w:rsidR="00FC36E2" w:rsidRPr="00582345" w:rsidRDefault="00F264A6" w:rsidP="00754433">
      <w:pPr>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2345">
        <w:rPr>
          <w:rFonts w:ascii="Arial" w:hAnsi="Arial" w:cs="Arial"/>
          <w:color w:val="010000"/>
          <w:sz w:val="20"/>
        </w:rPr>
        <w:t>Expected remuneration plan for the Board of Directors, the Supervisory Board 2024:</w:t>
      </w:r>
    </w:p>
    <w:tbl>
      <w:tblPr>
        <w:tblStyle w:val="a4"/>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19"/>
        <w:gridCol w:w="3473"/>
        <w:gridCol w:w="1258"/>
        <w:gridCol w:w="1493"/>
        <w:gridCol w:w="2067"/>
        <w:gridCol w:w="2357"/>
        <w:gridCol w:w="2382"/>
      </w:tblGrid>
      <w:tr w:rsidR="00FC36E2" w:rsidRPr="00582345" w14:paraId="463A1C47" w14:textId="77777777" w:rsidTr="00754433">
        <w:trPr>
          <w:jc w:val="center"/>
        </w:trPr>
        <w:tc>
          <w:tcPr>
            <w:tcW w:w="329" w:type="pct"/>
            <w:shd w:val="clear" w:color="auto" w:fill="auto"/>
            <w:tcMar>
              <w:top w:w="0" w:type="dxa"/>
              <w:bottom w:w="0" w:type="dxa"/>
            </w:tcMar>
            <w:vAlign w:val="center"/>
          </w:tcPr>
          <w:p w14:paraId="5323491E"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No.</w:t>
            </w:r>
          </w:p>
        </w:tc>
        <w:tc>
          <w:tcPr>
            <w:tcW w:w="1245" w:type="pct"/>
            <w:shd w:val="clear" w:color="auto" w:fill="auto"/>
            <w:tcMar>
              <w:top w:w="0" w:type="dxa"/>
              <w:bottom w:w="0" w:type="dxa"/>
            </w:tcMar>
            <w:vAlign w:val="center"/>
          </w:tcPr>
          <w:p w14:paraId="0BB8EB9A"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Position</w:t>
            </w:r>
          </w:p>
        </w:tc>
        <w:tc>
          <w:tcPr>
            <w:tcW w:w="451" w:type="pct"/>
            <w:shd w:val="clear" w:color="auto" w:fill="auto"/>
            <w:tcMar>
              <w:top w:w="0" w:type="dxa"/>
              <w:bottom w:w="0" w:type="dxa"/>
            </w:tcMar>
            <w:vAlign w:val="center"/>
          </w:tcPr>
          <w:p w14:paraId="50333568"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Quantity</w:t>
            </w:r>
          </w:p>
        </w:tc>
        <w:tc>
          <w:tcPr>
            <w:tcW w:w="535" w:type="pct"/>
            <w:shd w:val="clear" w:color="auto" w:fill="auto"/>
            <w:tcMar>
              <w:top w:w="0" w:type="dxa"/>
              <w:bottom w:w="0" w:type="dxa"/>
            </w:tcMar>
            <w:vAlign w:val="center"/>
          </w:tcPr>
          <w:p w14:paraId="5794B50A" w14:textId="2104EA10"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Coefficient</w:t>
            </w:r>
          </w:p>
        </w:tc>
        <w:tc>
          <w:tcPr>
            <w:tcW w:w="741" w:type="pct"/>
            <w:shd w:val="clear" w:color="auto" w:fill="auto"/>
            <w:tcMar>
              <w:top w:w="0" w:type="dxa"/>
              <w:bottom w:w="0" w:type="dxa"/>
            </w:tcMar>
            <w:vAlign w:val="center"/>
          </w:tcPr>
          <w:p w14:paraId="7EF22DCD"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Month/ person</w:t>
            </w:r>
          </w:p>
        </w:tc>
        <w:tc>
          <w:tcPr>
            <w:tcW w:w="845" w:type="pct"/>
            <w:shd w:val="clear" w:color="auto" w:fill="auto"/>
            <w:tcMar>
              <w:top w:w="0" w:type="dxa"/>
              <w:bottom w:w="0" w:type="dxa"/>
            </w:tcMar>
            <w:vAlign w:val="center"/>
          </w:tcPr>
          <w:p w14:paraId="2BD40444" w14:textId="3034EE16"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Remuneration/ month (VND)</w:t>
            </w:r>
          </w:p>
        </w:tc>
        <w:tc>
          <w:tcPr>
            <w:tcW w:w="854" w:type="pct"/>
            <w:shd w:val="clear" w:color="auto" w:fill="auto"/>
            <w:tcMar>
              <w:top w:w="0" w:type="dxa"/>
              <w:bottom w:w="0" w:type="dxa"/>
            </w:tcMar>
            <w:vAlign w:val="center"/>
          </w:tcPr>
          <w:p w14:paraId="7FB462AA" w14:textId="50ED58AB"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Remuneration plan (VND)</w:t>
            </w:r>
          </w:p>
        </w:tc>
      </w:tr>
      <w:tr w:rsidR="00FC36E2" w:rsidRPr="00582345" w14:paraId="7A55EB0A" w14:textId="77777777" w:rsidTr="00754433">
        <w:trPr>
          <w:jc w:val="center"/>
        </w:trPr>
        <w:tc>
          <w:tcPr>
            <w:tcW w:w="329" w:type="pct"/>
            <w:shd w:val="clear" w:color="auto" w:fill="auto"/>
            <w:tcMar>
              <w:top w:w="0" w:type="dxa"/>
              <w:bottom w:w="0" w:type="dxa"/>
            </w:tcMar>
            <w:vAlign w:val="center"/>
          </w:tcPr>
          <w:p w14:paraId="3E5BA7D6"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1</w:t>
            </w:r>
          </w:p>
        </w:tc>
        <w:tc>
          <w:tcPr>
            <w:tcW w:w="1245" w:type="pct"/>
            <w:shd w:val="clear" w:color="auto" w:fill="auto"/>
            <w:tcMar>
              <w:top w:w="0" w:type="dxa"/>
              <w:bottom w:w="0" w:type="dxa"/>
            </w:tcMar>
            <w:vAlign w:val="center"/>
          </w:tcPr>
          <w:p w14:paraId="5D4280A0" w14:textId="75C69500" w:rsidR="00FC36E2" w:rsidRPr="00582345" w:rsidRDefault="00F264A6" w:rsidP="007544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2345">
              <w:rPr>
                <w:rFonts w:ascii="Arial" w:hAnsi="Arial" w:cs="Arial"/>
                <w:color w:val="010000"/>
                <w:sz w:val="20"/>
              </w:rPr>
              <w:t>Chair of the Board of Directors</w:t>
            </w:r>
          </w:p>
        </w:tc>
        <w:tc>
          <w:tcPr>
            <w:tcW w:w="451" w:type="pct"/>
            <w:shd w:val="clear" w:color="auto" w:fill="auto"/>
            <w:tcMar>
              <w:top w:w="0" w:type="dxa"/>
              <w:bottom w:w="0" w:type="dxa"/>
            </w:tcMar>
            <w:vAlign w:val="center"/>
          </w:tcPr>
          <w:p w14:paraId="5B4D69B1"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1</w:t>
            </w:r>
          </w:p>
        </w:tc>
        <w:tc>
          <w:tcPr>
            <w:tcW w:w="535" w:type="pct"/>
            <w:shd w:val="clear" w:color="auto" w:fill="auto"/>
            <w:tcMar>
              <w:top w:w="0" w:type="dxa"/>
              <w:bottom w:w="0" w:type="dxa"/>
            </w:tcMar>
            <w:vAlign w:val="center"/>
          </w:tcPr>
          <w:p w14:paraId="43DC96E6"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1.0</w:t>
            </w:r>
          </w:p>
        </w:tc>
        <w:tc>
          <w:tcPr>
            <w:tcW w:w="741" w:type="pct"/>
            <w:shd w:val="clear" w:color="auto" w:fill="auto"/>
            <w:tcMar>
              <w:top w:w="0" w:type="dxa"/>
              <w:bottom w:w="0" w:type="dxa"/>
            </w:tcMar>
            <w:vAlign w:val="center"/>
          </w:tcPr>
          <w:p w14:paraId="0095C91B"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12</w:t>
            </w:r>
          </w:p>
        </w:tc>
        <w:tc>
          <w:tcPr>
            <w:tcW w:w="845" w:type="pct"/>
            <w:shd w:val="clear" w:color="auto" w:fill="auto"/>
            <w:tcMar>
              <w:top w:w="0" w:type="dxa"/>
              <w:bottom w:w="0" w:type="dxa"/>
            </w:tcMar>
            <w:vAlign w:val="center"/>
          </w:tcPr>
          <w:p w14:paraId="0D50B23B"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15,700,000</w:t>
            </w:r>
          </w:p>
        </w:tc>
        <w:tc>
          <w:tcPr>
            <w:tcW w:w="854" w:type="pct"/>
            <w:shd w:val="clear" w:color="auto" w:fill="auto"/>
            <w:tcMar>
              <w:top w:w="0" w:type="dxa"/>
              <w:bottom w:w="0" w:type="dxa"/>
            </w:tcMar>
            <w:vAlign w:val="center"/>
          </w:tcPr>
          <w:p w14:paraId="6BD2355C"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188,400,000</w:t>
            </w:r>
          </w:p>
        </w:tc>
      </w:tr>
      <w:tr w:rsidR="00FC36E2" w:rsidRPr="00582345" w14:paraId="4C698DC0" w14:textId="77777777" w:rsidTr="00754433">
        <w:trPr>
          <w:jc w:val="center"/>
        </w:trPr>
        <w:tc>
          <w:tcPr>
            <w:tcW w:w="329" w:type="pct"/>
            <w:shd w:val="clear" w:color="auto" w:fill="auto"/>
            <w:tcMar>
              <w:top w:w="0" w:type="dxa"/>
              <w:bottom w:w="0" w:type="dxa"/>
            </w:tcMar>
            <w:vAlign w:val="center"/>
          </w:tcPr>
          <w:p w14:paraId="4D26D458"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2</w:t>
            </w:r>
          </w:p>
        </w:tc>
        <w:tc>
          <w:tcPr>
            <w:tcW w:w="1245" w:type="pct"/>
            <w:shd w:val="clear" w:color="auto" w:fill="auto"/>
            <w:tcMar>
              <w:top w:w="0" w:type="dxa"/>
              <w:bottom w:w="0" w:type="dxa"/>
            </w:tcMar>
            <w:vAlign w:val="center"/>
          </w:tcPr>
          <w:p w14:paraId="65AD1B98" w14:textId="1A669456" w:rsidR="00FC36E2" w:rsidRPr="00582345" w:rsidRDefault="00F264A6" w:rsidP="007544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2345">
              <w:rPr>
                <w:rFonts w:ascii="Arial" w:hAnsi="Arial" w:cs="Arial"/>
                <w:color w:val="010000"/>
                <w:sz w:val="20"/>
              </w:rPr>
              <w:t>Deputy Chair of the Board of Directors</w:t>
            </w:r>
          </w:p>
        </w:tc>
        <w:tc>
          <w:tcPr>
            <w:tcW w:w="451" w:type="pct"/>
            <w:shd w:val="clear" w:color="auto" w:fill="auto"/>
            <w:tcMar>
              <w:top w:w="0" w:type="dxa"/>
              <w:bottom w:w="0" w:type="dxa"/>
            </w:tcMar>
            <w:vAlign w:val="center"/>
          </w:tcPr>
          <w:p w14:paraId="3D087813"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1</w:t>
            </w:r>
          </w:p>
        </w:tc>
        <w:tc>
          <w:tcPr>
            <w:tcW w:w="535" w:type="pct"/>
            <w:shd w:val="clear" w:color="auto" w:fill="auto"/>
            <w:tcMar>
              <w:top w:w="0" w:type="dxa"/>
              <w:bottom w:w="0" w:type="dxa"/>
            </w:tcMar>
            <w:vAlign w:val="center"/>
          </w:tcPr>
          <w:p w14:paraId="08F35349"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0.9</w:t>
            </w:r>
          </w:p>
        </w:tc>
        <w:tc>
          <w:tcPr>
            <w:tcW w:w="741" w:type="pct"/>
            <w:shd w:val="clear" w:color="auto" w:fill="auto"/>
            <w:tcMar>
              <w:top w:w="0" w:type="dxa"/>
              <w:bottom w:w="0" w:type="dxa"/>
            </w:tcMar>
            <w:vAlign w:val="center"/>
          </w:tcPr>
          <w:p w14:paraId="79CEDDF3"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12</w:t>
            </w:r>
          </w:p>
        </w:tc>
        <w:tc>
          <w:tcPr>
            <w:tcW w:w="845" w:type="pct"/>
            <w:shd w:val="clear" w:color="auto" w:fill="auto"/>
            <w:tcMar>
              <w:top w:w="0" w:type="dxa"/>
              <w:bottom w:w="0" w:type="dxa"/>
            </w:tcMar>
            <w:vAlign w:val="center"/>
          </w:tcPr>
          <w:p w14:paraId="1025A998"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14,100,000</w:t>
            </w:r>
          </w:p>
        </w:tc>
        <w:tc>
          <w:tcPr>
            <w:tcW w:w="854" w:type="pct"/>
            <w:shd w:val="clear" w:color="auto" w:fill="auto"/>
            <w:tcMar>
              <w:top w:w="0" w:type="dxa"/>
              <w:bottom w:w="0" w:type="dxa"/>
            </w:tcMar>
            <w:vAlign w:val="center"/>
          </w:tcPr>
          <w:p w14:paraId="0FE7D881"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169,200,000</w:t>
            </w:r>
          </w:p>
        </w:tc>
      </w:tr>
      <w:tr w:rsidR="00FC36E2" w:rsidRPr="00582345" w14:paraId="1F27FAD8" w14:textId="77777777" w:rsidTr="00754433">
        <w:trPr>
          <w:jc w:val="center"/>
        </w:trPr>
        <w:tc>
          <w:tcPr>
            <w:tcW w:w="329" w:type="pct"/>
            <w:shd w:val="clear" w:color="auto" w:fill="auto"/>
            <w:tcMar>
              <w:top w:w="0" w:type="dxa"/>
              <w:bottom w:w="0" w:type="dxa"/>
            </w:tcMar>
            <w:vAlign w:val="center"/>
          </w:tcPr>
          <w:p w14:paraId="086FE422"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3</w:t>
            </w:r>
          </w:p>
        </w:tc>
        <w:tc>
          <w:tcPr>
            <w:tcW w:w="1245" w:type="pct"/>
            <w:shd w:val="clear" w:color="auto" w:fill="auto"/>
            <w:tcMar>
              <w:top w:w="0" w:type="dxa"/>
              <w:bottom w:w="0" w:type="dxa"/>
            </w:tcMar>
            <w:vAlign w:val="center"/>
          </w:tcPr>
          <w:p w14:paraId="478F969C" w14:textId="22D0A7A5" w:rsidR="00FC36E2" w:rsidRPr="00582345" w:rsidRDefault="00F264A6" w:rsidP="007544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2345">
              <w:rPr>
                <w:rFonts w:ascii="Arial" w:hAnsi="Arial" w:cs="Arial"/>
                <w:color w:val="010000"/>
                <w:sz w:val="20"/>
              </w:rPr>
              <w:t>Member of the Board of Directors</w:t>
            </w:r>
          </w:p>
        </w:tc>
        <w:tc>
          <w:tcPr>
            <w:tcW w:w="451" w:type="pct"/>
            <w:shd w:val="clear" w:color="auto" w:fill="auto"/>
            <w:tcMar>
              <w:top w:w="0" w:type="dxa"/>
              <w:bottom w:w="0" w:type="dxa"/>
            </w:tcMar>
            <w:vAlign w:val="center"/>
          </w:tcPr>
          <w:p w14:paraId="6A91C998"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3</w:t>
            </w:r>
          </w:p>
        </w:tc>
        <w:tc>
          <w:tcPr>
            <w:tcW w:w="535" w:type="pct"/>
            <w:shd w:val="clear" w:color="auto" w:fill="auto"/>
            <w:tcMar>
              <w:top w:w="0" w:type="dxa"/>
              <w:bottom w:w="0" w:type="dxa"/>
            </w:tcMar>
            <w:vAlign w:val="center"/>
          </w:tcPr>
          <w:p w14:paraId="75EFADC6"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0.8</w:t>
            </w:r>
          </w:p>
        </w:tc>
        <w:tc>
          <w:tcPr>
            <w:tcW w:w="741" w:type="pct"/>
            <w:shd w:val="clear" w:color="auto" w:fill="auto"/>
            <w:tcMar>
              <w:top w:w="0" w:type="dxa"/>
              <w:bottom w:w="0" w:type="dxa"/>
            </w:tcMar>
            <w:vAlign w:val="center"/>
          </w:tcPr>
          <w:p w14:paraId="06EA71CE"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36</w:t>
            </w:r>
          </w:p>
        </w:tc>
        <w:tc>
          <w:tcPr>
            <w:tcW w:w="845" w:type="pct"/>
            <w:shd w:val="clear" w:color="auto" w:fill="auto"/>
            <w:tcMar>
              <w:top w:w="0" w:type="dxa"/>
              <w:bottom w:w="0" w:type="dxa"/>
            </w:tcMar>
            <w:vAlign w:val="center"/>
          </w:tcPr>
          <w:p w14:paraId="6B1C9C76"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12,560,000</w:t>
            </w:r>
          </w:p>
        </w:tc>
        <w:tc>
          <w:tcPr>
            <w:tcW w:w="854" w:type="pct"/>
            <w:shd w:val="clear" w:color="auto" w:fill="auto"/>
            <w:tcMar>
              <w:top w:w="0" w:type="dxa"/>
              <w:bottom w:w="0" w:type="dxa"/>
            </w:tcMar>
            <w:vAlign w:val="center"/>
          </w:tcPr>
          <w:p w14:paraId="43AB56A6"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452,160,000</w:t>
            </w:r>
          </w:p>
        </w:tc>
      </w:tr>
      <w:tr w:rsidR="00FC36E2" w:rsidRPr="00582345" w14:paraId="6C7A5C6A" w14:textId="77777777" w:rsidTr="00754433">
        <w:trPr>
          <w:jc w:val="center"/>
        </w:trPr>
        <w:tc>
          <w:tcPr>
            <w:tcW w:w="329" w:type="pct"/>
            <w:shd w:val="clear" w:color="auto" w:fill="auto"/>
            <w:tcMar>
              <w:top w:w="0" w:type="dxa"/>
              <w:bottom w:w="0" w:type="dxa"/>
            </w:tcMar>
            <w:vAlign w:val="center"/>
          </w:tcPr>
          <w:p w14:paraId="5BCEF075"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4</w:t>
            </w:r>
          </w:p>
        </w:tc>
        <w:tc>
          <w:tcPr>
            <w:tcW w:w="1245" w:type="pct"/>
            <w:shd w:val="clear" w:color="auto" w:fill="auto"/>
            <w:tcMar>
              <w:top w:w="0" w:type="dxa"/>
              <w:bottom w:w="0" w:type="dxa"/>
            </w:tcMar>
            <w:vAlign w:val="center"/>
          </w:tcPr>
          <w:p w14:paraId="2CEB96FD" w14:textId="77777777" w:rsidR="00FC36E2" w:rsidRPr="00582345" w:rsidRDefault="00F264A6" w:rsidP="007544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2345">
              <w:rPr>
                <w:rFonts w:ascii="Arial" w:hAnsi="Arial" w:cs="Arial"/>
                <w:color w:val="010000"/>
                <w:sz w:val="20"/>
              </w:rPr>
              <w:t>Chief of the Supervisory Board</w:t>
            </w:r>
          </w:p>
        </w:tc>
        <w:tc>
          <w:tcPr>
            <w:tcW w:w="451" w:type="pct"/>
            <w:shd w:val="clear" w:color="auto" w:fill="auto"/>
            <w:tcMar>
              <w:top w:w="0" w:type="dxa"/>
              <w:bottom w:w="0" w:type="dxa"/>
            </w:tcMar>
            <w:vAlign w:val="center"/>
          </w:tcPr>
          <w:p w14:paraId="650C439F"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1</w:t>
            </w:r>
          </w:p>
        </w:tc>
        <w:tc>
          <w:tcPr>
            <w:tcW w:w="535" w:type="pct"/>
            <w:shd w:val="clear" w:color="auto" w:fill="auto"/>
            <w:tcMar>
              <w:top w:w="0" w:type="dxa"/>
              <w:bottom w:w="0" w:type="dxa"/>
            </w:tcMar>
            <w:vAlign w:val="center"/>
          </w:tcPr>
          <w:p w14:paraId="228B1131"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0.6</w:t>
            </w:r>
          </w:p>
        </w:tc>
        <w:tc>
          <w:tcPr>
            <w:tcW w:w="741" w:type="pct"/>
            <w:shd w:val="clear" w:color="auto" w:fill="auto"/>
            <w:tcMar>
              <w:top w:w="0" w:type="dxa"/>
              <w:bottom w:w="0" w:type="dxa"/>
            </w:tcMar>
            <w:vAlign w:val="center"/>
          </w:tcPr>
          <w:p w14:paraId="4C1F43E4"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12</w:t>
            </w:r>
          </w:p>
        </w:tc>
        <w:tc>
          <w:tcPr>
            <w:tcW w:w="845" w:type="pct"/>
            <w:shd w:val="clear" w:color="auto" w:fill="auto"/>
            <w:tcMar>
              <w:top w:w="0" w:type="dxa"/>
              <w:bottom w:w="0" w:type="dxa"/>
            </w:tcMar>
            <w:vAlign w:val="center"/>
          </w:tcPr>
          <w:p w14:paraId="667C596B"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9,420,000</w:t>
            </w:r>
          </w:p>
        </w:tc>
        <w:tc>
          <w:tcPr>
            <w:tcW w:w="854" w:type="pct"/>
            <w:shd w:val="clear" w:color="auto" w:fill="auto"/>
            <w:tcMar>
              <w:top w:w="0" w:type="dxa"/>
              <w:bottom w:w="0" w:type="dxa"/>
            </w:tcMar>
            <w:vAlign w:val="center"/>
          </w:tcPr>
          <w:p w14:paraId="4B7F44AC"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113,040,000</w:t>
            </w:r>
          </w:p>
        </w:tc>
      </w:tr>
      <w:tr w:rsidR="00FC36E2" w:rsidRPr="00582345" w14:paraId="79554718" w14:textId="77777777" w:rsidTr="00754433">
        <w:trPr>
          <w:jc w:val="center"/>
        </w:trPr>
        <w:tc>
          <w:tcPr>
            <w:tcW w:w="329" w:type="pct"/>
            <w:shd w:val="clear" w:color="auto" w:fill="auto"/>
            <w:tcMar>
              <w:top w:w="0" w:type="dxa"/>
              <w:bottom w:w="0" w:type="dxa"/>
            </w:tcMar>
            <w:vAlign w:val="center"/>
          </w:tcPr>
          <w:p w14:paraId="2D3837DC"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5</w:t>
            </w:r>
          </w:p>
        </w:tc>
        <w:tc>
          <w:tcPr>
            <w:tcW w:w="1245" w:type="pct"/>
            <w:shd w:val="clear" w:color="auto" w:fill="auto"/>
            <w:tcMar>
              <w:top w:w="0" w:type="dxa"/>
              <w:bottom w:w="0" w:type="dxa"/>
            </w:tcMar>
            <w:vAlign w:val="center"/>
          </w:tcPr>
          <w:p w14:paraId="60C3B562" w14:textId="77777777" w:rsidR="00FC36E2" w:rsidRPr="00582345" w:rsidRDefault="00F264A6" w:rsidP="007544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2345">
              <w:rPr>
                <w:rFonts w:ascii="Arial" w:hAnsi="Arial" w:cs="Arial"/>
                <w:color w:val="010000"/>
                <w:sz w:val="20"/>
              </w:rPr>
              <w:t>Member of the Supervisory Board</w:t>
            </w:r>
          </w:p>
        </w:tc>
        <w:tc>
          <w:tcPr>
            <w:tcW w:w="451" w:type="pct"/>
            <w:shd w:val="clear" w:color="auto" w:fill="auto"/>
            <w:tcMar>
              <w:top w:w="0" w:type="dxa"/>
              <w:bottom w:w="0" w:type="dxa"/>
            </w:tcMar>
            <w:vAlign w:val="center"/>
          </w:tcPr>
          <w:p w14:paraId="4F124EDC"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2</w:t>
            </w:r>
          </w:p>
        </w:tc>
        <w:tc>
          <w:tcPr>
            <w:tcW w:w="535" w:type="pct"/>
            <w:shd w:val="clear" w:color="auto" w:fill="auto"/>
            <w:tcMar>
              <w:top w:w="0" w:type="dxa"/>
              <w:bottom w:w="0" w:type="dxa"/>
            </w:tcMar>
            <w:vAlign w:val="center"/>
          </w:tcPr>
          <w:p w14:paraId="0C683B19"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0.4</w:t>
            </w:r>
          </w:p>
        </w:tc>
        <w:tc>
          <w:tcPr>
            <w:tcW w:w="741" w:type="pct"/>
            <w:shd w:val="clear" w:color="auto" w:fill="auto"/>
            <w:tcMar>
              <w:top w:w="0" w:type="dxa"/>
              <w:bottom w:w="0" w:type="dxa"/>
            </w:tcMar>
            <w:vAlign w:val="center"/>
          </w:tcPr>
          <w:p w14:paraId="15AFD426"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24</w:t>
            </w:r>
          </w:p>
        </w:tc>
        <w:tc>
          <w:tcPr>
            <w:tcW w:w="845" w:type="pct"/>
            <w:shd w:val="clear" w:color="auto" w:fill="auto"/>
            <w:tcMar>
              <w:top w:w="0" w:type="dxa"/>
              <w:bottom w:w="0" w:type="dxa"/>
            </w:tcMar>
            <w:vAlign w:val="center"/>
          </w:tcPr>
          <w:p w14:paraId="156A73C6"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6,280,000</w:t>
            </w:r>
          </w:p>
        </w:tc>
        <w:tc>
          <w:tcPr>
            <w:tcW w:w="854" w:type="pct"/>
            <w:shd w:val="clear" w:color="auto" w:fill="auto"/>
            <w:tcMar>
              <w:top w:w="0" w:type="dxa"/>
              <w:bottom w:w="0" w:type="dxa"/>
            </w:tcMar>
            <w:vAlign w:val="center"/>
          </w:tcPr>
          <w:p w14:paraId="2FE82EB9"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150,720,000</w:t>
            </w:r>
          </w:p>
        </w:tc>
      </w:tr>
      <w:tr w:rsidR="00FC36E2" w:rsidRPr="00582345" w14:paraId="120C7E3B" w14:textId="77777777" w:rsidTr="00754433">
        <w:trPr>
          <w:jc w:val="center"/>
        </w:trPr>
        <w:tc>
          <w:tcPr>
            <w:tcW w:w="329" w:type="pct"/>
            <w:shd w:val="clear" w:color="auto" w:fill="auto"/>
            <w:tcMar>
              <w:top w:w="0" w:type="dxa"/>
              <w:bottom w:w="0" w:type="dxa"/>
            </w:tcMar>
            <w:vAlign w:val="center"/>
          </w:tcPr>
          <w:p w14:paraId="57956664" w14:textId="77777777" w:rsidR="00FC36E2" w:rsidRPr="00582345" w:rsidRDefault="00FC36E2" w:rsidP="00754433">
            <w:pPr>
              <w:tabs>
                <w:tab w:val="left" w:pos="432"/>
              </w:tabs>
              <w:spacing w:after="120" w:line="360" w:lineRule="auto"/>
              <w:jc w:val="center"/>
              <w:rPr>
                <w:rFonts w:ascii="Arial" w:eastAsia="Arial" w:hAnsi="Arial" w:cs="Arial"/>
                <w:color w:val="010000"/>
                <w:sz w:val="20"/>
                <w:szCs w:val="20"/>
              </w:rPr>
            </w:pPr>
          </w:p>
        </w:tc>
        <w:tc>
          <w:tcPr>
            <w:tcW w:w="1245" w:type="pct"/>
            <w:shd w:val="clear" w:color="auto" w:fill="auto"/>
            <w:tcMar>
              <w:top w:w="0" w:type="dxa"/>
              <w:bottom w:w="0" w:type="dxa"/>
            </w:tcMar>
            <w:vAlign w:val="center"/>
          </w:tcPr>
          <w:p w14:paraId="19860224" w14:textId="77777777" w:rsidR="00FC36E2" w:rsidRPr="00582345" w:rsidRDefault="00F264A6" w:rsidP="007544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2345">
              <w:rPr>
                <w:rFonts w:ascii="Arial" w:hAnsi="Arial" w:cs="Arial"/>
                <w:color w:val="010000"/>
                <w:sz w:val="20"/>
              </w:rPr>
              <w:t>Total</w:t>
            </w:r>
          </w:p>
        </w:tc>
        <w:tc>
          <w:tcPr>
            <w:tcW w:w="451" w:type="pct"/>
            <w:shd w:val="clear" w:color="auto" w:fill="auto"/>
            <w:tcMar>
              <w:top w:w="0" w:type="dxa"/>
              <w:bottom w:w="0" w:type="dxa"/>
            </w:tcMar>
            <w:vAlign w:val="center"/>
          </w:tcPr>
          <w:p w14:paraId="450CE390"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8</w:t>
            </w:r>
          </w:p>
        </w:tc>
        <w:tc>
          <w:tcPr>
            <w:tcW w:w="535" w:type="pct"/>
            <w:shd w:val="clear" w:color="auto" w:fill="auto"/>
            <w:tcMar>
              <w:top w:w="0" w:type="dxa"/>
              <w:bottom w:w="0" w:type="dxa"/>
            </w:tcMar>
            <w:vAlign w:val="center"/>
          </w:tcPr>
          <w:p w14:paraId="1A82E5E7" w14:textId="77777777" w:rsidR="00FC36E2" w:rsidRPr="00582345" w:rsidRDefault="00FC36E2" w:rsidP="00754433">
            <w:pPr>
              <w:tabs>
                <w:tab w:val="left" w:pos="432"/>
              </w:tabs>
              <w:spacing w:after="120" w:line="360" w:lineRule="auto"/>
              <w:jc w:val="center"/>
              <w:rPr>
                <w:rFonts w:ascii="Arial" w:eastAsia="Arial" w:hAnsi="Arial" w:cs="Arial"/>
                <w:color w:val="010000"/>
                <w:sz w:val="20"/>
                <w:szCs w:val="20"/>
              </w:rPr>
            </w:pPr>
          </w:p>
        </w:tc>
        <w:tc>
          <w:tcPr>
            <w:tcW w:w="741" w:type="pct"/>
            <w:shd w:val="clear" w:color="auto" w:fill="auto"/>
            <w:tcMar>
              <w:top w:w="0" w:type="dxa"/>
              <w:bottom w:w="0" w:type="dxa"/>
            </w:tcMar>
            <w:vAlign w:val="center"/>
          </w:tcPr>
          <w:p w14:paraId="2ABA998C"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96</w:t>
            </w:r>
          </w:p>
        </w:tc>
        <w:tc>
          <w:tcPr>
            <w:tcW w:w="845" w:type="pct"/>
            <w:shd w:val="clear" w:color="auto" w:fill="auto"/>
            <w:tcMar>
              <w:top w:w="0" w:type="dxa"/>
              <w:bottom w:w="0" w:type="dxa"/>
            </w:tcMar>
            <w:vAlign w:val="center"/>
          </w:tcPr>
          <w:p w14:paraId="53A16667" w14:textId="77777777" w:rsidR="00FC36E2" w:rsidRPr="00582345" w:rsidRDefault="00FC36E2" w:rsidP="00754433">
            <w:pPr>
              <w:tabs>
                <w:tab w:val="left" w:pos="432"/>
              </w:tabs>
              <w:spacing w:after="120" w:line="360" w:lineRule="auto"/>
              <w:jc w:val="center"/>
              <w:rPr>
                <w:rFonts w:ascii="Arial" w:eastAsia="Arial" w:hAnsi="Arial" w:cs="Arial"/>
                <w:color w:val="010000"/>
                <w:sz w:val="20"/>
                <w:szCs w:val="20"/>
              </w:rPr>
            </w:pPr>
          </w:p>
        </w:tc>
        <w:tc>
          <w:tcPr>
            <w:tcW w:w="854" w:type="pct"/>
            <w:shd w:val="clear" w:color="auto" w:fill="auto"/>
            <w:tcMar>
              <w:top w:w="0" w:type="dxa"/>
              <w:bottom w:w="0" w:type="dxa"/>
            </w:tcMar>
            <w:vAlign w:val="center"/>
          </w:tcPr>
          <w:p w14:paraId="71E24F63" w14:textId="77777777" w:rsidR="00FC36E2" w:rsidRPr="00582345" w:rsidRDefault="00F264A6" w:rsidP="007544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82345">
              <w:rPr>
                <w:rFonts w:ascii="Arial" w:hAnsi="Arial" w:cs="Arial"/>
                <w:color w:val="010000"/>
                <w:sz w:val="20"/>
              </w:rPr>
              <w:t>1,073,520,000</w:t>
            </w:r>
          </w:p>
        </w:tc>
      </w:tr>
    </w:tbl>
    <w:p w14:paraId="04535B41" w14:textId="2BF8AAE1" w:rsidR="00FC36E2" w:rsidRPr="00582345" w:rsidRDefault="00F264A6" w:rsidP="007544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2345">
        <w:rPr>
          <w:rFonts w:ascii="Arial" w:hAnsi="Arial" w:cs="Arial"/>
          <w:color w:val="010000"/>
          <w:sz w:val="20"/>
        </w:rPr>
        <w:lastRenderedPageBreak/>
        <w:t>The actual remuneration of the member of the Board of Directors</w:t>
      </w:r>
      <w:r w:rsidR="007E26DE" w:rsidRPr="00582345">
        <w:rPr>
          <w:rFonts w:ascii="Arial" w:hAnsi="Arial" w:cs="Arial"/>
          <w:color w:val="010000"/>
          <w:sz w:val="20"/>
        </w:rPr>
        <w:t>,</w:t>
      </w:r>
      <w:r w:rsidRPr="00582345">
        <w:rPr>
          <w:rFonts w:ascii="Arial" w:hAnsi="Arial" w:cs="Arial"/>
          <w:color w:val="010000"/>
          <w:sz w:val="20"/>
        </w:rPr>
        <w:t xml:space="preserve"> the Supervisory Board will be adjusted according to the production and business results 2024 of the holding company.</w:t>
      </w:r>
    </w:p>
    <w:p w14:paraId="0CE07A79" w14:textId="21C7582C" w:rsidR="00FC36E2" w:rsidRPr="00582345" w:rsidRDefault="00F264A6" w:rsidP="00754433">
      <w:pPr>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2345">
        <w:rPr>
          <w:rFonts w:ascii="Arial" w:hAnsi="Arial" w:cs="Arial"/>
          <w:color w:val="010000"/>
          <w:sz w:val="20"/>
        </w:rPr>
        <w:t>Authorize the Board of Directors of the Company to select one of the following three audit companies to audit the Financial Statements 2024:</w:t>
      </w:r>
    </w:p>
    <w:p w14:paraId="1AC72DBB" w14:textId="3FC18C0C" w:rsidR="00FC36E2" w:rsidRPr="00582345" w:rsidRDefault="00F264A6" w:rsidP="00754433">
      <w:pPr>
        <w:numPr>
          <w:ilvl w:val="0"/>
          <w:numId w:val="3"/>
        </w:numPr>
        <w:pBdr>
          <w:top w:val="nil"/>
          <w:left w:val="nil"/>
          <w:bottom w:val="nil"/>
          <w:right w:val="nil"/>
          <w:between w:val="nil"/>
        </w:pBdr>
        <w:tabs>
          <w:tab w:val="left" w:pos="432"/>
          <w:tab w:val="left" w:pos="1818"/>
        </w:tabs>
        <w:spacing w:after="120" w:line="360" w:lineRule="auto"/>
        <w:rPr>
          <w:rFonts w:ascii="Arial" w:eastAsia="Arial" w:hAnsi="Arial" w:cs="Arial"/>
          <w:color w:val="010000"/>
          <w:sz w:val="20"/>
          <w:szCs w:val="20"/>
        </w:rPr>
      </w:pPr>
      <w:r w:rsidRPr="00582345">
        <w:rPr>
          <w:rFonts w:ascii="Arial" w:hAnsi="Arial" w:cs="Arial"/>
          <w:color w:val="010000"/>
          <w:sz w:val="20"/>
        </w:rPr>
        <w:t>Ernst &amp; Young Vietnam Limited.</w:t>
      </w:r>
    </w:p>
    <w:p w14:paraId="66321421" w14:textId="66D66116" w:rsidR="00FC36E2" w:rsidRPr="00582345" w:rsidRDefault="00F264A6" w:rsidP="00754433">
      <w:pPr>
        <w:numPr>
          <w:ilvl w:val="0"/>
          <w:numId w:val="3"/>
        </w:numPr>
        <w:pBdr>
          <w:top w:val="nil"/>
          <w:left w:val="nil"/>
          <w:bottom w:val="nil"/>
          <w:right w:val="nil"/>
          <w:between w:val="nil"/>
        </w:pBdr>
        <w:tabs>
          <w:tab w:val="left" w:pos="432"/>
          <w:tab w:val="left" w:pos="1846"/>
        </w:tabs>
        <w:spacing w:after="120" w:line="360" w:lineRule="auto"/>
        <w:rPr>
          <w:rFonts w:ascii="Arial" w:eastAsia="Arial" w:hAnsi="Arial" w:cs="Arial"/>
          <w:color w:val="010000"/>
          <w:sz w:val="20"/>
          <w:szCs w:val="20"/>
        </w:rPr>
      </w:pPr>
      <w:r w:rsidRPr="00582345">
        <w:rPr>
          <w:rFonts w:ascii="Arial" w:hAnsi="Arial" w:cs="Arial"/>
          <w:color w:val="010000"/>
          <w:sz w:val="20"/>
        </w:rPr>
        <w:t>AASC Auditing Firm Company Limited;</w:t>
      </w:r>
    </w:p>
    <w:p w14:paraId="2A3B34D8" w14:textId="3D84DCDB" w:rsidR="00FC36E2" w:rsidRPr="00582345" w:rsidRDefault="00F264A6" w:rsidP="00754433">
      <w:pPr>
        <w:numPr>
          <w:ilvl w:val="0"/>
          <w:numId w:val="3"/>
        </w:numPr>
        <w:pBdr>
          <w:top w:val="nil"/>
          <w:left w:val="nil"/>
          <w:bottom w:val="nil"/>
          <w:right w:val="nil"/>
          <w:between w:val="nil"/>
        </w:pBdr>
        <w:tabs>
          <w:tab w:val="left" w:pos="432"/>
          <w:tab w:val="left" w:pos="1846"/>
        </w:tabs>
        <w:spacing w:after="120" w:line="360" w:lineRule="auto"/>
        <w:rPr>
          <w:rFonts w:ascii="Arial" w:eastAsia="Arial" w:hAnsi="Arial" w:cs="Arial"/>
          <w:color w:val="010000"/>
          <w:sz w:val="20"/>
          <w:szCs w:val="20"/>
        </w:rPr>
      </w:pPr>
      <w:r w:rsidRPr="00582345">
        <w:rPr>
          <w:rFonts w:ascii="Arial" w:hAnsi="Arial" w:cs="Arial"/>
          <w:color w:val="010000"/>
          <w:sz w:val="20"/>
        </w:rPr>
        <w:t>UHY Auditing and Consulting Company Limited</w:t>
      </w:r>
    </w:p>
    <w:p w14:paraId="3C6709CD" w14:textId="022CFDE9" w:rsidR="00FC36E2" w:rsidRPr="00582345" w:rsidRDefault="00F264A6" w:rsidP="0075443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82345">
        <w:rPr>
          <w:rFonts w:ascii="Arial" w:hAnsi="Arial" w:cs="Arial"/>
          <w:color w:val="010000"/>
          <w:sz w:val="20"/>
        </w:rPr>
        <w:t>‎‎Article 2. Approve the election results of the members of the Board of Directors and the Supervisory Board for the third term (2024-2029) of Transport Engineering Design Incorporated as follows:</w:t>
      </w:r>
    </w:p>
    <w:p w14:paraId="57EFD450" w14:textId="28C46BC6" w:rsidR="00FC36E2" w:rsidRPr="00582345" w:rsidRDefault="00F264A6" w:rsidP="00754433">
      <w:pPr>
        <w:numPr>
          <w:ilvl w:val="0"/>
          <w:numId w:val="4"/>
        </w:numPr>
        <w:pBdr>
          <w:top w:val="nil"/>
          <w:left w:val="nil"/>
          <w:bottom w:val="nil"/>
          <w:right w:val="nil"/>
          <w:between w:val="nil"/>
        </w:pBdr>
        <w:tabs>
          <w:tab w:val="left" w:pos="432"/>
          <w:tab w:val="left" w:pos="1444"/>
        </w:tabs>
        <w:spacing w:after="120" w:line="360" w:lineRule="auto"/>
        <w:rPr>
          <w:rFonts w:ascii="Arial" w:eastAsia="Arial" w:hAnsi="Arial" w:cs="Arial"/>
          <w:color w:val="010000"/>
          <w:sz w:val="20"/>
          <w:szCs w:val="20"/>
        </w:rPr>
      </w:pPr>
      <w:r w:rsidRPr="00582345">
        <w:rPr>
          <w:rFonts w:ascii="Arial" w:hAnsi="Arial" w:cs="Arial"/>
          <w:color w:val="010000"/>
          <w:sz w:val="20"/>
        </w:rPr>
        <w:t>The Board of Directors: 05 members (</w:t>
      </w:r>
      <w:r w:rsidR="0098175A" w:rsidRPr="00582345">
        <w:rPr>
          <w:rFonts w:ascii="Arial" w:hAnsi="Arial" w:cs="Arial"/>
          <w:color w:val="010000"/>
          <w:sz w:val="20"/>
        </w:rPr>
        <w:t>arranged</w:t>
      </w:r>
      <w:r w:rsidRPr="00582345">
        <w:rPr>
          <w:rFonts w:ascii="Arial" w:hAnsi="Arial" w:cs="Arial"/>
          <w:color w:val="010000"/>
          <w:sz w:val="20"/>
        </w:rPr>
        <w:t xml:space="preserve"> in alphabetical order</w:t>
      </w:r>
      <w:r w:rsidR="007E26DE" w:rsidRPr="00582345">
        <w:rPr>
          <w:rFonts w:ascii="Arial" w:hAnsi="Arial" w:cs="Arial"/>
          <w:color w:val="010000"/>
          <w:sz w:val="20"/>
        </w:rPr>
        <w:t>)</w:t>
      </w:r>
    </w:p>
    <w:p w14:paraId="26B0EEE9" w14:textId="68605790" w:rsidR="00FC36E2" w:rsidRPr="00582345" w:rsidRDefault="00F264A6" w:rsidP="00754433">
      <w:pPr>
        <w:numPr>
          <w:ilvl w:val="0"/>
          <w:numId w:val="5"/>
        </w:numPr>
        <w:pBdr>
          <w:top w:val="nil"/>
          <w:left w:val="nil"/>
          <w:bottom w:val="nil"/>
          <w:right w:val="nil"/>
          <w:between w:val="nil"/>
        </w:pBdr>
        <w:tabs>
          <w:tab w:val="left" w:pos="432"/>
          <w:tab w:val="left" w:pos="1858"/>
        </w:tabs>
        <w:spacing w:after="120" w:line="360" w:lineRule="auto"/>
        <w:rPr>
          <w:rFonts w:ascii="Arial" w:eastAsia="Arial" w:hAnsi="Arial" w:cs="Arial"/>
          <w:color w:val="010000"/>
          <w:sz w:val="20"/>
          <w:szCs w:val="20"/>
        </w:rPr>
      </w:pPr>
      <w:r w:rsidRPr="00582345">
        <w:rPr>
          <w:rFonts w:ascii="Arial" w:hAnsi="Arial" w:cs="Arial"/>
          <w:color w:val="010000"/>
          <w:sz w:val="20"/>
        </w:rPr>
        <w:t>Mr. Nhu Dinh Hoa.</w:t>
      </w:r>
    </w:p>
    <w:p w14:paraId="6CCA1F0F" w14:textId="105D681E" w:rsidR="00FC36E2" w:rsidRPr="00582345" w:rsidRDefault="00F264A6" w:rsidP="00754433">
      <w:pPr>
        <w:numPr>
          <w:ilvl w:val="0"/>
          <w:numId w:val="5"/>
        </w:numPr>
        <w:pBdr>
          <w:top w:val="nil"/>
          <w:left w:val="nil"/>
          <w:bottom w:val="nil"/>
          <w:right w:val="nil"/>
          <w:between w:val="nil"/>
        </w:pBdr>
        <w:tabs>
          <w:tab w:val="left" w:pos="432"/>
          <w:tab w:val="left" w:pos="1886"/>
        </w:tabs>
        <w:spacing w:after="120" w:line="360" w:lineRule="auto"/>
        <w:rPr>
          <w:rFonts w:ascii="Arial" w:eastAsia="Arial" w:hAnsi="Arial" w:cs="Arial"/>
          <w:color w:val="010000"/>
          <w:sz w:val="20"/>
          <w:szCs w:val="20"/>
        </w:rPr>
      </w:pPr>
      <w:r w:rsidRPr="00582345">
        <w:rPr>
          <w:rFonts w:ascii="Arial" w:hAnsi="Arial" w:cs="Arial"/>
          <w:color w:val="010000"/>
          <w:sz w:val="20"/>
        </w:rPr>
        <w:t>Ms. Do Thi Phuong Lan.</w:t>
      </w:r>
    </w:p>
    <w:p w14:paraId="2116680E" w14:textId="18C6441A" w:rsidR="00FC36E2" w:rsidRPr="00582345" w:rsidRDefault="00F264A6" w:rsidP="00754433">
      <w:pPr>
        <w:numPr>
          <w:ilvl w:val="0"/>
          <w:numId w:val="5"/>
        </w:numPr>
        <w:pBdr>
          <w:top w:val="nil"/>
          <w:left w:val="nil"/>
          <w:bottom w:val="nil"/>
          <w:right w:val="nil"/>
          <w:between w:val="nil"/>
        </w:pBdr>
        <w:tabs>
          <w:tab w:val="left" w:pos="432"/>
          <w:tab w:val="left" w:pos="1886"/>
        </w:tabs>
        <w:spacing w:after="120" w:line="360" w:lineRule="auto"/>
        <w:rPr>
          <w:rFonts w:ascii="Arial" w:eastAsia="Arial" w:hAnsi="Arial" w:cs="Arial"/>
          <w:color w:val="010000"/>
          <w:sz w:val="20"/>
          <w:szCs w:val="20"/>
        </w:rPr>
      </w:pPr>
      <w:r w:rsidRPr="00582345">
        <w:rPr>
          <w:rFonts w:ascii="Arial" w:hAnsi="Arial" w:cs="Arial"/>
          <w:color w:val="010000"/>
          <w:sz w:val="20"/>
        </w:rPr>
        <w:t>Mr. Mutsuya MORI.</w:t>
      </w:r>
    </w:p>
    <w:p w14:paraId="73A2A03F" w14:textId="7B35D6E6" w:rsidR="00FC36E2" w:rsidRPr="00582345" w:rsidRDefault="00F264A6" w:rsidP="00754433">
      <w:pPr>
        <w:numPr>
          <w:ilvl w:val="0"/>
          <w:numId w:val="5"/>
        </w:numPr>
        <w:pBdr>
          <w:top w:val="nil"/>
          <w:left w:val="nil"/>
          <w:bottom w:val="nil"/>
          <w:right w:val="nil"/>
          <w:between w:val="nil"/>
        </w:pBdr>
        <w:tabs>
          <w:tab w:val="left" w:pos="432"/>
          <w:tab w:val="left" w:pos="1886"/>
        </w:tabs>
        <w:spacing w:after="120" w:line="360" w:lineRule="auto"/>
        <w:rPr>
          <w:rFonts w:ascii="Arial" w:eastAsia="Arial" w:hAnsi="Arial" w:cs="Arial"/>
          <w:color w:val="010000"/>
          <w:sz w:val="20"/>
          <w:szCs w:val="20"/>
        </w:rPr>
      </w:pPr>
      <w:r w:rsidRPr="00582345">
        <w:rPr>
          <w:rFonts w:ascii="Arial" w:hAnsi="Arial" w:cs="Arial"/>
          <w:color w:val="010000"/>
          <w:sz w:val="20"/>
        </w:rPr>
        <w:t>Mr. Pham Huu Son.</w:t>
      </w:r>
    </w:p>
    <w:p w14:paraId="40EA95CF" w14:textId="67352BE7" w:rsidR="00FC36E2" w:rsidRPr="00582345" w:rsidRDefault="00F264A6" w:rsidP="00754433">
      <w:pPr>
        <w:numPr>
          <w:ilvl w:val="0"/>
          <w:numId w:val="5"/>
        </w:numPr>
        <w:pBdr>
          <w:top w:val="nil"/>
          <w:left w:val="nil"/>
          <w:bottom w:val="nil"/>
          <w:right w:val="nil"/>
          <w:between w:val="nil"/>
        </w:pBdr>
        <w:tabs>
          <w:tab w:val="left" w:pos="432"/>
          <w:tab w:val="left" w:pos="1886"/>
        </w:tabs>
        <w:spacing w:after="120" w:line="360" w:lineRule="auto"/>
        <w:rPr>
          <w:rFonts w:ascii="Arial" w:eastAsia="Arial" w:hAnsi="Arial" w:cs="Arial"/>
          <w:color w:val="010000"/>
          <w:sz w:val="20"/>
          <w:szCs w:val="20"/>
        </w:rPr>
      </w:pPr>
      <w:r w:rsidRPr="00582345">
        <w:rPr>
          <w:rFonts w:ascii="Arial" w:hAnsi="Arial" w:cs="Arial"/>
          <w:color w:val="010000"/>
          <w:sz w:val="20"/>
        </w:rPr>
        <w:t>Mr. Dao Ngoc Vinh.</w:t>
      </w:r>
    </w:p>
    <w:p w14:paraId="02820909" w14:textId="1F0E1F3B" w:rsidR="00FC36E2" w:rsidRPr="00582345" w:rsidRDefault="00F264A6" w:rsidP="00754433">
      <w:pPr>
        <w:numPr>
          <w:ilvl w:val="0"/>
          <w:numId w:val="4"/>
        </w:numPr>
        <w:pBdr>
          <w:top w:val="nil"/>
          <w:left w:val="nil"/>
          <w:bottom w:val="nil"/>
          <w:right w:val="nil"/>
          <w:between w:val="nil"/>
        </w:pBdr>
        <w:tabs>
          <w:tab w:val="left" w:pos="432"/>
          <w:tab w:val="left" w:pos="1478"/>
        </w:tabs>
        <w:spacing w:after="120" w:line="360" w:lineRule="auto"/>
        <w:rPr>
          <w:rFonts w:ascii="Arial" w:eastAsia="Arial" w:hAnsi="Arial" w:cs="Arial"/>
          <w:color w:val="010000"/>
          <w:sz w:val="20"/>
          <w:szCs w:val="20"/>
        </w:rPr>
      </w:pPr>
      <w:r w:rsidRPr="00582345">
        <w:rPr>
          <w:rFonts w:ascii="Arial" w:hAnsi="Arial" w:cs="Arial"/>
          <w:color w:val="010000"/>
          <w:sz w:val="20"/>
        </w:rPr>
        <w:t>The Supervisory Board: 03 members (</w:t>
      </w:r>
      <w:r w:rsidR="0098175A" w:rsidRPr="00582345">
        <w:rPr>
          <w:rFonts w:ascii="Arial" w:hAnsi="Arial" w:cs="Arial"/>
          <w:color w:val="010000"/>
          <w:sz w:val="20"/>
        </w:rPr>
        <w:t>arranged</w:t>
      </w:r>
      <w:r w:rsidRPr="00582345">
        <w:rPr>
          <w:rFonts w:ascii="Arial" w:hAnsi="Arial" w:cs="Arial"/>
          <w:color w:val="010000"/>
          <w:sz w:val="20"/>
        </w:rPr>
        <w:t xml:space="preserve"> in alphabetical order</w:t>
      </w:r>
      <w:r w:rsidR="007E26DE" w:rsidRPr="00582345">
        <w:rPr>
          <w:rFonts w:ascii="Arial" w:hAnsi="Arial" w:cs="Arial"/>
          <w:color w:val="010000"/>
          <w:sz w:val="20"/>
        </w:rPr>
        <w:t>)</w:t>
      </w:r>
    </w:p>
    <w:p w14:paraId="51A141C9" w14:textId="0F800166" w:rsidR="00FC36E2" w:rsidRPr="00582345" w:rsidRDefault="00F264A6" w:rsidP="00754433">
      <w:pPr>
        <w:numPr>
          <w:ilvl w:val="0"/>
          <w:numId w:val="6"/>
        </w:numPr>
        <w:pBdr>
          <w:top w:val="nil"/>
          <w:left w:val="nil"/>
          <w:bottom w:val="nil"/>
          <w:right w:val="nil"/>
          <w:between w:val="nil"/>
        </w:pBdr>
        <w:tabs>
          <w:tab w:val="left" w:pos="432"/>
          <w:tab w:val="left" w:pos="1858"/>
        </w:tabs>
        <w:spacing w:after="120" w:line="360" w:lineRule="auto"/>
        <w:rPr>
          <w:rFonts w:ascii="Arial" w:eastAsia="Arial" w:hAnsi="Arial" w:cs="Arial"/>
          <w:color w:val="010000"/>
          <w:sz w:val="20"/>
          <w:szCs w:val="20"/>
        </w:rPr>
      </w:pPr>
      <w:r w:rsidRPr="00582345">
        <w:rPr>
          <w:rFonts w:ascii="Arial" w:hAnsi="Arial" w:cs="Arial"/>
          <w:color w:val="010000"/>
          <w:sz w:val="20"/>
        </w:rPr>
        <w:t>Mr. Phan Le Binh.</w:t>
      </w:r>
    </w:p>
    <w:p w14:paraId="3265999C" w14:textId="2302E682" w:rsidR="00FC36E2" w:rsidRPr="00582345" w:rsidRDefault="00F264A6" w:rsidP="00754433">
      <w:pPr>
        <w:numPr>
          <w:ilvl w:val="0"/>
          <w:numId w:val="6"/>
        </w:numPr>
        <w:pBdr>
          <w:top w:val="nil"/>
          <w:left w:val="nil"/>
          <w:bottom w:val="nil"/>
          <w:right w:val="nil"/>
          <w:between w:val="nil"/>
        </w:pBdr>
        <w:tabs>
          <w:tab w:val="left" w:pos="432"/>
          <w:tab w:val="left" w:pos="1886"/>
        </w:tabs>
        <w:spacing w:after="120" w:line="360" w:lineRule="auto"/>
        <w:rPr>
          <w:rFonts w:ascii="Arial" w:eastAsia="Arial" w:hAnsi="Arial" w:cs="Arial"/>
          <w:color w:val="010000"/>
          <w:sz w:val="20"/>
          <w:szCs w:val="20"/>
        </w:rPr>
      </w:pPr>
      <w:r w:rsidRPr="00582345">
        <w:rPr>
          <w:rFonts w:ascii="Arial" w:hAnsi="Arial" w:cs="Arial"/>
          <w:color w:val="010000"/>
          <w:sz w:val="20"/>
        </w:rPr>
        <w:t>Mr. Ngo Nam Ha.</w:t>
      </w:r>
    </w:p>
    <w:p w14:paraId="7EC2BB20" w14:textId="24B20D15" w:rsidR="00FC36E2" w:rsidRPr="00582345" w:rsidRDefault="00F264A6" w:rsidP="00754433">
      <w:pPr>
        <w:numPr>
          <w:ilvl w:val="0"/>
          <w:numId w:val="6"/>
        </w:numPr>
        <w:pBdr>
          <w:top w:val="nil"/>
          <w:left w:val="nil"/>
          <w:bottom w:val="nil"/>
          <w:right w:val="nil"/>
          <w:between w:val="nil"/>
        </w:pBdr>
        <w:tabs>
          <w:tab w:val="left" w:pos="432"/>
          <w:tab w:val="left" w:pos="1886"/>
        </w:tabs>
        <w:spacing w:after="120" w:line="360" w:lineRule="auto"/>
        <w:rPr>
          <w:rFonts w:ascii="Arial" w:eastAsia="Arial" w:hAnsi="Arial" w:cs="Arial"/>
          <w:color w:val="010000"/>
          <w:sz w:val="20"/>
          <w:szCs w:val="20"/>
        </w:rPr>
      </w:pPr>
      <w:r w:rsidRPr="00582345">
        <w:rPr>
          <w:rFonts w:ascii="Arial" w:hAnsi="Arial" w:cs="Arial"/>
          <w:color w:val="010000"/>
          <w:sz w:val="20"/>
        </w:rPr>
        <w:t>Mr. Vo Tung Hung.</w:t>
      </w:r>
    </w:p>
    <w:p w14:paraId="0F91C971" w14:textId="7274D658" w:rsidR="00FC36E2" w:rsidRPr="00582345" w:rsidRDefault="00F264A6" w:rsidP="007544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82345">
        <w:rPr>
          <w:rFonts w:ascii="Arial" w:hAnsi="Arial" w:cs="Arial"/>
          <w:color w:val="010000"/>
          <w:sz w:val="20"/>
        </w:rPr>
        <w:t>‎‎Article 3. Terms of enforcement</w:t>
      </w:r>
    </w:p>
    <w:p w14:paraId="66E9AF9E" w14:textId="5C9039FF" w:rsidR="00FC36E2" w:rsidRPr="00582345" w:rsidRDefault="00F264A6" w:rsidP="0075443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82345">
        <w:rPr>
          <w:rFonts w:ascii="Arial" w:hAnsi="Arial" w:cs="Arial"/>
          <w:color w:val="010000"/>
          <w:sz w:val="20"/>
        </w:rPr>
        <w:t xml:space="preserve">The General Meeting of Shareholders authorizes the Board of Directors and the Supervisory Board of the corporation to organize and </w:t>
      </w:r>
      <w:r w:rsidR="0098175A" w:rsidRPr="00582345">
        <w:rPr>
          <w:rFonts w:ascii="Arial" w:hAnsi="Arial" w:cs="Arial"/>
          <w:color w:val="010000"/>
          <w:sz w:val="20"/>
        </w:rPr>
        <w:t>supervise</w:t>
      </w:r>
      <w:r w:rsidRPr="00582345">
        <w:rPr>
          <w:rFonts w:ascii="Arial" w:hAnsi="Arial" w:cs="Arial"/>
          <w:color w:val="010000"/>
          <w:sz w:val="20"/>
        </w:rPr>
        <w:t xml:space="preserve"> the </w:t>
      </w:r>
      <w:r w:rsidRPr="00582345">
        <w:rPr>
          <w:rFonts w:ascii="Arial" w:hAnsi="Arial" w:cs="Arial"/>
          <w:color w:val="010000"/>
          <w:sz w:val="20"/>
        </w:rPr>
        <w:lastRenderedPageBreak/>
        <w:t>implementation of the General Mandate in accordance with the provisions of the law and the Company's Charter.</w:t>
      </w:r>
    </w:p>
    <w:p w14:paraId="2E0329C0" w14:textId="4062C1B0" w:rsidR="00FC36E2" w:rsidRPr="00582345" w:rsidRDefault="00F264A6" w:rsidP="0075443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82345">
        <w:rPr>
          <w:rFonts w:ascii="Arial" w:hAnsi="Arial" w:cs="Arial"/>
          <w:color w:val="010000"/>
          <w:sz w:val="20"/>
        </w:rPr>
        <w:t>Members of the Board of Directors, the Supervisory Board, the Executive Board, and related individuals and units are responsible for implementing this General Mandate in accordance with the provisions of the law and the Company's Charter.</w:t>
      </w:r>
    </w:p>
    <w:p w14:paraId="4A656D10" w14:textId="3F2FDE5C" w:rsidR="00FC36E2" w:rsidRPr="00582345" w:rsidRDefault="00F264A6" w:rsidP="0075443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82345">
        <w:rPr>
          <w:rFonts w:ascii="Arial" w:hAnsi="Arial" w:cs="Arial"/>
          <w:color w:val="010000"/>
          <w:sz w:val="20"/>
        </w:rPr>
        <w:t xml:space="preserve">‎‎Article 4. </w:t>
      </w:r>
      <w:r w:rsidR="0098175A" w:rsidRPr="00582345">
        <w:rPr>
          <w:rFonts w:ascii="Arial" w:hAnsi="Arial" w:cs="Arial"/>
          <w:color w:val="010000"/>
          <w:sz w:val="20"/>
        </w:rPr>
        <w:t>Validity</w:t>
      </w:r>
      <w:r w:rsidRPr="00582345">
        <w:rPr>
          <w:rFonts w:ascii="Arial" w:hAnsi="Arial" w:cs="Arial"/>
          <w:color w:val="010000"/>
          <w:sz w:val="20"/>
        </w:rPr>
        <w:t xml:space="preserve"> of enforcement</w:t>
      </w:r>
    </w:p>
    <w:p w14:paraId="3015CF23" w14:textId="5581F097" w:rsidR="00FC36E2" w:rsidRPr="00582345" w:rsidRDefault="00F264A6" w:rsidP="0075443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82345">
        <w:rPr>
          <w:rFonts w:ascii="Arial" w:hAnsi="Arial" w:cs="Arial"/>
          <w:color w:val="010000"/>
          <w:sz w:val="20"/>
        </w:rPr>
        <w:t>The General Mandate consists of 4 pages, prepared in both Vietnamese and English, which hold equal legal validity. In case of conflicts or differences between Vietnamese and English versions, the Vietnamese one will be prioritized for application, adjustment, and explanation.</w:t>
      </w:r>
    </w:p>
    <w:p w14:paraId="4FB840C3" w14:textId="2EDE44E1" w:rsidR="00FC36E2" w:rsidRPr="00582345" w:rsidRDefault="00F264A6" w:rsidP="0075443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82345">
        <w:rPr>
          <w:rFonts w:ascii="Arial" w:hAnsi="Arial" w:cs="Arial"/>
          <w:color w:val="010000"/>
          <w:sz w:val="20"/>
        </w:rPr>
        <w:t>This General Mandate was approved by the General Meeting of Shareholders in full and takes effect from May 15, 2024.</w:t>
      </w:r>
    </w:p>
    <w:sectPr w:rsidR="00FC36E2" w:rsidRPr="00582345" w:rsidSect="009C316A">
      <w:pgSz w:w="16839" w:h="11907" w:orient="landscape"/>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C87343"/>
    <w:multiLevelType w:val="multilevel"/>
    <w:tmpl w:val="49CC88A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91C0250"/>
    <w:multiLevelType w:val="multilevel"/>
    <w:tmpl w:val="DAD489C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F91327D"/>
    <w:multiLevelType w:val="multilevel"/>
    <w:tmpl w:val="5BA672B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86F5CF7"/>
    <w:multiLevelType w:val="multilevel"/>
    <w:tmpl w:val="74A43F4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8E34512"/>
    <w:multiLevelType w:val="multilevel"/>
    <w:tmpl w:val="F0D4A396"/>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35385879"/>
    <w:multiLevelType w:val="multilevel"/>
    <w:tmpl w:val="C4E400F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42FB4FB6"/>
    <w:multiLevelType w:val="multilevel"/>
    <w:tmpl w:val="98D260E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681664EE"/>
    <w:multiLevelType w:val="multilevel"/>
    <w:tmpl w:val="7CA09A5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738E5583"/>
    <w:multiLevelType w:val="multilevel"/>
    <w:tmpl w:val="A5D8D8E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1122575325">
    <w:abstractNumId w:val="6"/>
  </w:num>
  <w:num w:numId="2" w16cid:durableId="1968505604">
    <w:abstractNumId w:val="2"/>
  </w:num>
  <w:num w:numId="3" w16cid:durableId="1030104090">
    <w:abstractNumId w:val="3"/>
  </w:num>
  <w:num w:numId="4" w16cid:durableId="1633824742">
    <w:abstractNumId w:val="7"/>
  </w:num>
  <w:num w:numId="5" w16cid:durableId="725491051">
    <w:abstractNumId w:val="0"/>
  </w:num>
  <w:num w:numId="6" w16cid:durableId="743918017">
    <w:abstractNumId w:val="8"/>
  </w:num>
  <w:num w:numId="7" w16cid:durableId="186062450">
    <w:abstractNumId w:val="4"/>
  </w:num>
  <w:num w:numId="8" w16cid:durableId="560333650">
    <w:abstractNumId w:val="1"/>
  </w:num>
  <w:num w:numId="9" w16cid:durableId="6450120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6E2"/>
    <w:rsid w:val="001F58EE"/>
    <w:rsid w:val="00311B84"/>
    <w:rsid w:val="003A3952"/>
    <w:rsid w:val="00582345"/>
    <w:rsid w:val="00754433"/>
    <w:rsid w:val="007E26DE"/>
    <w:rsid w:val="0098175A"/>
    <w:rsid w:val="009C316A"/>
    <w:rsid w:val="00A343C6"/>
    <w:rsid w:val="00C5200F"/>
    <w:rsid w:val="00EB63C6"/>
    <w:rsid w:val="00F264A6"/>
    <w:rsid w:val="00FC36E2"/>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A6251D"/>
  <w15:docId w15:val="{337F4EDF-3B67-42ED-8CC2-47B73C7ED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paragraph" w:customStyle="1" w:styleId="Vnbnnidung0">
    <w:name w:val="Văn bản nội dung"/>
    <w:basedOn w:val="Normal"/>
    <w:link w:val="Vnbnnidung"/>
    <w:pPr>
      <w:spacing w:after="40" w:line="264" w:lineRule="auto"/>
      <w:ind w:firstLine="400"/>
    </w:pPr>
    <w:rPr>
      <w:rFonts w:ascii="Times New Roman" w:eastAsia="Times New Roman" w:hAnsi="Times New Roman" w:cs="Times New Roman"/>
    </w:rPr>
  </w:style>
  <w:style w:type="paragraph" w:customStyle="1" w:styleId="Vnbnnidung20">
    <w:name w:val="Văn bản nội dung (2)"/>
    <w:basedOn w:val="Normal"/>
    <w:link w:val="Vnbnnidung2"/>
    <w:pPr>
      <w:jc w:val="center"/>
    </w:pPr>
    <w:rPr>
      <w:rFonts w:ascii="Times New Roman" w:eastAsia="Times New Roman" w:hAnsi="Times New Roman" w:cs="Times New Roman"/>
      <w:b/>
      <w:bCs/>
      <w:sz w:val="28"/>
      <w:szCs w:val="28"/>
    </w:rPr>
  </w:style>
  <w:style w:type="paragraph" w:customStyle="1" w:styleId="Chthchbng0">
    <w:name w:val="Chú thích bảng"/>
    <w:basedOn w:val="Normal"/>
    <w:link w:val="Chthchbng"/>
    <w:pPr>
      <w:spacing w:line="252" w:lineRule="auto"/>
    </w:pPr>
    <w:rPr>
      <w:rFonts w:ascii="Times New Roman" w:eastAsia="Times New Roman" w:hAnsi="Times New Roman" w:cs="Times New Roman"/>
    </w:rPr>
  </w:style>
  <w:style w:type="paragraph" w:customStyle="1" w:styleId="Khc0">
    <w:name w:val="Khác"/>
    <w:basedOn w:val="Normal"/>
    <w:link w:val="Khc"/>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pMgusdjmfkVWSfG0QrEOjpp1uw==">CgMxLjA4AHIhMUp2enY0MFh1bVUtLVJQZDFrTDl4NFFHai1KMmdhLV96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7</Pages>
  <Words>1186</Words>
  <Characters>6636</Characters>
  <Application>Microsoft Office Word</Application>
  <DocSecurity>0</DocSecurity>
  <Lines>474</Lines>
  <Paragraphs>488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13</cp:revision>
  <dcterms:created xsi:type="dcterms:W3CDTF">2024-05-17T03:53:00Z</dcterms:created>
  <dcterms:modified xsi:type="dcterms:W3CDTF">2024-05-20T15:54:00Z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c80bfc1b249f8f74d0f2e6f51e5263a91006f71bc695070e5b661af73e235088</vt:lpwstr>
  </property>
</Properties>
</file>