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CA91" w14:textId="77777777" w:rsidR="00443D61" w:rsidRPr="00B10008" w:rsidRDefault="00551AFC" w:rsidP="00551AF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10008">
        <w:rPr>
          <w:rFonts w:ascii="Arial" w:hAnsi="Arial"/>
          <w:b/>
          <w:color w:val="010000"/>
          <w:sz w:val="20"/>
        </w:rPr>
        <w:t xml:space="preserve">BWS: Annual General Mandate 2024 </w:t>
      </w:r>
    </w:p>
    <w:p w14:paraId="74E5E38E" w14:textId="1D5BC2D1" w:rsidR="00443D61" w:rsidRPr="00B10008" w:rsidRDefault="00551AFC" w:rsidP="00551AFC">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On May 18, 2024, Ba Ria - Vung Tau Water Supply Joint Stock Company </w:t>
      </w:r>
      <w:r w:rsidR="00665DF1" w:rsidRPr="00B10008">
        <w:rPr>
          <w:rFonts w:ascii="Arial" w:hAnsi="Arial"/>
          <w:color w:val="010000"/>
          <w:sz w:val="20"/>
        </w:rPr>
        <w:t>announced</w:t>
      </w:r>
      <w:r w:rsidRPr="00B10008">
        <w:rPr>
          <w:rFonts w:ascii="Arial" w:hAnsi="Arial"/>
          <w:color w:val="010000"/>
          <w:sz w:val="20"/>
        </w:rPr>
        <w:t xml:space="preserve"> General Mandate No. 01/NQ-DHDCD as follows:</w:t>
      </w:r>
    </w:p>
    <w:p w14:paraId="3257B858" w14:textId="2AE71790"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Article 1: Approve the </w:t>
      </w:r>
      <w:r w:rsidR="00665DF1" w:rsidRPr="00B10008">
        <w:rPr>
          <w:rFonts w:ascii="Arial" w:hAnsi="Arial"/>
          <w:color w:val="010000"/>
          <w:sz w:val="20"/>
        </w:rPr>
        <w:t>R</w:t>
      </w:r>
      <w:r w:rsidRPr="00B10008">
        <w:rPr>
          <w:rFonts w:ascii="Arial" w:hAnsi="Arial"/>
          <w:color w:val="010000"/>
          <w:sz w:val="20"/>
        </w:rPr>
        <w:t xml:space="preserve">eport on activities of the Board of Directors, the </w:t>
      </w:r>
      <w:r w:rsidR="00665DF1" w:rsidRPr="00B10008">
        <w:rPr>
          <w:rFonts w:ascii="Arial" w:hAnsi="Arial"/>
          <w:color w:val="010000"/>
          <w:sz w:val="20"/>
        </w:rPr>
        <w:t>R</w:t>
      </w:r>
      <w:r w:rsidRPr="00B10008">
        <w:rPr>
          <w:rFonts w:ascii="Arial" w:hAnsi="Arial"/>
          <w:color w:val="010000"/>
          <w:sz w:val="20"/>
        </w:rPr>
        <w:t>eport on the production and business results in 2023 and the production and business orientation for 2024.</w:t>
      </w:r>
    </w:p>
    <w:p w14:paraId="6A47E840"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Production and business results in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09"/>
        <w:gridCol w:w="813"/>
        <w:gridCol w:w="3495"/>
      </w:tblGrid>
      <w:tr w:rsidR="00443D61" w:rsidRPr="00B10008" w14:paraId="14464B6E" w14:textId="77777777" w:rsidTr="00665DF1">
        <w:tc>
          <w:tcPr>
            <w:tcW w:w="2611" w:type="pct"/>
            <w:shd w:val="clear" w:color="auto" w:fill="auto"/>
            <w:tcMar>
              <w:top w:w="0" w:type="dxa"/>
              <w:bottom w:w="0" w:type="dxa"/>
            </w:tcMar>
            <w:vAlign w:val="center"/>
          </w:tcPr>
          <w:p w14:paraId="63A5C8BF" w14:textId="33261B48" w:rsidR="00443D61" w:rsidRPr="00B10008" w:rsidRDefault="00551AFC" w:rsidP="00551AF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Tap water production</w:t>
            </w:r>
          </w:p>
        </w:tc>
        <w:tc>
          <w:tcPr>
            <w:tcW w:w="451" w:type="pct"/>
            <w:shd w:val="clear" w:color="auto" w:fill="auto"/>
            <w:tcMar>
              <w:top w:w="0" w:type="dxa"/>
              <w:bottom w:w="0" w:type="dxa"/>
            </w:tcMar>
            <w:vAlign w:val="center"/>
          </w:tcPr>
          <w:p w14:paraId="6A133DFF" w14:textId="77777777" w:rsidR="00443D61" w:rsidRPr="00B10008" w:rsidRDefault="00551AFC" w:rsidP="00551AFC">
            <w:pPr>
              <w:pBdr>
                <w:top w:val="nil"/>
                <w:left w:val="nil"/>
                <w:bottom w:val="nil"/>
                <w:right w:val="nil"/>
                <w:between w:val="nil"/>
              </w:pBdr>
              <w:tabs>
                <w:tab w:val="left" w:pos="432"/>
                <w:tab w:val="left" w:pos="864"/>
              </w:tabs>
              <w:spacing w:after="120" w:line="360" w:lineRule="auto"/>
              <w:rPr>
                <w:rFonts w:ascii="Arial" w:eastAsia="Arial" w:hAnsi="Arial" w:cs="Arial"/>
                <w:color w:val="010000"/>
                <w:sz w:val="20"/>
                <w:szCs w:val="20"/>
              </w:rPr>
            </w:pPr>
            <w:r w:rsidRPr="00B10008">
              <w:rPr>
                <w:rFonts w:ascii="Arial" w:hAnsi="Arial"/>
                <w:color w:val="010000"/>
                <w:sz w:val="20"/>
              </w:rPr>
              <w:t>: 62.43</w:t>
            </w:r>
          </w:p>
        </w:tc>
        <w:tc>
          <w:tcPr>
            <w:tcW w:w="1938" w:type="pct"/>
            <w:shd w:val="clear" w:color="auto" w:fill="auto"/>
            <w:tcMar>
              <w:top w:w="0" w:type="dxa"/>
              <w:bottom w:w="0" w:type="dxa"/>
            </w:tcMar>
            <w:vAlign w:val="center"/>
          </w:tcPr>
          <w:p w14:paraId="7F3E4E1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Million m3</w:t>
            </w:r>
          </w:p>
        </w:tc>
      </w:tr>
      <w:tr w:rsidR="00443D61" w:rsidRPr="00B10008" w14:paraId="303EF26D" w14:textId="77777777" w:rsidTr="00665DF1">
        <w:tc>
          <w:tcPr>
            <w:tcW w:w="2611" w:type="pct"/>
            <w:shd w:val="clear" w:color="auto" w:fill="auto"/>
            <w:tcMar>
              <w:top w:w="0" w:type="dxa"/>
              <w:bottom w:w="0" w:type="dxa"/>
            </w:tcMar>
            <w:vAlign w:val="center"/>
          </w:tcPr>
          <w:p w14:paraId="67C87FAB" w14:textId="57F17996" w:rsidR="00443D61" w:rsidRPr="00B10008" w:rsidRDefault="00551AFC" w:rsidP="00551AF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Total revenue</w:t>
            </w:r>
          </w:p>
        </w:tc>
        <w:tc>
          <w:tcPr>
            <w:tcW w:w="451" w:type="pct"/>
            <w:shd w:val="clear" w:color="auto" w:fill="auto"/>
            <w:tcMar>
              <w:top w:w="0" w:type="dxa"/>
              <w:bottom w:w="0" w:type="dxa"/>
            </w:tcMar>
            <w:vAlign w:val="center"/>
          </w:tcPr>
          <w:p w14:paraId="11D6B29E"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731.82</w:t>
            </w:r>
          </w:p>
        </w:tc>
        <w:tc>
          <w:tcPr>
            <w:tcW w:w="1938" w:type="pct"/>
            <w:shd w:val="clear" w:color="auto" w:fill="auto"/>
            <w:tcMar>
              <w:top w:w="0" w:type="dxa"/>
              <w:bottom w:w="0" w:type="dxa"/>
            </w:tcMar>
            <w:vAlign w:val="center"/>
          </w:tcPr>
          <w:p w14:paraId="748F15A9"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r w:rsidR="00443D61" w:rsidRPr="00B10008" w14:paraId="5629890E" w14:textId="77777777" w:rsidTr="00665DF1">
        <w:tc>
          <w:tcPr>
            <w:tcW w:w="2611" w:type="pct"/>
            <w:shd w:val="clear" w:color="auto" w:fill="auto"/>
            <w:tcMar>
              <w:top w:w="0" w:type="dxa"/>
              <w:bottom w:w="0" w:type="dxa"/>
            </w:tcMar>
            <w:vAlign w:val="center"/>
          </w:tcPr>
          <w:p w14:paraId="79E70727" w14:textId="77777777" w:rsidR="00443D61" w:rsidRPr="00B10008" w:rsidRDefault="00551AFC" w:rsidP="00551AF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Water business</w:t>
            </w:r>
          </w:p>
        </w:tc>
        <w:tc>
          <w:tcPr>
            <w:tcW w:w="451" w:type="pct"/>
            <w:shd w:val="clear" w:color="auto" w:fill="auto"/>
            <w:tcMar>
              <w:top w:w="0" w:type="dxa"/>
              <w:bottom w:w="0" w:type="dxa"/>
            </w:tcMar>
            <w:vAlign w:val="center"/>
          </w:tcPr>
          <w:p w14:paraId="2F0A4EEB"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669.28</w:t>
            </w:r>
          </w:p>
        </w:tc>
        <w:tc>
          <w:tcPr>
            <w:tcW w:w="1938" w:type="pct"/>
            <w:shd w:val="clear" w:color="auto" w:fill="auto"/>
            <w:tcMar>
              <w:top w:w="0" w:type="dxa"/>
              <w:bottom w:w="0" w:type="dxa"/>
            </w:tcMar>
            <w:vAlign w:val="center"/>
          </w:tcPr>
          <w:p w14:paraId="398248A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r w:rsidR="00443D61" w:rsidRPr="00B10008" w14:paraId="589A882B" w14:textId="77777777" w:rsidTr="00665DF1">
        <w:tc>
          <w:tcPr>
            <w:tcW w:w="2611" w:type="pct"/>
            <w:shd w:val="clear" w:color="auto" w:fill="auto"/>
            <w:tcMar>
              <w:top w:w="0" w:type="dxa"/>
              <w:bottom w:w="0" w:type="dxa"/>
            </w:tcMar>
            <w:vAlign w:val="center"/>
          </w:tcPr>
          <w:p w14:paraId="127BB0E3" w14:textId="65D266ED" w:rsidR="00443D61" w:rsidRPr="00B10008" w:rsidRDefault="00551AFC" w:rsidP="00551AF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Construction, service</w:t>
            </w:r>
          </w:p>
        </w:tc>
        <w:tc>
          <w:tcPr>
            <w:tcW w:w="451" w:type="pct"/>
            <w:shd w:val="clear" w:color="auto" w:fill="auto"/>
            <w:tcMar>
              <w:top w:w="0" w:type="dxa"/>
              <w:bottom w:w="0" w:type="dxa"/>
            </w:tcMar>
            <w:vAlign w:val="center"/>
          </w:tcPr>
          <w:p w14:paraId="2E3D9CED" w14:textId="77777777" w:rsidR="00443D61" w:rsidRPr="00B10008" w:rsidRDefault="00551AFC" w:rsidP="00551AFC">
            <w:pPr>
              <w:pBdr>
                <w:top w:val="nil"/>
                <w:left w:val="nil"/>
                <w:bottom w:val="nil"/>
                <w:right w:val="nil"/>
                <w:between w:val="nil"/>
              </w:pBdr>
              <w:tabs>
                <w:tab w:val="left" w:pos="432"/>
                <w:tab w:val="left" w:pos="864"/>
              </w:tabs>
              <w:spacing w:after="120" w:line="360" w:lineRule="auto"/>
              <w:rPr>
                <w:rFonts w:ascii="Arial" w:eastAsia="Arial" w:hAnsi="Arial" w:cs="Arial"/>
                <w:color w:val="010000"/>
                <w:sz w:val="20"/>
                <w:szCs w:val="20"/>
              </w:rPr>
            </w:pPr>
            <w:r w:rsidRPr="00B10008">
              <w:rPr>
                <w:rFonts w:ascii="Arial" w:hAnsi="Arial"/>
                <w:color w:val="010000"/>
                <w:sz w:val="20"/>
              </w:rPr>
              <w:t>: 13.22</w:t>
            </w:r>
          </w:p>
        </w:tc>
        <w:tc>
          <w:tcPr>
            <w:tcW w:w="1938" w:type="pct"/>
            <w:shd w:val="clear" w:color="auto" w:fill="auto"/>
            <w:tcMar>
              <w:top w:w="0" w:type="dxa"/>
              <w:bottom w:w="0" w:type="dxa"/>
            </w:tcMar>
            <w:vAlign w:val="center"/>
          </w:tcPr>
          <w:p w14:paraId="0CBA0D3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r w:rsidR="00443D61" w:rsidRPr="00B10008" w14:paraId="6796E826" w14:textId="77777777" w:rsidTr="00665DF1">
        <w:tc>
          <w:tcPr>
            <w:tcW w:w="2611" w:type="pct"/>
            <w:shd w:val="clear" w:color="auto" w:fill="auto"/>
            <w:tcMar>
              <w:top w:w="0" w:type="dxa"/>
              <w:bottom w:w="0" w:type="dxa"/>
            </w:tcMar>
            <w:vAlign w:val="center"/>
          </w:tcPr>
          <w:p w14:paraId="3B66BD80" w14:textId="53C38077" w:rsidR="00443D61" w:rsidRPr="00B10008" w:rsidRDefault="00551AFC" w:rsidP="00551AF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Finance, others</w:t>
            </w:r>
          </w:p>
        </w:tc>
        <w:tc>
          <w:tcPr>
            <w:tcW w:w="451" w:type="pct"/>
            <w:shd w:val="clear" w:color="auto" w:fill="auto"/>
            <w:tcMar>
              <w:top w:w="0" w:type="dxa"/>
              <w:bottom w:w="0" w:type="dxa"/>
            </w:tcMar>
            <w:vAlign w:val="center"/>
          </w:tcPr>
          <w:p w14:paraId="6F80B635" w14:textId="77777777" w:rsidR="00443D61" w:rsidRPr="00B10008" w:rsidRDefault="00551AFC" w:rsidP="00551AFC">
            <w:pPr>
              <w:pBdr>
                <w:top w:val="nil"/>
                <w:left w:val="nil"/>
                <w:bottom w:val="nil"/>
                <w:right w:val="nil"/>
                <w:between w:val="nil"/>
              </w:pBdr>
              <w:tabs>
                <w:tab w:val="left" w:pos="432"/>
                <w:tab w:val="left" w:pos="835"/>
              </w:tabs>
              <w:spacing w:after="120" w:line="360" w:lineRule="auto"/>
              <w:rPr>
                <w:rFonts w:ascii="Arial" w:eastAsia="Arial" w:hAnsi="Arial" w:cs="Arial"/>
                <w:color w:val="010000"/>
                <w:sz w:val="20"/>
                <w:szCs w:val="20"/>
              </w:rPr>
            </w:pPr>
            <w:r w:rsidRPr="00B10008">
              <w:rPr>
                <w:rFonts w:ascii="Arial" w:hAnsi="Arial"/>
                <w:color w:val="010000"/>
                <w:sz w:val="20"/>
              </w:rPr>
              <w:t>: 49.32</w:t>
            </w:r>
          </w:p>
        </w:tc>
        <w:tc>
          <w:tcPr>
            <w:tcW w:w="1938" w:type="pct"/>
            <w:shd w:val="clear" w:color="auto" w:fill="auto"/>
            <w:tcMar>
              <w:top w:w="0" w:type="dxa"/>
              <w:bottom w:w="0" w:type="dxa"/>
            </w:tcMar>
            <w:vAlign w:val="center"/>
          </w:tcPr>
          <w:p w14:paraId="37DAFFDF"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bl>
    <w:p w14:paraId="2354E75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Production and business plan for 2024:</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09"/>
        <w:gridCol w:w="813"/>
        <w:gridCol w:w="3495"/>
      </w:tblGrid>
      <w:tr w:rsidR="00443D61" w:rsidRPr="00B10008" w14:paraId="2819BD74" w14:textId="77777777" w:rsidTr="00665DF1">
        <w:tc>
          <w:tcPr>
            <w:tcW w:w="2611" w:type="pct"/>
            <w:shd w:val="clear" w:color="auto" w:fill="auto"/>
            <w:tcMar>
              <w:top w:w="0" w:type="dxa"/>
              <w:bottom w:w="0" w:type="dxa"/>
            </w:tcMar>
            <w:vAlign w:val="center"/>
          </w:tcPr>
          <w:p w14:paraId="0B3C309B" w14:textId="77777777" w:rsidR="00443D61" w:rsidRPr="00B10008" w:rsidRDefault="00551AFC" w:rsidP="00551AF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Tap water production</w:t>
            </w:r>
          </w:p>
        </w:tc>
        <w:tc>
          <w:tcPr>
            <w:tcW w:w="451" w:type="pct"/>
            <w:shd w:val="clear" w:color="auto" w:fill="auto"/>
            <w:tcMar>
              <w:top w:w="0" w:type="dxa"/>
              <w:bottom w:w="0" w:type="dxa"/>
            </w:tcMar>
            <w:vAlign w:val="center"/>
          </w:tcPr>
          <w:p w14:paraId="1F2153AC" w14:textId="77777777" w:rsidR="00443D61" w:rsidRPr="00B10008" w:rsidRDefault="00551AFC" w:rsidP="00551AFC">
            <w:pPr>
              <w:pBdr>
                <w:top w:val="nil"/>
                <w:left w:val="nil"/>
                <w:bottom w:val="nil"/>
                <w:right w:val="nil"/>
                <w:between w:val="nil"/>
              </w:pBdr>
              <w:tabs>
                <w:tab w:val="left" w:pos="432"/>
                <w:tab w:val="left" w:pos="864"/>
              </w:tabs>
              <w:spacing w:after="120" w:line="360" w:lineRule="auto"/>
              <w:rPr>
                <w:rFonts w:ascii="Arial" w:eastAsia="Arial" w:hAnsi="Arial" w:cs="Arial"/>
                <w:color w:val="010000"/>
                <w:sz w:val="20"/>
                <w:szCs w:val="20"/>
              </w:rPr>
            </w:pPr>
            <w:r w:rsidRPr="00B10008">
              <w:rPr>
                <w:rFonts w:ascii="Arial" w:hAnsi="Arial"/>
                <w:color w:val="010000"/>
                <w:sz w:val="20"/>
              </w:rPr>
              <w:t>: 64.00</w:t>
            </w:r>
          </w:p>
        </w:tc>
        <w:tc>
          <w:tcPr>
            <w:tcW w:w="1938" w:type="pct"/>
            <w:shd w:val="clear" w:color="auto" w:fill="auto"/>
            <w:tcMar>
              <w:top w:w="0" w:type="dxa"/>
              <w:bottom w:w="0" w:type="dxa"/>
            </w:tcMar>
            <w:vAlign w:val="center"/>
          </w:tcPr>
          <w:p w14:paraId="5C93AB2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Million m3</w:t>
            </w:r>
          </w:p>
        </w:tc>
      </w:tr>
      <w:tr w:rsidR="00443D61" w:rsidRPr="00B10008" w14:paraId="4FC42C19" w14:textId="77777777" w:rsidTr="00665DF1">
        <w:tc>
          <w:tcPr>
            <w:tcW w:w="2611" w:type="pct"/>
            <w:shd w:val="clear" w:color="auto" w:fill="auto"/>
            <w:tcMar>
              <w:top w:w="0" w:type="dxa"/>
              <w:bottom w:w="0" w:type="dxa"/>
            </w:tcMar>
            <w:vAlign w:val="center"/>
          </w:tcPr>
          <w:p w14:paraId="7E85CD26" w14:textId="0E24446D" w:rsidR="00443D61" w:rsidRPr="00B10008" w:rsidRDefault="00551AFC" w:rsidP="00551AF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Total revenue</w:t>
            </w:r>
          </w:p>
        </w:tc>
        <w:tc>
          <w:tcPr>
            <w:tcW w:w="451" w:type="pct"/>
            <w:shd w:val="clear" w:color="auto" w:fill="auto"/>
            <w:tcMar>
              <w:top w:w="0" w:type="dxa"/>
              <w:bottom w:w="0" w:type="dxa"/>
            </w:tcMar>
            <w:vAlign w:val="center"/>
          </w:tcPr>
          <w:p w14:paraId="6E1C2BFB"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784.00</w:t>
            </w:r>
          </w:p>
        </w:tc>
        <w:tc>
          <w:tcPr>
            <w:tcW w:w="1938" w:type="pct"/>
            <w:shd w:val="clear" w:color="auto" w:fill="auto"/>
            <w:tcMar>
              <w:top w:w="0" w:type="dxa"/>
              <w:bottom w:w="0" w:type="dxa"/>
            </w:tcMar>
            <w:vAlign w:val="center"/>
          </w:tcPr>
          <w:p w14:paraId="49D01BB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r w:rsidR="00443D61" w:rsidRPr="00B10008" w14:paraId="063D74D2" w14:textId="77777777" w:rsidTr="00665DF1">
        <w:tc>
          <w:tcPr>
            <w:tcW w:w="2611" w:type="pct"/>
            <w:shd w:val="clear" w:color="auto" w:fill="auto"/>
            <w:tcMar>
              <w:top w:w="0" w:type="dxa"/>
              <w:bottom w:w="0" w:type="dxa"/>
            </w:tcMar>
            <w:vAlign w:val="center"/>
          </w:tcPr>
          <w:p w14:paraId="33DC9526" w14:textId="77777777" w:rsidR="00443D61" w:rsidRPr="00B10008" w:rsidRDefault="00551AFC" w:rsidP="00551AF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Water business</w:t>
            </w:r>
          </w:p>
        </w:tc>
        <w:tc>
          <w:tcPr>
            <w:tcW w:w="451" w:type="pct"/>
            <w:shd w:val="clear" w:color="auto" w:fill="auto"/>
            <w:tcMar>
              <w:top w:w="0" w:type="dxa"/>
              <w:bottom w:w="0" w:type="dxa"/>
            </w:tcMar>
            <w:vAlign w:val="center"/>
          </w:tcPr>
          <w:p w14:paraId="30529305"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730.00</w:t>
            </w:r>
          </w:p>
        </w:tc>
        <w:tc>
          <w:tcPr>
            <w:tcW w:w="1938" w:type="pct"/>
            <w:shd w:val="clear" w:color="auto" w:fill="auto"/>
            <w:tcMar>
              <w:top w:w="0" w:type="dxa"/>
              <w:bottom w:w="0" w:type="dxa"/>
            </w:tcMar>
            <w:vAlign w:val="center"/>
          </w:tcPr>
          <w:p w14:paraId="6ADEF3D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r w:rsidR="00443D61" w:rsidRPr="00B10008" w14:paraId="537E4F7A" w14:textId="77777777" w:rsidTr="00665DF1">
        <w:tc>
          <w:tcPr>
            <w:tcW w:w="2611" w:type="pct"/>
            <w:shd w:val="clear" w:color="auto" w:fill="auto"/>
            <w:tcMar>
              <w:top w:w="0" w:type="dxa"/>
              <w:bottom w:w="0" w:type="dxa"/>
            </w:tcMar>
            <w:vAlign w:val="center"/>
          </w:tcPr>
          <w:p w14:paraId="7EB75D8C" w14:textId="2061D25B" w:rsidR="00443D61" w:rsidRPr="00B10008" w:rsidRDefault="00551AFC" w:rsidP="00551AF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Construction, service</w:t>
            </w:r>
          </w:p>
        </w:tc>
        <w:tc>
          <w:tcPr>
            <w:tcW w:w="451" w:type="pct"/>
            <w:shd w:val="clear" w:color="auto" w:fill="auto"/>
            <w:tcMar>
              <w:top w:w="0" w:type="dxa"/>
              <w:bottom w:w="0" w:type="dxa"/>
            </w:tcMar>
            <w:vAlign w:val="center"/>
          </w:tcPr>
          <w:p w14:paraId="5B8CCC14" w14:textId="77777777" w:rsidR="00443D61" w:rsidRPr="00B10008" w:rsidRDefault="00551AFC" w:rsidP="00551AFC">
            <w:pPr>
              <w:pBdr>
                <w:top w:val="nil"/>
                <w:left w:val="nil"/>
                <w:bottom w:val="nil"/>
                <w:right w:val="nil"/>
                <w:between w:val="nil"/>
              </w:pBdr>
              <w:tabs>
                <w:tab w:val="left" w:pos="432"/>
                <w:tab w:val="left" w:pos="864"/>
              </w:tabs>
              <w:spacing w:after="120" w:line="360" w:lineRule="auto"/>
              <w:rPr>
                <w:rFonts w:ascii="Arial" w:eastAsia="Arial" w:hAnsi="Arial" w:cs="Arial"/>
                <w:color w:val="010000"/>
                <w:sz w:val="20"/>
                <w:szCs w:val="20"/>
              </w:rPr>
            </w:pPr>
            <w:r w:rsidRPr="00B10008">
              <w:rPr>
                <w:rFonts w:ascii="Arial" w:hAnsi="Arial"/>
                <w:color w:val="010000"/>
                <w:sz w:val="20"/>
              </w:rPr>
              <w:t>: 4.00</w:t>
            </w:r>
          </w:p>
        </w:tc>
        <w:tc>
          <w:tcPr>
            <w:tcW w:w="1938" w:type="pct"/>
            <w:shd w:val="clear" w:color="auto" w:fill="auto"/>
            <w:tcMar>
              <w:top w:w="0" w:type="dxa"/>
              <w:bottom w:w="0" w:type="dxa"/>
            </w:tcMar>
            <w:vAlign w:val="center"/>
          </w:tcPr>
          <w:p w14:paraId="437DFDC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r w:rsidR="00443D61" w:rsidRPr="00B10008" w14:paraId="1AA80427" w14:textId="77777777" w:rsidTr="00665DF1">
        <w:tc>
          <w:tcPr>
            <w:tcW w:w="2611" w:type="pct"/>
            <w:shd w:val="clear" w:color="auto" w:fill="auto"/>
            <w:tcMar>
              <w:top w:w="0" w:type="dxa"/>
              <w:bottom w:w="0" w:type="dxa"/>
            </w:tcMar>
            <w:vAlign w:val="center"/>
          </w:tcPr>
          <w:p w14:paraId="2FBBE964" w14:textId="63CFAED8" w:rsidR="00443D61" w:rsidRPr="00B10008" w:rsidRDefault="00551AFC" w:rsidP="00551AF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10008">
              <w:rPr>
                <w:rFonts w:ascii="Arial" w:hAnsi="Arial"/>
                <w:color w:val="010000"/>
                <w:sz w:val="20"/>
              </w:rPr>
              <w:t>Finance, others</w:t>
            </w:r>
          </w:p>
        </w:tc>
        <w:tc>
          <w:tcPr>
            <w:tcW w:w="451" w:type="pct"/>
            <w:shd w:val="clear" w:color="auto" w:fill="auto"/>
            <w:tcMar>
              <w:top w:w="0" w:type="dxa"/>
              <w:bottom w:w="0" w:type="dxa"/>
            </w:tcMar>
            <w:vAlign w:val="center"/>
          </w:tcPr>
          <w:p w14:paraId="56F574A6" w14:textId="77777777" w:rsidR="00443D61" w:rsidRPr="00B10008" w:rsidRDefault="00551AFC" w:rsidP="00551AFC">
            <w:pPr>
              <w:pBdr>
                <w:top w:val="nil"/>
                <w:left w:val="nil"/>
                <w:bottom w:val="nil"/>
                <w:right w:val="nil"/>
                <w:between w:val="nil"/>
              </w:pBdr>
              <w:tabs>
                <w:tab w:val="left" w:pos="432"/>
                <w:tab w:val="left" w:pos="835"/>
              </w:tabs>
              <w:spacing w:after="120" w:line="360" w:lineRule="auto"/>
              <w:rPr>
                <w:rFonts w:ascii="Arial" w:eastAsia="Arial" w:hAnsi="Arial" w:cs="Arial"/>
                <w:color w:val="010000"/>
                <w:sz w:val="20"/>
                <w:szCs w:val="20"/>
              </w:rPr>
            </w:pPr>
            <w:r w:rsidRPr="00B10008">
              <w:rPr>
                <w:rFonts w:ascii="Arial" w:hAnsi="Arial"/>
                <w:color w:val="010000"/>
                <w:sz w:val="20"/>
              </w:rPr>
              <w:t>: 50.00</w:t>
            </w:r>
          </w:p>
        </w:tc>
        <w:tc>
          <w:tcPr>
            <w:tcW w:w="1938" w:type="pct"/>
            <w:shd w:val="clear" w:color="auto" w:fill="auto"/>
            <w:tcMar>
              <w:top w:w="0" w:type="dxa"/>
              <w:bottom w:w="0" w:type="dxa"/>
            </w:tcMar>
            <w:vAlign w:val="center"/>
          </w:tcPr>
          <w:p w14:paraId="2188DD8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Billion VND</w:t>
            </w:r>
          </w:p>
        </w:tc>
      </w:tr>
    </w:tbl>
    <w:p w14:paraId="3AB3F9C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Main tasks in 2024:</w:t>
      </w:r>
    </w:p>
    <w:p w14:paraId="2582F8B4" w14:textId="77777777" w:rsidR="00443D61" w:rsidRPr="00B10008" w:rsidRDefault="00551AFC" w:rsidP="00551AFC">
      <w:pPr>
        <w:numPr>
          <w:ilvl w:val="0"/>
          <w:numId w:val="2"/>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sidRPr="00B10008">
        <w:rPr>
          <w:rFonts w:ascii="Arial" w:hAnsi="Arial"/>
          <w:color w:val="010000"/>
          <w:sz w:val="20"/>
        </w:rPr>
        <w:t>Implement the project to renovate the D800 clean water transmission pipeline on National Highway 51 from Nguyen Tat Thanh Street to Co May Bridge, Ba Ria City;</w:t>
      </w:r>
    </w:p>
    <w:p w14:paraId="2C8BD2F4" w14:textId="77777777" w:rsidR="00443D61" w:rsidRPr="00B10008" w:rsidRDefault="00551AFC" w:rsidP="00551AFC">
      <w:pPr>
        <w:numPr>
          <w:ilvl w:val="0"/>
          <w:numId w:val="2"/>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sidRPr="00B10008">
        <w:rPr>
          <w:rFonts w:ascii="Arial" w:hAnsi="Arial"/>
          <w:color w:val="010000"/>
          <w:sz w:val="20"/>
        </w:rPr>
        <w:t>Complete the project to renovate the D760, D800 steel pipe section to D900 HDPE pipe at the intersection of Road 994 and National Highway 51, Vung Tau City.</w:t>
      </w:r>
    </w:p>
    <w:p w14:paraId="0B28B203" w14:textId="700EA2AE"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Article 2: Approve the Audited Financial Statements 2023, </w:t>
      </w:r>
      <w:r w:rsidR="00665DF1" w:rsidRPr="00B10008">
        <w:rPr>
          <w:rFonts w:ascii="Arial" w:hAnsi="Arial"/>
          <w:color w:val="010000"/>
          <w:sz w:val="20"/>
        </w:rPr>
        <w:t xml:space="preserve">and </w:t>
      </w:r>
      <w:r w:rsidRPr="00B10008">
        <w:rPr>
          <w:rFonts w:ascii="Arial" w:hAnsi="Arial"/>
          <w:color w:val="010000"/>
          <w:sz w:val="20"/>
        </w:rPr>
        <w:t xml:space="preserve">the financial and profit distribution </w:t>
      </w:r>
      <w:r w:rsidR="00665DF1" w:rsidRPr="00B10008">
        <w:rPr>
          <w:rFonts w:ascii="Arial" w:hAnsi="Arial"/>
          <w:color w:val="010000"/>
          <w:sz w:val="20"/>
        </w:rPr>
        <w:t xml:space="preserve">plan </w:t>
      </w:r>
      <w:r w:rsidRPr="00B10008">
        <w:rPr>
          <w:rFonts w:ascii="Arial" w:hAnsi="Arial"/>
          <w:color w:val="010000"/>
          <w:sz w:val="20"/>
        </w:rPr>
        <w:t>for 2024, specifically</w:t>
      </w:r>
      <w:r w:rsidR="00665DF1" w:rsidRPr="00B10008">
        <w:rPr>
          <w:rFonts w:ascii="Arial" w:hAnsi="Arial"/>
          <w:color w:val="010000"/>
          <w:sz w:val="20"/>
        </w:rPr>
        <w:t xml:space="preserve"> as follows</w:t>
      </w:r>
      <w:r w:rsidRPr="00B10008">
        <w:rPr>
          <w:rFonts w:ascii="Arial" w:hAnsi="Arial"/>
          <w:color w:val="010000"/>
          <w:sz w:val="20"/>
        </w:rPr>
        <w:t>:</w:t>
      </w:r>
    </w:p>
    <w:p w14:paraId="3341C8A0" w14:textId="6D20A2B4"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Unit: </w:t>
      </w:r>
      <w:r w:rsidR="00665DF1" w:rsidRPr="00B10008">
        <w:rPr>
          <w:rFonts w:ascii="Arial" w:hAnsi="Arial"/>
          <w:color w:val="010000"/>
          <w:sz w:val="20"/>
        </w:rPr>
        <w:t>M</w:t>
      </w:r>
      <w:r w:rsidRPr="00B10008">
        <w:rPr>
          <w:rFonts w:ascii="Arial" w:hAnsi="Arial"/>
          <w:color w:val="010000"/>
          <w:sz w:val="20"/>
        </w:rPr>
        <w:t>illion VND</w:t>
      </w:r>
    </w:p>
    <w:p w14:paraId="7DBA6A0D" w14:textId="77777777" w:rsidR="00443D61" w:rsidRPr="00B10008" w:rsidRDefault="00551AFC" w:rsidP="00551AFC">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Financial Statements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5897"/>
        <w:gridCol w:w="2424"/>
      </w:tblGrid>
      <w:tr w:rsidR="00443D61" w:rsidRPr="00B10008" w14:paraId="2DF41CEC" w14:textId="77777777" w:rsidTr="00551AFC">
        <w:tc>
          <w:tcPr>
            <w:tcW w:w="386" w:type="pct"/>
            <w:shd w:val="clear" w:color="auto" w:fill="auto"/>
            <w:tcMar>
              <w:top w:w="0" w:type="dxa"/>
              <w:bottom w:w="0" w:type="dxa"/>
            </w:tcMar>
            <w:vAlign w:val="center"/>
          </w:tcPr>
          <w:p w14:paraId="7383834F"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No.</w:t>
            </w:r>
          </w:p>
        </w:tc>
        <w:tc>
          <w:tcPr>
            <w:tcW w:w="3270" w:type="pct"/>
            <w:shd w:val="clear" w:color="auto" w:fill="auto"/>
            <w:tcMar>
              <w:top w:w="0" w:type="dxa"/>
              <w:bottom w:w="0" w:type="dxa"/>
            </w:tcMar>
            <w:vAlign w:val="center"/>
          </w:tcPr>
          <w:p w14:paraId="1751610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Targets</w:t>
            </w:r>
          </w:p>
        </w:tc>
        <w:tc>
          <w:tcPr>
            <w:tcW w:w="1344" w:type="pct"/>
            <w:shd w:val="clear" w:color="auto" w:fill="auto"/>
            <w:tcMar>
              <w:top w:w="0" w:type="dxa"/>
              <w:bottom w:w="0" w:type="dxa"/>
            </w:tcMar>
            <w:vAlign w:val="center"/>
          </w:tcPr>
          <w:p w14:paraId="28039EE9" w14:textId="35FC36E3"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Results </w:t>
            </w:r>
            <w:r w:rsidR="00665DF1" w:rsidRPr="00B10008">
              <w:rPr>
                <w:rFonts w:ascii="Arial" w:hAnsi="Arial"/>
                <w:color w:val="010000"/>
                <w:sz w:val="20"/>
              </w:rPr>
              <w:t xml:space="preserve">in </w:t>
            </w:r>
            <w:r w:rsidRPr="00B10008">
              <w:rPr>
                <w:rFonts w:ascii="Arial" w:hAnsi="Arial"/>
                <w:color w:val="010000"/>
                <w:sz w:val="20"/>
              </w:rPr>
              <w:t>2023</w:t>
            </w:r>
          </w:p>
        </w:tc>
      </w:tr>
      <w:tr w:rsidR="00443D61" w:rsidRPr="00B10008" w14:paraId="5F8A9C24" w14:textId="77777777" w:rsidTr="00551AFC">
        <w:tc>
          <w:tcPr>
            <w:tcW w:w="386" w:type="pct"/>
            <w:shd w:val="clear" w:color="auto" w:fill="auto"/>
            <w:tcMar>
              <w:top w:w="0" w:type="dxa"/>
              <w:bottom w:w="0" w:type="dxa"/>
            </w:tcMar>
            <w:vAlign w:val="center"/>
          </w:tcPr>
          <w:p w14:paraId="0906602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w:t>
            </w:r>
          </w:p>
        </w:tc>
        <w:tc>
          <w:tcPr>
            <w:tcW w:w="3270" w:type="pct"/>
            <w:shd w:val="clear" w:color="auto" w:fill="auto"/>
            <w:tcMar>
              <w:top w:w="0" w:type="dxa"/>
              <w:bottom w:w="0" w:type="dxa"/>
            </w:tcMar>
            <w:vAlign w:val="center"/>
          </w:tcPr>
          <w:p w14:paraId="54A2960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Revenue from production and business activities</w:t>
            </w:r>
          </w:p>
        </w:tc>
        <w:tc>
          <w:tcPr>
            <w:tcW w:w="1344" w:type="pct"/>
            <w:shd w:val="clear" w:color="auto" w:fill="auto"/>
            <w:tcMar>
              <w:top w:w="0" w:type="dxa"/>
              <w:bottom w:w="0" w:type="dxa"/>
            </w:tcMar>
            <w:vAlign w:val="center"/>
          </w:tcPr>
          <w:p w14:paraId="7C623B5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731,823</w:t>
            </w:r>
          </w:p>
        </w:tc>
      </w:tr>
      <w:tr w:rsidR="00443D61" w:rsidRPr="00B10008" w14:paraId="6E784368" w14:textId="77777777" w:rsidTr="00551AFC">
        <w:tc>
          <w:tcPr>
            <w:tcW w:w="386" w:type="pct"/>
            <w:shd w:val="clear" w:color="auto" w:fill="auto"/>
            <w:tcMar>
              <w:top w:w="0" w:type="dxa"/>
              <w:bottom w:w="0" w:type="dxa"/>
            </w:tcMar>
            <w:vAlign w:val="center"/>
          </w:tcPr>
          <w:p w14:paraId="63950BE2"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w:t>
            </w:r>
          </w:p>
        </w:tc>
        <w:tc>
          <w:tcPr>
            <w:tcW w:w="3270" w:type="pct"/>
            <w:shd w:val="clear" w:color="auto" w:fill="auto"/>
            <w:tcMar>
              <w:top w:w="0" w:type="dxa"/>
              <w:bottom w:w="0" w:type="dxa"/>
            </w:tcMar>
            <w:vAlign w:val="center"/>
          </w:tcPr>
          <w:p w14:paraId="67F5D223"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Expenses of production and business activities</w:t>
            </w:r>
          </w:p>
        </w:tc>
        <w:tc>
          <w:tcPr>
            <w:tcW w:w="1344" w:type="pct"/>
            <w:shd w:val="clear" w:color="auto" w:fill="auto"/>
            <w:tcMar>
              <w:top w:w="0" w:type="dxa"/>
              <w:bottom w:w="0" w:type="dxa"/>
            </w:tcMar>
            <w:vAlign w:val="center"/>
          </w:tcPr>
          <w:p w14:paraId="5C8B7E4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473,800</w:t>
            </w:r>
          </w:p>
        </w:tc>
      </w:tr>
      <w:tr w:rsidR="00443D61" w:rsidRPr="00B10008" w14:paraId="035D97BE" w14:textId="77777777" w:rsidTr="00551AFC">
        <w:tc>
          <w:tcPr>
            <w:tcW w:w="386" w:type="pct"/>
            <w:shd w:val="clear" w:color="auto" w:fill="auto"/>
            <w:tcMar>
              <w:top w:w="0" w:type="dxa"/>
              <w:bottom w:w="0" w:type="dxa"/>
            </w:tcMar>
            <w:vAlign w:val="center"/>
          </w:tcPr>
          <w:p w14:paraId="16BECFE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w:t>
            </w:r>
          </w:p>
        </w:tc>
        <w:tc>
          <w:tcPr>
            <w:tcW w:w="3270" w:type="pct"/>
            <w:shd w:val="clear" w:color="auto" w:fill="auto"/>
            <w:tcMar>
              <w:top w:w="0" w:type="dxa"/>
              <w:bottom w:w="0" w:type="dxa"/>
            </w:tcMar>
            <w:vAlign w:val="center"/>
          </w:tcPr>
          <w:p w14:paraId="313B0379"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Total profit before tax</w:t>
            </w:r>
          </w:p>
        </w:tc>
        <w:tc>
          <w:tcPr>
            <w:tcW w:w="1344" w:type="pct"/>
            <w:shd w:val="clear" w:color="auto" w:fill="auto"/>
            <w:tcMar>
              <w:top w:w="0" w:type="dxa"/>
              <w:bottom w:w="0" w:type="dxa"/>
            </w:tcMar>
            <w:vAlign w:val="center"/>
          </w:tcPr>
          <w:p w14:paraId="40010D0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258,023</w:t>
            </w:r>
          </w:p>
        </w:tc>
      </w:tr>
      <w:tr w:rsidR="00443D61" w:rsidRPr="00B10008" w14:paraId="340E0C38" w14:textId="77777777" w:rsidTr="00551AFC">
        <w:tc>
          <w:tcPr>
            <w:tcW w:w="386" w:type="pct"/>
            <w:shd w:val="clear" w:color="auto" w:fill="auto"/>
            <w:tcMar>
              <w:top w:w="0" w:type="dxa"/>
              <w:bottom w:w="0" w:type="dxa"/>
            </w:tcMar>
            <w:vAlign w:val="center"/>
          </w:tcPr>
          <w:p w14:paraId="3893117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lastRenderedPageBreak/>
              <w:t>4</w:t>
            </w:r>
          </w:p>
        </w:tc>
        <w:tc>
          <w:tcPr>
            <w:tcW w:w="3270" w:type="pct"/>
            <w:shd w:val="clear" w:color="auto" w:fill="auto"/>
            <w:tcMar>
              <w:top w:w="0" w:type="dxa"/>
              <w:bottom w:w="0" w:type="dxa"/>
            </w:tcMar>
            <w:vAlign w:val="center"/>
          </w:tcPr>
          <w:p w14:paraId="7D11D9F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Corporate income tax</w:t>
            </w:r>
          </w:p>
        </w:tc>
        <w:tc>
          <w:tcPr>
            <w:tcW w:w="1344" w:type="pct"/>
            <w:shd w:val="clear" w:color="auto" w:fill="auto"/>
            <w:tcMar>
              <w:top w:w="0" w:type="dxa"/>
              <w:bottom w:w="0" w:type="dxa"/>
            </w:tcMar>
            <w:vAlign w:val="center"/>
          </w:tcPr>
          <w:p w14:paraId="30E3F3D5"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25,541</w:t>
            </w:r>
          </w:p>
        </w:tc>
      </w:tr>
      <w:tr w:rsidR="00443D61" w:rsidRPr="00B10008" w14:paraId="29B6D06B" w14:textId="77777777" w:rsidTr="00551AFC">
        <w:tc>
          <w:tcPr>
            <w:tcW w:w="386" w:type="pct"/>
            <w:shd w:val="clear" w:color="auto" w:fill="auto"/>
            <w:tcMar>
              <w:top w:w="0" w:type="dxa"/>
              <w:bottom w:w="0" w:type="dxa"/>
            </w:tcMar>
            <w:vAlign w:val="center"/>
          </w:tcPr>
          <w:p w14:paraId="19F79205"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5</w:t>
            </w:r>
          </w:p>
        </w:tc>
        <w:tc>
          <w:tcPr>
            <w:tcW w:w="3270" w:type="pct"/>
            <w:shd w:val="clear" w:color="auto" w:fill="auto"/>
            <w:tcMar>
              <w:top w:w="0" w:type="dxa"/>
              <w:bottom w:w="0" w:type="dxa"/>
            </w:tcMar>
            <w:vAlign w:val="center"/>
          </w:tcPr>
          <w:p w14:paraId="49A97CD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after tax</w:t>
            </w:r>
          </w:p>
        </w:tc>
        <w:tc>
          <w:tcPr>
            <w:tcW w:w="1344" w:type="pct"/>
            <w:shd w:val="clear" w:color="auto" w:fill="auto"/>
            <w:tcMar>
              <w:top w:w="0" w:type="dxa"/>
              <w:bottom w:w="0" w:type="dxa"/>
            </w:tcMar>
            <w:vAlign w:val="center"/>
          </w:tcPr>
          <w:p w14:paraId="062738B3"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232,482</w:t>
            </w:r>
          </w:p>
        </w:tc>
      </w:tr>
    </w:tbl>
    <w:p w14:paraId="656664D9" w14:textId="77777777" w:rsidR="00443D61" w:rsidRPr="00B10008" w:rsidRDefault="00551AFC" w:rsidP="00551AFC">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Plan on profit distribution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7"/>
        <w:gridCol w:w="5163"/>
        <w:gridCol w:w="1234"/>
        <w:gridCol w:w="1953"/>
      </w:tblGrid>
      <w:tr w:rsidR="00443D61" w:rsidRPr="00B10008" w14:paraId="553F75CE" w14:textId="77777777" w:rsidTr="00551AFC">
        <w:tc>
          <w:tcPr>
            <w:tcW w:w="370" w:type="pct"/>
            <w:shd w:val="clear" w:color="auto" w:fill="auto"/>
            <w:tcMar>
              <w:top w:w="0" w:type="dxa"/>
              <w:bottom w:w="0" w:type="dxa"/>
            </w:tcMar>
            <w:vAlign w:val="center"/>
          </w:tcPr>
          <w:p w14:paraId="2437B9B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No.</w:t>
            </w:r>
          </w:p>
        </w:tc>
        <w:tc>
          <w:tcPr>
            <w:tcW w:w="2863" w:type="pct"/>
            <w:shd w:val="clear" w:color="auto" w:fill="auto"/>
            <w:tcMar>
              <w:top w:w="0" w:type="dxa"/>
              <w:bottom w:w="0" w:type="dxa"/>
            </w:tcMar>
            <w:vAlign w:val="center"/>
          </w:tcPr>
          <w:p w14:paraId="08DC760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Targets</w:t>
            </w:r>
          </w:p>
        </w:tc>
        <w:tc>
          <w:tcPr>
            <w:tcW w:w="684" w:type="pct"/>
            <w:shd w:val="clear" w:color="auto" w:fill="auto"/>
            <w:tcMar>
              <w:top w:w="0" w:type="dxa"/>
              <w:bottom w:w="0" w:type="dxa"/>
            </w:tcMar>
            <w:vAlign w:val="center"/>
          </w:tcPr>
          <w:p w14:paraId="0CA7B3A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Rate</w:t>
            </w:r>
          </w:p>
        </w:tc>
        <w:tc>
          <w:tcPr>
            <w:tcW w:w="1083" w:type="pct"/>
            <w:shd w:val="clear" w:color="auto" w:fill="auto"/>
            <w:tcMar>
              <w:top w:w="0" w:type="dxa"/>
              <w:bottom w:w="0" w:type="dxa"/>
            </w:tcMar>
            <w:vAlign w:val="center"/>
          </w:tcPr>
          <w:p w14:paraId="18A38C0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Amount</w:t>
            </w:r>
          </w:p>
        </w:tc>
      </w:tr>
      <w:tr w:rsidR="00443D61" w:rsidRPr="00B10008" w14:paraId="02C63165" w14:textId="77777777" w:rsidTr="00551AFC">
        <w:tc>
          <w:tcPr>
            <w:tcW w:w="370" w:type="pct"/>
            <w:shd w:val="clear" w:color="auto" w:fill="auto"/>
            <w:tcMar>
              <w:top w:w="0" w:type="dxa"/>
              <w:bottom w:w="0" w:type="dxa"/>
            </w:tcMar>
            <w:vAlign w:val="center"/>
          </w:tcPr>
          <w:p w14:paraId="7E973F7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I</w:t>
            </w:r>
          </w:p>
        </w:tc>
        <w:tc>
          <w:tcPr>
            <w:tcW w:w="2863" w:type="pct"/>
            <w:shd w:val="clear" w:color="auto" w:fill="auto"/>
            <w:tcMar>
              <w:top w:w="0" w:type="dxa"/>
              <w:bottom w:w="0" w:type="dxa"/>
            </w:tcMar>
            <w:vAlign w:val="center"/>
          </w:tcPr>
          <w:p w14:paraId="0B69C99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after tax</w:t>
            </w:r>
          </w:p>
        </w:tc>
        <w:tc>
          <w:tcPr>
            <w:tcW w:w="684" w:type="pct"/>
            <w:shd w:val="clear" w:color="auto" w:fill="auto"/>
            <w:tcMar>
              <w:top w:w="0" w:type="dxa"/>
              <w:bottom w:w="0" w:type="dxa"/>
            </w:tcMar>
            <w:vAlign w:val="center"/>
          </w:tcPr>
          <w:p w14:paraId="7466685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100%</w:t>
            </w:r>
          </w:p>
        </w:tc>
        <w:tc>
          <w:tcPr>
            <w:tcW w:w="1083" w:type="pct"/>
            <w:shd w:val="clear" w:color="auto" w:fill="auto"/>
            <w:tcMar>
              <w:top w:w="0" w:type="dxa"/>
              <w:bottom w:w="0" w:type="dxa"/>
            </w:tcMar>
            <w:vAlign w:val="center"/>
          </w:tcPr>
          <w:p w14:paraId="17BE837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232,482</w:t>
            </w:r>
          </w:p>
        </w:tc>
      </w:tr>
      <w:tr w:rsidR="00443D61" w:rsidRPr="00B10008" w14:paraId="5F0474B5" w14:textId="77777777" w:rsidTr="00551AFC">
        <w:tc>
          <w:tcPr>
            <w:tcW w:w="370" w:type="pct"/>
            <w:shd w:val="clear" w:color="auto" w:fill="auto"/>
            <w:tcMar>
              <w:top w:w="0" w:type="dxa"/>
              <w:bottom w:w="0" w:type="dxa"/>
            </w:tcMar>
            <w:vAlign w:val="center"/>
          </w:tcPr>
          <w:p w14:paraId="086195E9"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II</w:t>
            </w:r>
          </w:p>
        </w:tc>
        <w:tc>
          <w:tcPr>
            <w:tcW w:w="2863" w:type="pct"/>
            <w:shd w:val="clear" w:color="auto" w:fill="auto"/>
            <w:tcMar>
              <w:top w:w="0" w:type="dxa"/>
              <w:bottom w:w="0" w:type="dxa"/>
            </w:tcMar>
            <w:vAlign w:val="center"/>
          </w:tcPr>
          <w:p w14:paraId="22C0B130"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distribution:</w:t>
            </w:r>
          </w:p>
        </w:tc>
        <w:tc>
          <w:tcPr>
            <w:tcW w:w="684" w:type="pct"/>
            <w:shd w:val="clear" w:color="auto" w:fill="auto"/>
            <w:tcMar>
              <w:top w:w="0" w:type="dxa"/>
              <w:bottom w:w="0" w:type="dxa"/>
            </w:tcMar>
            <w:vAlign w:val="center"/>
          </w:tcPr>
          <w:p w14:paraId="555A48FB"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c>
          <w:tcPr>
            <w:tcW w:w="1083" w:type="pct"/>
            <w:shd w:val="clear" w:color="auto" w:fill="auto"/>
            <w:tcMar>
              <w:top w:w="0" w:type="dxa"/>
              <w:bottom w:w="0" w:type="dxa"/>
            </w:tcMar>
            <w:vAlign w:val="center"/>
          </w:tcPr>
          <w:p w14:paraId="03AEABE0"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r>
      <w:tr w:rsidR="00443D61" w:rsidRPr="00B10008" w14:paraId="67CD4BC6" w14:textId="77777777" w:rsidTr="00551AFC">
        <w:tc>
          <w:tcPr>
            <w:tcW w:w="370" w:type="pct"/>
            <w:shd w:val="clear" w:color="auto" w:fill="auto"/>
            <w:tcMar>
              <w:top w:w="0" w:type="dxa"/>
              <w:bottom w:w="0" w:type="dxa"/>
            </w:tcMar>
            <w:vAlign w:val="center"/>
          </w:tcPr>
          <w:p w14:paraId="48FE36C5"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w:t>
            </w:r>
          </w:p>
        </w:tc>
        <w:tc>
          <w:tcPr>
            <w:tcW w:w="2863" w:type="pct"/>
            <w:shd w:val="clear" w:color="auto" w:fill="auto"/>
            <w:tcMar>
              <w:top w:w="0" w:type="dxa"/>
              <w:bottom w:w="0" w:type="dxa"/>
            </w:tcMar>
            <w:vAlign w:val="center"/>
          </w:tcPr>
          <w:p w14:paraId="5B87F670"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Investment and development fund</w:t>
            </w:r>
          </w:p>
        </w:tc>
        <w:tc>
          <w:tcPr>
            <w:tcW w:w="684" w:type="pct"/>
            <w:shd w:val="clear" w:color="auto" w:fill="auto"/>
            <w:tcMar>
              <w:top w:w="0" w:type="dxa"/>
              <w:bottom w:w="0" w:type="dxa"/>
            </w:tcMar>
            <w:vAlign w:val="center"/>
          </w:tcPr>
          <w:p w14:paraId="0A05FC7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15%</w:t>
            </w:r>
          </w:p>
        </w:tc>
        <w:tc>
          <w:tcPr>
            <w:tcW w:w="1083" w:type="pct"/>
            <w:shd w:val="clear" w:color="auto" w:fill="auto"/>
            <w:tcMar>
              <w:top w:w="0" w:type="dxa"/>
              <w:bottom w:w="0" w:type="dxa"/>
            </w:tcMar>
            <w:vAlign w:val="center"/>
          </w:tcPr>
          <w:p w14:paraId="22B3D3B3"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34,872</w:t>
            </w:r>
          </w:p>
        </w:tc>
      </w:tr>
      <w:tr w:rsidR="00443D61" w:rsidRPr="00B10008" w14:paraId="13C967A3" w14:textId="77777777" w:rsidTr="00551AFC">
        <w:tc>
          <w:tcPr>
            <w:tcW w:w="370" w:type="pct"/>
            <w:shd w:val="clear" w:color="auto" w:fill="auto"/>
            <w:tcMar>
              <w:top w:w="0" w:type="dxa"/>
              <w:bottom w:w="0" w:type="dxa"/>
            </w:tcMar>
            <w:vAlign w:val="center"/>
          </w:tcPr>
          <w:p w14:paraId="49E0CB4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w:t>
            </w:r>
          </w:p>
        </w:tc>
        <w:tc>
          <w:tcPr>
            <w:tcW w:w="2863" w:type="pct"/>
            <w:shd w:val="clear" w:color="auto" w:fill="auto"/>
            <w:tcMar>
              <w:top w:w="0" w:type="dxa"/>
              <w:bottom w:w="0" w:type="dxa"/>
            </w:tcMar>
            <w:vAlign w:val="center"/>
          </w:tcPr>
          <w:p w14:paraId="4FE39FF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Bonus and welfare fund</w:t>
            </w:r>
          </w:p>
        </w:tc>
        <w:tc>
          <w:tcPr>
            <w:tcW w:w="684" w:type="pct"/>
            <w:shd w:val="clear" w:color="auto" w:fill="auto"/>
            <w:tcMar>
              <w:top w:w="0" w:type="dxa"/>
              <w:bottom w:w="0" w:type="dxa"/>
            </w:tcMar>
            <w:vAlign w:val="center"/>
          </w:tcPr>
          <w:p w14:paraId="6A7D7909"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13.5%</w:t>
            </w:r>
          </w:p>
        </w:tc>
        <w:tc>
          <w:tcPr>
            <w:tcW w:w="1083" w:type="pct"/>
            <w:shd w:val="clear" w:color="auto" w:fill="auto"/>
            <w:tcMar>
              <w:top w:w="0" w:type="dxa"/>
              <w:bottom w:w="0" w:type="dxa"/>
            </w:tcMar>
            <w:vAlign w:val="center"/>
          </w:tcPr>
          <w:p w14:paraId="6A993D1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31,386</w:t>
            </w:r>
          </w:p>
        </w:tc>
      </w:tr>
      <w:tr w:rsidR="00443D61" w:rsidRPr="00B10008" w14:paraId="4A9CDE3A" w14:textId="77777777" w:rsidTr="00551AFC">
        <w:tc>
          <w:tcPr>
            <w:tcW w:w="370" w:type="pct"/>
            <w:shd w:val="clear" w:color="auto" w:fill="auto"/>
            <w:tcMar>
              <w:top w:w="0" w:type="dxa"/>
              <w:bottom w:w="0" w:type="dxa"/>
            </w:tcMar>
            <w:vAlign w:val="center"/>
          </w:tcPr>
          <w:p w14:paraId="3099883F"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w:t>
            </w:r>
          </w:p>
        </w:tc>
        <w:tc>
          <w:tcPr>
            <w:tcW w:w="2863" w:type="pct"/>
            <w:shd w:val="clear" w:color="auto" w:fill="auto"/>
            <w:tcMar>
              <w:top w:w="0" w:type="dxa"/>
              <w:bottom w:w="0" w:type="dxa"/>
            </w:tcMar>
            <w:vAlign w:val="center"/>
          </w:tcPr>
          <w:p w14:paraId="0D0C9CE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Distribute dividends in cash at a rate of 18% of charter capital</w:t>
            </w:r>
          </w:p>
        </w:tc>
        <w:tc>
          <w:tcPr>
            <w:tcW w:w="684" w:type="pct"/>
            <w:shd w:val="clear" w:color="auto" w:fill="auto"/>
            <w:tcMar>
              <w:top w:w="0" w:type="dxa"/>
              <w:bottom w:w="0" w:type="dxa"/>
            </w:tcMar>
            <w:vAlign w:val="center"/>
          </w:tcPr>
          <w:p w14:paraId="37ECE0E0"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c>
          <w:tcPr>
            <w:tcW w:w="1083" w:type="pct"/>
            <w:shd w:val="clear" w:color="auto" w:fill="auto"/>
            <w:tcMar>
              <w:top w:w="0" w:type="dxa"/>
              <w:bottom w:w="0" w:type="dxa"/>
            </w:tcMar>
            <w:vAlign w:val="center"/>
          </w:tcPr>
          <w:p w14:paraId="157BD4B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162,000</w:t>
            </w:r>
          </w:p>
        </w:tc>
      </w:tr>
      <w:tr w:rsidR="00443D61" w:rsidRPr="00B10008" w14:paraId="3F2B4E46" w14:textId="77777777" w:rsidTr="00551AFC">
        <w:tc>
          <w:tcPr>
            <w:tcW w:w="370" w:type="pct"/>
            <w:shd w:val="clear" w:color="auto" w:fill="auto"/>
            <w:tcMar>
              <w:top w:w="0" w:type="dxa"/>
              <w:bottom w:w="0" w:type="dxa"/>
            </w:tcMar>
            <w:vAlign w:val="center"/>
          </w:tcPr>
          <w:p w14:paraId="7F063E2B"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4</w:t>
            </w:r>
          </w:p>
        </w:tc>
        <w:tc>
          <w:tcPr>
            <w:tcW w:w="2863" w:type="pct"/>
            <w:shd w:val="clear" w:color="auto" w:fill="auto"/>
            <w:tcMar>
              <w:top w:w="0" w:type="dxa"/>
              <w:bottom w:w="0" w:type="dxa"/>
            </w:tcMar>
            <w:vAlign w:val="center"/>
          </w:tcPr>
          <w:p w14:paraId="2D8BF56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Undistributed profit</w:t>
            </w:r>
          </w:p>
        </w:tc>
        <w:tc>
          <w:tcPr>
            <w:tcW w:w="684" w:type="pct"/>
            <w:shd w:val="clear" w:color="auto" w:fill="auto"/>
            <w:tcMar>
              <w:top w:w="0" w:type="dxa"/>
              <w:bottom w:w="0" w:type="dxa"/>
            </w:tcMar>
            <w:vAlign w:val="center"/>
          </w:tcPr>
          <w:p w14:paraId="6D532F89"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c>
          <w:tcPr>
            <w:tcW w:w="1083" w:type="pct"/>
            <w:shd w:val="clear" w:color="auto" w:fill="auto"/>
            <w:tcMar>
              <w:top w:w="0" w:type="dxa"/>
              <w:bottom w:w="0" w:type="dxa"/>
            </w:tcMar>
            <w:vAlign w:val="center"/>
          </w:tcPr>
          <w:p w14:paraId="2B538BE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4,224</w:t>
            </w:r>
          </w:p>
        </w:tc>
      </w:tr>
    </w:tbl>
    <w:p w14:paraId="7B66AB18" w14:textId="77777777" w:rsidR="00443D61" w:rsidRPr="00B10008" w:rsidRDefault="00551AFC" w:rsidP="00551AFC">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Financial plan for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5857"/>
        <w:gridCol w:w="2321"/>
      </w:tblGrid>
      <w:tr w:rsidR="00443D61" w:rsidRPr="00B10008" w14:paraId="200C8B39" w14:textId="77777777" w:rsidTr="00551AFC">
        <w:tc>
          <w:tcPr>
            <w:tcW w:w="465" w:type="pct"/>
            <w:shd w:val="clear" w:color="auto" w:fill="auto"/>
            <w:tcMar>
              <w:top w:w="0" w:type="dxa"/>
              <w:bottom w:w="0" w:type="dxa"/>
            </w:tcMar>
            <w:vAlign w:val="center"/>
          </w:tcPr>
          <w:p w14:paraId="2CBEA57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No.</w:t>
            </w:r>
          </w:p>
        </w:tc>
        <w:tc>
          <w:tcPr>
            <w:tcW w:w="3248" w:type="pct"/>
            <w:shd w:val="clear" w:color="auto" w:fill="auto"/>
            <w:tcMar>
              <w:top w:w="0" w:type="dxa"/>
              <w:bottom w:w="0" w:type="dxa"/>
            </w:tcMar>
            <w:vAlign w:val="center"/>
          </w:tcPr>
          <w:p w14:paraId="28DF8A4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Targets</w:t>
            </w:r>
          </w:p>
        </w:tc>
        <w:tc>
          <w:tcPr>
            <w:tcW w:w="1287" w:type="pct"/>
            <w:shd w:val="clear" w:color="auto" w:fill="auto"/>
            <w:tcMar>
              <w:top w:w="0" w:type="dxa"/>
              <w:bottom w:w="0" w:type="dxa"/>
            </w:tcMar>
            <w:vAlign w:val="center"/>
          </w:tcPr>
          <w:p w14:paraId="22C94FF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Plan for 2024</w:t>
            </w:r>
          </w:p>
        </w:tc>
      </w:tr>
      <w:tr w:rsidR="00443D61" w:rsidRPr="00B10008" w14:paraId="7C5BACD5" w14:textId="77777777" w:rsidTr="00551AFC">
        <w:tc>
          <w:tcPr>
            <w:tcW w:w="465" w:type="pct"/>
            <w:shd w:val="clear" w:color="auto" w:fill="auto"/>
            <w:tcMar>
              <w:top w:w="0" w:type="dxa"/>
              <w:bottom w:w="0" w:type="dxa"/>
            </w:tcMar>
            <w:vAlign w:val="center"/>
          </w:tcPr>
          <w:p w14:paraId="1C45C5C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w:t>
            </w:r>
          </w:p>
        </w:tc>
        <w:tc>
          <w:tcPr>
            <w:tcW w:w="3248" w:type="pct"/>
            <w:shd w:val="clear" w:color="auto" w:fill="auto"/>
            <w:tcMar>
              <w:top w:w="0" w:type="dxa"/>
              <w:bottom w:w="0" w:type="dxa"/>
            </w:tcMar>
            <w:vAlign w:val="center"/>
          </w:tcPr>
          <w:p w14:paraId="3BC216E0"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Revenue from production and business activities</w:t>
            </w:r>
          </w:p>
        </w:tc>
        <w:tc>
          <w:tcPr>
            <w:tcW w:w="1287" w:type="pct"/>
            <w:shd w:val="clear" w:color="auto" w:fill="auto"/>
            <w:tcMar>
              <w:top w:w="0" w:type="dxa"/>
              <w:bottom w:w="0" w:type="dxa"/>
            </w:tcMar>
            <w:vAlign w:val="center"/>
          </w:tcPr>
          <w:p w14:paraId="1FF45B3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784,000</w:t>
            </w:r>
          </w:p>
        </w:tc>
      </w:tr>
      <w:tr w:rsidR="00443D61" w:rsidRPr="00B10008" w14:paraId="6421B533" w14:textId="77777777" w:rsidTr="00551AFC">
        <w:tc>
          <w:tcPr>
            <w:tcW w:w="465" w:type="pct"/>
            <w:shd w:val="clear" w:color="auto" w:fill="auto"/>
            <w:tcMar>
              <w:top w:w="0" w:type="dxa"/>
              <w:bottom w:w="0" w:type="dxa"/>
            </w:tcMar>
            <w:vAlign w:val="center"/>
          </w:tcPr>
          <w:p w14:paraId="64026A80"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w:t>
            </w:r>
          </w:p>
        </w:tc>
        <w:tc>
          <w:tcPr>
            <w:tcW w:w="3248" w:type="pct"/>
            <w:shd w:val="clear" w:color="auto" w:fill="auto"/>
            <w:tcMar>
              <w:top w:w="0" w:type="dxa"/>
              <w:bottom w:w="0" w:type="dxa"/>
            </w:tcMar>
            <w:vAlign w:val="center"/>
          </w:tcPr>
          <w:p w14:paraId="4BBCABE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Expenses of production and business activities</w:t>
            </w:r>
          </w:p>
        </w:tc>
        <w:tc>
          <w:tcPr>
            <w:tcW w:w="1287" w:type="pct"/>
            <w:shd w:val="clear" w:color="auto" w:fill="auto"/>
            <w:tcMar>
              <w:top w:w="0" w:type="dxa"/>
              <w:bottom w:w="0" w:type="dxa"/>
            </w:tcMar>
            <w:vAlign w:val="center"/>
          </w:tcPr>
          <w:p w14:paraId="201BC35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509,000</w:t>
            </w:r>
          </w:p>
        </w:tc>
      </w:tr>
      <w:tr w:rsidR="00443D61" w:rsidRPr="00B10008" w14:paraId="59295FCF" w14:textId="77777777" w:rsidTr="00551AFC">
        <w:tc>
          <w:tcPr>
            <w:tcW w:w="465" w:type="pct"/>
            <w:shd w:val="clear" w:color="auto" w:fill="auto"/>
            <w:tcMar>
              <w:top w:w="0" w:type="dxa"/>
              <w:bottom w:w="0" w:type="dxa"/>
            </w:tcMar>
            <w:vAlign w:val="center"/>
          </w:tcPr>
          <w:p w14:paraId="7C314223"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w:t>
            </w:r>
          </w:p>
        </w:tc>
        <w:tc>
          <w:tcPr>
            <w:tcW w:w="3248" w:type="pct"/>
            <w:shd w:val="clear" w:color="auto" w:fill="auto"/>
            <w:tcMar>
              <w:top w:w="0" w:type="dxa"/>
              <w:bottom w:w="0" w:type="dxa"/>
            </w:tcMar>
            <w:vAlign w:val="center"/>
          </w:tcPr>
          <w:p w14:paraId="08C3260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Total profit before tax</w:t>
            </w:r>
          </w:p>
        </w:tc>
        <w:tc>
          <w:tcPr>
            <w:tcW w:w="1287" w:type="pct"/>
            <w:shd w:val="clear" w:color="auto" w:fill="auto"/>
            <w:tcMar>
              <w:top w:w="0" w:type="dxa"/>
              <w:bottom w:w="0" w:type="dxa"/>
            </w:tcMar>
            <w:vAlign w:val="center"/>
          </w:tcPr>
          <w:p w14:paraId="419701B5"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275,000</w:t>
            </w:r>
          </w:p>
        </w:tc>
      </w:tr>
      <w:tr w:rsidR="00443D61" w:rsidRPr="00B10008" w14:paraId="1B32A341" w14:textId="77777777" w:rsidTr="00551AFC">
        <w:tc>
          <w:tcPr>
            <w:tcW w:w="465" w:type="pct"/>
            <w:shd w:val="clear" w:color="auto" w:fill="auto"/>
            <w:tcMar>
              <w:top w:w="0" w:type="dxa"/>
              <w:bottom w:w="0" w:type="dxa"/>
            </w:tcMar>
            <w:vAlign w:val="center"/>
          </w:tcPr>
          <w:p w14:paraId="234D66F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4</w:t>
            </w:r>
          </w:p>
        </w:tc>
        <w:tc>
          <w:tcPr>
            <w:tcW w:w="3248" w:type="pct"/>
            <w:shd w:val="clear" w:color="auto" w:fill="auto"/>
            <w:tcMar>
              <w:top w:w="0" w:type="dxa"/>
              <w:bottom w:w="0" w:type="dxa"/>
            </w:tcMar>
            <w:vAlign w:val="center"/>
          </w:tcPr>
          <w:p w14:paraId="6B74A2C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Corporate income tax</w:t>
            </w:r>
          </w:p>
        </w:tc>
        <w:tc>
          <w:tcPr>
            <w:tcW w:w="1287" w:type="pct"/>
            <w:shd w:val="clear" w:color="auto" w:fill="auto"/>
            <w:tcMar>
              <w:top w:w="0" w:type="dxa"/>
              <w:bottom w:w="0" w:type="dxa"/>
            </w:tcMar>
            <w:vAlign w:val="center"/>
          </w:tcPr>
          <w:p w14:paraId="74953582"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30,000</w:t>
            </w:r>
          </w:p>
        </w:tc>
      </w:tr>
      <w:tr w:rsidR="00443D61" w:rsidRPr="00B10008" w14:paraId="2382163A" w14:textId="77777777" w:rsidTr="00551AFC">
        <w:tc>
          <w:tcPr>
            <w:tcW w:w="465" w:type="pct"/>
            <w:shd w:val="clear" w:color="auto" w:fill="auto"/>
            <w:tcMar>
              <w:top w:w="0" w:type="dxa"/>
              <w:bottom w:w="0" w:type="dxa"/>
            </w:tcMar>
            <w:vAlign w:val="center"/>
          </w:tcPr>
          <w:p w14:paraId="00ADC52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5</w:t>
            </w:r>
          </w:p>
        </w:tc>
        <w:tc>
          <w:tcPr>
            <w:tcW w:w="3248" w:type="pct"/>
            <w:shd w:val="clear" w:color="auto" w:fill="auto"/>
            <w:tcMar>
              <w:top w:w="0" w:type="dxa"/>
              <w:bottom w:w="0" w:type="dxa"/>
            </w:tcMar>
            <w:vAlign w:val="center"/>
          </w:tcPr>
          <w:p w14:paraId="257199DA"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after tax</w:t>
            </w:r>
          </w:p>
        </w:tc>
        <w:tc>
          <w:tcPr>
            <w:tcW w:w="1287" w:type="pct"/>
            <w:shd w:val="clear" w:color="auto" w:fill="auto"/>
            <w:tcMar>
              <w:top w:w="0" w:type="dxa"/>
              <w:bottom w:w="0" w:type="dxa"/>
            </w:tcMar>
            <w:vAlign w:val="center"/>
          </w:tcPr>
          <w:p w14:paraId="1227FF8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245,000</w:t>
            </w:r>
          </w:p>
        </w:tc>
      </w:tr>
    </w:tbl>
    <w:p w14:paraId="509B71CB" w14:textId="77777777" w:rsidR="00443D61" w:rsidRPr="00B10008" w:rsidRDefault="00551AFC" w:rsidP="00551AFC">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distribution plan for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
        <w:gridCol w:w="5895"/>
        <w:gridCol w:w="1120"/>
        <w:gridCol w:w="1279"/>
      </w:tblGrid>
      <w:tr w:rsidR="00443D61" w:rsidRPr="00B10008" w14:paraId="6C61081F" w14:textId="77777777" w:rsidTr="00551AFC">
        <w:tc>
          <w:tcPr>
            <w:tcW w:w="401" w:type="pct"/>
            <w:shd w:val="clear" w:color="auto" w:fill="auto"/>
            <w:tcMar>
              <w:top w:w="0" w:type="dxa"/>
              <w:bottom w:w="0" w:type="dxa"/>
            </w:tcMar>
            <w:vAlign w:val="center"/>
          </w:tcPr>
          <w:p w14:paraId="76695C3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No.</w:t>
            </w:r>
          </w:p>
        </w:tc>
        <w:tc>
          <w:tcPr>
            <w:tcW w:w="3268" w:type="pct"/>
            <w:shd w:val="clear" w:color="auto" w:fill="auto"/>
            <w:tcMar>
              <w:top w:w="0" w:type="dxa"/>
              <w:bottom w:w="0" w:type="dxa"/>
            </w:tcMar>
            <w:vAlign w:val="center"/>
          </w:tcPr>
          <w:p w14:paraId="43037582"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Targets</w:t>
            </w:r>
          </w:p>
        </w:tc>
        <w:tc>
          <w:tcPr>
            <w:tcW w:w="621" w:type="pct"/>
            <w:shd w:val="clear" w:color="auto" w:fill="auto"/>
            <w:tcMar>
              <w:top w:w="0" w:type="dxa"/>
              <w:bottom w:w="0" w:type="dxa"/>
            </w:tcMar>
            <w:vAlign w:val="center"/>
          </w:tcPr>
          <w:p w14:paraId="76BFD9A9"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Rate</w:t>
            </w:r>
          </w:p>
        </w:tc>
        <w:tc>
          <w:tcPr>
            <w:tcW w:w="709" w:type="pct"/>
            <w:shd w:val="clear" w:color="auto" w:fill="auto"/>
            <w:tcMar>
              <w:top w:w="0" w:type="dxa"/>
              <w:bottom w:w="0" w:type="dxa"/>
            </w:tcMar>
            <w:vAlign w:val="center"/>
          </w:tcPr>
          <w:p w14:paraId="390E15A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Amount</w:t>
            </w:r>
          </w:p>
        </w:tc>
      </w:tr>
      <w:tr w:rsidR="00443D61" w:rsidRPr="00B10008" w14:paraId="36918E54" w14:textId="77777777" w:rsidTr="00551AFC">
        <w:tc>
          <w:tcPr>
            <w:tcW w:w="401" w:type="pct"/>
            <w:shd w:val="clear" w:color="auto" w:fill="auto"/>
            <w:tcMar>
              <w:top w:w="0" w:type="dxa"/>
              <w:bottom w:w="0" w:type="dxa"/>
            </w:tcMar>
            <w:vAlign w:val="center"/>
          </w:tcPr>
          <w:p w14:paraId="61817B6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I</w:t>
            </w:r>
          </w:p>
        </w:tc>
        <w:tc>
          <w:tcPr>
            <w:tcW w:w="3268" w:type="pct"/>
            <w:shd w:val="clear" w:color="auto" w:fill="auto"/>
            <w:tcMar>
              <w:top w:w="0" w:type="dxa"/>
              <w:bottom w:w="0" w:type="dxa"/>
            </w:tcMar>
            <w:vAlign w:val="center"/>
          </w:tcPr>
          <w:p w14:paraId="3F681F3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after tax</w:t>
            </w:r>
          </w:p>
        </w:tc>
        <w:tc>
          <w:tcPr>
            <w:tcW w:w="621" w:type="pct"/>
            <w:shd w:val="clear" w:color="auto" w:fill="auto"/>
            <w:tcMar>
              <w:top w:w="0" w:type="dxa"/>
              <w:bottom w:w="0" w:type="dxa"/>
            </w:tcMar>
            <w:vAlign w:val="center"/>
          </w:tcPr>
          <w:p w14:paraId="18828A6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100%</w:t>
            </w:r>
          </w:p>
        </w:tc>
        <w:tc>
          <w:tcPr>
            <w:tcW w:w="709" w:type="pct"/>
            <w:shd w:val="clear" w:color="auto" w:fill="auto"/>
            <w:tcMar>
              <w:top w:w="0" w:type="dxa"/>
              <w:bottom w:w="0" w:type="dxa"/>
            </w:tcMar>
            <w:vAlign w:val="center"/>
          </w:tcPr>
          <w:p w14:paraId="630449D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245,000</w:t>
            </w:r>
          </w:p>
        </w:tc>
      </w:tr>
      <w:tr w:rsidR="00443D61" w:rsidRPr="00B10008" w14:paraId="518D3CBF" w14:textId="77777777" w:rsidTr="00551AFC">
        <w:tc>
          <w:tcPr>
            <w:tcW w:w="401" w:type="pct"/>
            <w:shd w:val="clear" w:color="auto" w:fill="auto"/>
            <w:tcMar>
              <w:top w:w="0" w:type="dxa"/>
              <w:bottom w:w="0" w:type="dxa"/>
            </w:tcMar>
            <w:vAlign w:val="center"/>
          </w:tcPr>
          <w:p w14:paraId="090E0276"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II</w:t>
            </w:r>
          </w:p>
        </w:tc>
        <w:tc>
          <w:tcPr>
            <w:tcW w:w="3268" w:type="pct"/>
            <w:shd w:val="clear" w:color="auto" w:fill="auto"/>
            <w:tcMar>
              <w:top w:w="0" w:type="dxa"/>
              <w:bottom w:w="0" w:type="dxa"/>
            </w:tcMar>
            <w:vAlign w:val="center"/>
          </w:tcPr>
          <w:p w14:paraId="79812974"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Profit distribution:</w:t>
            </w:r>
          </w:p>
        </w:tc>
        <w:tc>
          <w:tcPr>
            <w:tcW w:w="621" w:type="pct"/>
            <w:shd w:val="clear" w:color="auto" w:fill="auto"/>
            <w:tcMar>
              <w:top w:w="0" w:type="dxa"/>
              <w:bottom w:w="0" w:type="dxa"/>
            </w:tcMar>
            <w:vAlign w:val="center"/>
          </w:tcPr>
          <w:p w14:paraId="6B203702"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4DEB28E8"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r>
      <w:tr w:rsidR="00443D61" w:rsidRPr="00B10008" w14:paraId="35BBF186" w14:textId="77777777" w:rsidTr="00551AFC">
        <w:tc>
          <w:tcPr>
            <w:tcW w:w="401" w:type="pct"/>
            <w:shd w:val="clear" w:color="auto" w:fill="auto"/>
            <w:tcMar>
              <w:top w:w="0" w:type="dxa"/>
              <w:bottom w:w="0" w:type="dxa"/>
            </w:tcMar>
            <w:vAlign w:val="center"/>
          </w:tcPr>
          <w:p w14:paraId="32605DE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w:t>
            </w:r>
          </w:p>
        </w:tc>
        <w:tc>
          <w:tcPr>
            <w:tcW w:w="3268" w:type="pct"/>
            <w:shd w:val="clear" w:color="auto" w:fill="auto"/>
            <w:tcMar>
              <w:top w:w="0" w:type="dxa"/>
              <w:bottom w:w="0" w:type="dxa"/>
            </w:tcMar>
            <w:vAlign w:val="center"/>
          </w:tcPr>
          <w:p w14:paraId="35FE4932" w14:textId="5BC17970" w:rsidR="00443D61" w:rsidRPr="00B10008" w:rsidRDefault="00665DF1"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Investment and d</w:t>
            </w:r>
            <w:r w:rsidR="00551AFC" w:rsidRPr="00B10008">
              <w:rPr>
                <w:rFonts w:ascii="Arial" w:hAnsi="Arial"/>
                <w:color w:val="010000"/>
                <w:sz w:val="20"/>
              </w:rPr>
              <w:t>evelopment fund</w:t>
            </w:r>
            <w:r w:rsidR="00551AFC" w:rsidRPr="00B10008">
              <w:rPr>
                <w:rFonts w:ascii="Arial" w:hAnsi="Arial" w:cs="Arial"/>
                <w:color w:val="010000"/>
                <w:sz w:val="20"/>
              </w:rPr>
              <w:t xml:space="preserve"> </w:t>
            </w:r>
            <w:r w:rsidRPr="00B10008">
              <w:rPr>
                <w:rFonts w:ascii="Arial" w:hAnsi="Arial" w:cs="Arial"/>
                <w:color w:val="010000"/>
                <w:sz w:val="20"/>
                <w:szCs w:val="27"/>
              </w:rPr>
              <w:t>≥</w:t>
            </w:r>
            <w:r w:rsidRPr="00B10008">
              <w:rPr>
                <w:rFonts w:ascii="Arial" w:hAnsi="Arial"/>
                <w:color w:val="010000"/>
                <w:sz w:val="20"/>
              </w:rPr>
              <w:t xml:space="preserve"> </w:t>
            </w:r>
            <w:r w:rsidR="00551AFC" w:rsidRPr="00B10008">
              <w:rPr>
                <w:rFonts w:ascii="Arial" w:hAnsi="Arial"/>
                <w:color w:val="010000"/>
                <w:sz w:val="20"/>
              </w:rPr>
              <w:t>15% of profit after tax</w:t>
            </w:r>
          </w:p>
        </w:tc>
        <w:tc>
          <w:tcPr>
            <w:tcW w:w="621" w:type="pct"/>
            <w:shd w:val="clear" w:color="auto" w:fill="auto"/>
            <w:tcMar>
              <w:top w:w="0" w:type="dxa"/>
              <w:bottom w:w="0" w:type="dxa"/>
            </w:tcMar>
            <w:vAlign w:val="center"/>
          </w:tcPr>
          <w:p w14:paraId="774ACF70"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15%</w:t>
            </w:r>
          </w:p>
        </w:tc>
        <w:tc>
          <w:tcPr>
            <w:tcW w:w="709" w:type="pct"/>
            <w:shd w:val="clear" w:color="auto" w:fill="auto"/>
            <w:tcMar>
              <w:top w:w="0" w:type="dxa"/>
              <w:bottom w:w="0" w:type="dxa"/>
            </w:tcMar>
            <w:vAlign w:val="center"/>
          </w:tcPr>
          <w:p w14:paraId="0C04F872"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36,750</w:t>
            </w:r>
          </w:p>
        </w:tc>
      </w:tr>
      <w:tr w:rsidR="00443D61" w:rsidRPr="00B10008" w14:paraId="1D189D51" w14:textId="77777777" w:rsidTr="00551AFC">
        <w:tc>
          <w:tcPr>
            <w:tcW w:w="401" w:type="pct"/>
            <w:shd w:val="clear" w:color="auto" w:fill="auto"/>
            <w:tcMar>
              <w:top w:w="0" w:type="dxa"/>
              <w:bottom w:w="0" w:type="dxa"/>
            </w:tcMar>
            <w:vAlign w:val="center"/>
          </w:tcPr>
          <w:p w14:paraId="062D7FCB"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2</w:t>
            </w:r>
          </w:p>
        </w:tc>
        <w:tc>
          <w:tcPr>
            <w:tcW w:w="3268" w:type="pct"/>
            <w:shd w:val="clear" w:color="auto" w:fill="auto"/>
            <w:tcMar>
              <w:top w:w="0" w:type="dxa"/>
              <w:bottom w:w="0" w:type="dxa"/>
            </w:tcMar>
            <w:vAlign w:val="center"/>
          </w:tcPr>
          <w:p w14:paraId="1A8C479F" w14:textId="385A673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Bonus and welfare fund </w:t>
            </w:r>
            <w:r w:rsidR="00665DF1" w:rsidRPr="00B10008">
              <w:rPr>
                <w:rFonts w:ascii="Arial" w:hAnsi="Arial"/>
                <w:color w:val="010000"/>
                <w:sz w:val="20"/>
              </w:rPr>
              <w:t>=</w:t>
            </w:r>
            <w:r w:rsidRPr="00B10008">
              <w:rPr>
                <w:rFonts w:ascii="Arial" w:hAnsi="Arial"/>
                <w:color w:val="010000"/>
                <w:sz w:val="20"/>
              </w:rPr>
              <w:t xml:space="preserve"> 15% of profit after tax</w:t>
            </w:r>
          </w:p>
        </w:tc>
        <w:tc>
          <w:tcPr>
            <w:tcW w:w="621" w:type="pct"/>
            <w:shd w:val="clear" w:color="auto" w:fill="auto"/>
            <w:tcMar>
              <w:top w:w="0" w:type="dxa"/>
              <w:bottom w:w="0" w:type="dxa"/>
            </w:tcMar>
            <w:vAlign w:val="center"/>
          </w:tcPr>
          <w:p w14:paraId="12A44D12"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15%</w:t>
            </w:r>
          </w:p>
        </w:tc>
        <w:tc>
          <w:tcPr>
            <w:tcW w:w="709" w:type="pct"/>
            <w:shd w:val="clear" w:color="auto" w:fill="auto"/>
            <w:tcMar>
              <w:top w:w="0" w:type="dxa"/>
              <w:bottom w:w="0" w:type="dxa"/>
            </w:tcMar>
            <w:vAlign w:val="center"/>
          </w:tcPr>
          <w:p w14:paraId="442D68C1"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36,750</w:t>
            </w:r>
          </w:p>
        </w:tc>
      </w:tr>
      <w:tr w:rsidR="00443D61" w:rsidRPr="00B10008" w14:paraId="3F1223B7" w14:textId="77777777" w:rsidTr="00551AFC">
        <w:tc>
          <w:tcPr>
            <w:tcW w:w="401" w:type="pct"/>
            <w:shd w:val="clear" w:color="auto" w:fill="auto"/>
            <w:tcMar>
              <w:top w:w="0" w:type="dxa"/>
              <w:bottom w:w="0" w:type="dxa"/>
            </w:tcMar>
            <w:vAlign w:val="center"/>
          </w:tcPr>
          <w:p w14:paraId="5457E0C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3</w:t>
            </w:r>
          </w:p>
        </w:tc>
        <w:tc>
          <w:tcPr>
            <w:tcW w:w="3268" w:type="pct"/>
            <w:shd w:val="clear" w:color="auto" w:fill="auto"/>
            <w:tcMar>
              <w:top w:w="0" w:type="dxa"/>
              <w:bottom w:w="0" w:type="dxa"/>
            </w:tcMar>
            <w:vAlign w:val="center"/>
          </w:tcPr>
          <w:p w14:paraId="4A57F10A" w14:textId="76148B42"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Distribute dividends in cash </w:t>
            </w:r>
            <w:r w:rsidR="00665DF1" w:rsidRPr="00B10008">
              <w:rPr>
                <w:rFonts w:ascii="Arial" w:hAnsi="Arial" w:cs="Arial"/>
                <w:color w:val="010000"/>
                <w:sz w:val="20"/>
                <w:szCs w:val="27"/>
              </w:rPr>
              <w:t>≥</w:t>
            </w:r>
            <w:r w:rsidR="00665DF1" w:rsidRPr="00B10008">
              <w:rPr>
                <w:rFonts w:ascii="Arial" w:hAnsi="Arial"/>
                <w:color w:val="010000"/>
                <w:sz w:val="20"/>
              </w:rPr>
              <w:t xml:space="preserve"> </w:t>
            </w:r>
            <w:r w:rsidRPr="00B10008">
              <w:rPr>
                <w:rFonts w:ascii="Arial" w:hAnsi="Arial"/>
                <w:color w:val="010000"/>
                <w:sz w:val="20"/>
              </w:rPr>
              <w:t>17% of charter capital</w:t>
            </w:r>
            <w:r w:rsidR="00665DF1" w:rsidRPr="00B10008">
              <w:rPr>
                <w:rFonts w:ascii="Arial" w:hAnsi="Arial"/>
                <w:color w:val="010000"/>
                <w:sz w:val="20"/>
              </w:rPr>
              <w:t xml:space="preserve"> (VND 1,000 billion). T</w:t>
            </w:r>
            <w:r w:rsidRPr="00B10008">
              <w:rPr>
                <w:rFonts w:ascii="Arial" w:hAnsi="Arial"/>
                <w:color w:val="010000"/>
                <w:sz w:val="20"/>
              </w:rPr>
              <w:t>he specific rate is authorized for the Board of Directors to decide</w:t>
            </w:r>
          </w:p>
        </w:tc>
        <w:tc>
          <w:tcPr>
            <w:tcW w:w="621" w:type="pct"/>
            <w:shd w:val="clear" w:color="auto" w:fill="auto"/>
            <w:tcMar>
              <w:top w:w="0" w:type="dxa"/>
              <w:bottom w:w="0" w:type="dxa"/>
            </w:tcMar>
            <w:vAlign w:val="center"/>
          </w:tcPr>
          <w:p w14:paraId="2AC6DAEF"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29C9D58C"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170,000</w:t>
            </w:r>
          </w:p>
        </w:tc>
      </w:tr>
      <w:tr w:rsidR="00443D61" w:rsidRPr="00B10008" w14:paraId="3372662D" w14:textId="77777777" w:rsidTr="00551AFC">
        <w:tc>
          <w:tcPr>
            <w:tcW w:w="401" w:type="pct"/>
            <w:shd w:val="clear" w:color="auto" w:fill="auto"/>
            <w:tcMar>
              <w:top w:w="0" w:type="dxa"/>
              <w:bottom w:w="0" w:type="dxa"/>
            </w:tcMar>
            <w:vAlign w:val="center"/>
          </w:tcPr>
          <w:p w14:paraId="35F104BD"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4</w:t>
            </w:r>
          </w:p>
        </w:tc>
        <w:tc>
          <w:tcPr>
            <w:tcW w:w="3268" w:type="pct"/>
            <w:shd w:val="clear" w:color="auto" w:fill="auto"/>
            <w:tcMar>
              <w:top w:w="0" w:type="dxa"/>
              <w:bottom w:w="0" w:type="dxa"/>
            </w:tcMar>
            <w:vAlign w:val="center"/>
          </w:tcPr>
          <w:p w14:paraId="7A4F97A8"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Undistributed profit</w:t>
            </w:r>
          </w:p>
        </w:tc>
        <w:tc>
          <w:tcPr>
            <w:tcW w:w="621" w:type="pct"/>
            <w:shd w:val="clear" w:color="auto" w:fill="auto"/>
            <w:tcMar>
              <w:top w:w="0" w:type="dxa"/>
              <w:bottom w:w="0" w:type="dxa"/>
            </w:tcMar>
            <w:vAlign w:val="center"/>
          </w:tcPr>
          <w:p w14:paraId="5A79EF6E" w14:textId="77777777" w:rsidR="00443D61" w:rsidRPr="00B10008" w:rsidRDefault="00443D61" w:rsidP="00551AFC">
            <w:pPr>
              <w:tabs>
                <w:tab w:val="left" w:pos="432"/>
              </w:tabs>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12E3424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1,500</w:t>
            </w:r>
          </w:p>
        </w:tc>
      </w:tr>
    </w:tbl>
    <w:p w14:paraId="46C691A8" w14:textId="5BA3556B"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Article 3: Approve the </w:t>
      </w:r>
      <w:r w:rsidR="00665DF1" w:rsidRPr="00B10008">
        <w:rPr>
          <w:rFonts w:ascii="Arial" w:hAnsi="Arial"/>
          <w:color w:val="010000"/>
          <w:sz w:val="20"/>
        </w:rPr>
        <w:t>R</w:t>
      </w:r>
      <w:r w:rsidRPr="00B10008">
        <w:rPr>
          <w:rFonts w:ascii="Arial" w:hAnsi="Arial"/>
          <w:color w:val="010000"/>
          <w:sz w:val="20"/>
        </w:rPr>
        <w:t xml:space="preserve">eport </w:t>
      </w:r>
      <w:r w:rsidR="00665DF1" w:rsidRPr="00B10008">
        <w:rPr>
          <w:rFonts w:ascii="Arial" w:hAnsi="Arial"/>
          <w:color w:val="010000"/>
          <w:sz w:val="20"/>
        </w:rPr>
        <w:t xml:space="preserve">in 2023 </w:t>
      </w:r>
      <w:r w:rsidRPr="00B10008">
        <w:rPr>
          <w:rFonts w:ascii="Arial" w:hAnsi="Arial"/>
          <w:color w:val="010000"/>
          <w:sz w:val="20"/>
        </w:rPr>
        <w:t xml:space="preserve">and </w:t>
      </w:r>
      <w:r w:rsidR="00665DF1" w:rsidRPr="00B10008">
        <w:rPr>
          <w:rFonts w:ascii="Arial" w:hAnsi="Arial"/>
          <w:color w:val="010000"/>
          <w:sz w:val="20"/>
        </w:rPr>
        <w:t xml:space="preserve">the </w:t>
      </w:r>
      <w:r w:rsidRPr="00B10008">
        <w:rPr>
          <w:rFonts w:ascii="Arial" w:hAnsi="Arial"/>
          <w:color w:val="010000"/>
          <w:sz w:val="20"/>
        </w:rPr>
        <w:t xml:space="preserve">operational plan </w:t>
      </w:r>
      <w:r w:rsidR="00665DF1" w:rsidRPr="00B10008">
        <w:rPr>
          <w:rFonts w:ascii="Arial" w:hAnsi="Arial"/>
          <w:color w:val="010000"/>
          <w:sz w:val="20"/>
        </w:rPr>
        <w:t xml:space="preserve">2024 </w:t>
      </w:r>
      <w:r w:rsidRPr="00B10008">
        <w:rPr>
          <w:rFonts w:ascii="Arial" w:hAnsi="Arial"/>
          <w:color w:val="010000"/>
          <w:sz w:val="20"/>
        </w:rPr>
        <w:t>of the Supervisory Board.</w:t>
      </w:r>
      <w:r w:rsidR="00665DF1" w:rsidRPr="00B10008">
        <w:rPr>
          <w:rFonts w:ascii="Arial" w:hAnsi="Arial"/>
          <w:color w:val="010000"/>
          <w:sz w:val="20"/>
        </w:rPr>
        <w:t xml:space="preserve"> </w:t>
      </w:r>
    </w:p>
    <w:p w14:paraId="4ACEB48B"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Article 4: Approve the authorization for the Board of Directors to select one of the three following audit </w:t>
      </w:r>
      <w:r w:rsidRPr="00B10008">
        <w:rPr>
          <w:rFonts w:ascii="Arial" w:hAnsi="Arial"/>
          <w:color w:val="010000"/>
          <w:sz w:val="20"/>
        </w:rPr>
        <w:lastRenderedPageBreak/>
        <w:t>companies to audit the Financial Statements 2024:</w:t>
      </w:r>
    </w:p>
    <w:p w14:paraId="76F12284" w14:textId="77777777" w:rsidR="00443D61" w:rsidRPr="00B10008" w:rsidRDefault="00551AFC" w:rsidP="00551AFC">
      <w:pPr>
        <w:numPr>
          <w:ilvl w:val="0"/>
          <w:numId w:val="2"/>
        </w:numPr>
        <w:pBdr>
          <w:top w:val="nil"/>
          <w:left w:val="nil"/>
          <w:bottom w:val="nil"/>
          <w:right w:val="nil"/>
          <w:between w:val="nil"/>
        </w:pBdr>
        <w:tabs>
          <w:tab w:val="left" w:pos="432"/>
          <w:tab w:val="left" w:pos="1297"/>
        </w:tabs>
        <w:spacing w:after="120" w:line="360" w:lineRule="auto"/>
        <w:rPr>
          <w:rFonts w:ascii="Arial" w:eastAsia="Arial" w:hAnsi="Arial" w:cs="Arial"/>
          <w:color w:val="010000"/>
          <w:sz w:val="20"/>
          <w:szCs w:val="20"/>
        </w:rPr>
      </w:pPr>
      <w:r w:rsidRPr="00B10008">
        <w:rPr>
          <w:rFonts w:ascii="Arial" w:hAnsi="Arial"/>
          <w:color w:val="010000"/>
          <w:sz w:val="20"/>
        </w:rPr>
        <w:t>A&amp;C Auditing and Consulting Company Limited</w:t>
      </w:r>
    </w:p>
    <w:p w14:paraId="1BC622FB" w14:textId="77777777" w:rsidR="00443D61" w:rsidRPr="00B10008" w:rsidRDefault="00551AFC" w:rsidP="00551AFC">
      <w:pPr>
        <w:numPr>
          <w:ilvl w:val="0"/>
          <w:numId w:val="2"/>
        </w:numPr>
        <w:pBdr>
          <w:top w:val="nil"/>
          <w:left w:val="nil"/>
          <w:bottom w:val="nil"/>
          <w:right w:val="nil"/>
          <w:between w:val="nil"/>
        </w:pBdr>
        <w:tabs>
          <w:tab w:val="left" w:pos="432"/>
          <w:tab w:val="left" w:pos="1297"/>
        </w:tabs>
        <w:spacing w:after="120" w:line="360" w:lineRule="auto"/>
        <w:rPr>
          <w:rFonts w:ascii="Arial" w:eastAsia="Arial" w:hAnsi="Arial" w:cs="Arial"/>
          <w:color w:val="010000"/>
          <w:sz w:val="20"/>
          <w:szCs w:val="20"/>
        </w:rPr>
      </w:pPr>
      <w:r w:rsidRPr="00B10008">
        <w:rPr>
          <w:rFonts w:ascii="Arial" w:hAnsi="Arial"/>
          <w:color w:val="010000"/>
          <w:sz w:val="20"/>
        </w:rPr>
        <w:t>Auditing and Informatics Service Company Limited - Ho Chi Minh City (AISC)</w:t>
      </w:r>
    </w:p>
    <w:p w14:paraId="1B38C8EF" w14:textId="77777777" w:rsidR="00443D61" w:rsidRPr="00B10008" w:rsidRDefault="00551AFC" w:rsidP="00551AFC">
      <w:pPr>
        <w:numPr>
          <w:ilvl w:val="0"/>
          <w:numId w:val="2"/>
        </w:numPr>
        <w:pBdr>
          <w:top w:val="nil"/>
          <w:left w:val="nil"/>
          <w:bottom w:val="nil"/>
          <w:right w:val="nil"/>
          <w:between w:val="nil"/>
        </w:pBdr>
        <w:tabs>
          <w:tab w:val="left" w:pos="432"/>
          <w:tab w:val="left" w:pos="1297"/>
        </w:tabs>
        <w:spacing w:after="120" w:line="360" w:lineRule="auto"/>
        <w:rPr>
          <w:rFonts w:ascii="Arial" w:eastAsia="Arial" w:hAnsi="Arial" w:cs="Arial"/>
          <w:color w:val="010000"/>
          <w:sz w:val="20"/>
          <w:szCs w:val="20"/>
        </w:rPr>
      </w:pPr>
      <w:r w:rsidRPr="00B10008">
        <w:rPr>
          <w:rFonts w:ascii="Arial" w:hAnsi="Arial"/>
          <w:color w:val="010000"/>
          <w:sz w:val="20"/>
        </w:rPr>
        <w:t>VACO Auditing Company Limited;</w:t>
      </w:r>
    </w:p>
    <w:p w14:paraId="6C8132D1" w14:textId="21AEBA4B"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Article 5: Approve the salary fund </w:t>
      </w:r>
      <w:r w:rsidR="00665DF1" w:rsidRPr="00B10008">
        <w:rPr>
          <w:rFonts w:ascii="Arial" w:hAnsi="Arial"/>
          <w:color w:val="010000"/>
          <w:sz w:val="20"/>
        </w:rPr>
        <w:t xml:space="preserve">in 2023 </w:t>
      </w:r>
      <w:r w:rsidRPr="00B10008">
        <w:rPr>
          <w:rFonts w:ascii="Arial" w:hAnsi="Arial"/>
          <w:color w:val="010000"/>
          <w:sz w:val="20"/>
        </w:rPr>
        <w:t>of VND 120,410,048,000</w:t>
      </w:r>
      <w:r w:rsidR="00665DF1" w:rsidRPr="00B10008">
        <w:rPr>
          <w:rFonts w:ascii="Arial" w:hAnsi="Arial"/>
          <w:color w:val="010000"/>
          <w:sz w:val="20"/>
        </w:rPr>
        <w:t xml:space="preserve"> and</w:t>
      </w:r>
      <w:r w:rsidRPr="00B10008">
        <w:rPr>
          <w:rFonts w:ascii="Arial" w:hAnsi="Arial"/>
          <w:color w:val="010000"/>
          <w:sz w:val="20"/>
        </w:rPr>
        <w:t xml:space="preserve"> the salary plan</w:t>
      </w:r>
      <w:r w:rsidR="00665DF1" w:rsidRPr="00B10008">
        <w:rPr>
          <w:rFonts w:ascii="Arial" w:hAnsi="Arial"/>
          <w:color w:val="010000"/>
          <w:sz w:val="20"/>
        </w:rPr>
        <w:t xml:space="preserve"> 2024</w:t>
      </w:r>
      <w:r w:rsidRPr="00B10008">
        <w:rPr>
          <w:rFonts w:ascii="Arial" w:hAnsi="Arial"/>
          <w:color w:val="010000"/>
          <w:sz w:val="20"/>
        </w:rPr>
        <w:t xml:space="preserve"> of VND 129,202,392,000; the total remuneration paid to the Board of Directors and the Supervisory Board in 2023 </w:t>
      </w:r>
      <w:r w:rsidR="00665DF1" w:rsidRPr="00B10008">
        <w:rPr>
          <w:rFonts w:ascii="Arial" w:hAnsi="Arial"/>
          <w:color w:val="010000"/>
          <w:sz w:val="20"/>
        </w:rPr>
        <w:t>is</w:t>
      </w:r>
      <w:r w:rsidRPr="00B10008">
        <w:rPr>
          <w:rFonts w:ascii="Arial" w:hAnsi="Arial"/>
          <w:color w:val="010000"/>
          <w:sz w:val="20"/>
        </w:rPr>
        <w:t xml:space="preserve"> VND 1,290,000,000, and the proposed remuneration for 2024 is VND 1,296,000,000.</w:t>
      </w:r>
      <w:r w:rsidR="00665DF1" w:rsidRPr="00B10008">
        <w:rPr>
          <w:rFonts w:ascii="Arial" w:hAnsi="Arial"/>
          <w:color w:val="010000"/>
          <w:sz w:val="20"/>
        </w:rPr>
        <w:t xml:space="preserve"> </w:t>
      </w:r>
    </w:p>
    <w:p w14:paraId="33876C65"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Article 6: Approve the plan on share issuance to increase the charter capital from VND 900,000,000,000 to VND 1,000,080,000,000 in the form of issuing shares to increase share capital from the source of owners' equity. In details:</w:t>
      </w:r>
    </w:p>
    <w:p w14:paraId="6D562AE4" w14:textId="77777777"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Number of shares expected to be issued: 10,008,000 shares</w:t>
      </w:r>
    </w:p>
    <w:p w14:paraId="1DB8629E" w14:textId="732CDFE4"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Total issue value at par value: VND 100,080,000,000</w:t>
      </w:r>
    </w:p>
    <w:p w14:paraId="45AC0F8E" w14:textId="0672E1CE" w:rsidR="00443D61" w:rsidRPr="00B10008" w:rsidRDefault="00551AFC" w:rsidP="00551AFC">
      <w:pPr>
        <w:numPr>
          <w:ilvl w:val="0"/>
          <w:numId w:val="2"/>
        </w:numPr>
        <w:pBdr>
          <w:top w:val="nil"/>
          <w:left w:val="nil"/>
          <w:bottom w:val="nil"/>
          <w:right w:val="nil"/>
          <w:between w:val="nil"/>
        </w:pBdr>
        <w:tabs>
          <w:tab w:val="left" w:pos="432"/>
          <w:tab w:val="left" w:pos="973"/>
          <w:tab w:val="left" w:pos="5194"/>
        </w:tabs>
        <w:spacing w:after="120" w:line="360" w:lineRule="auto"/>
        <w:rPr>
          <w:rFonts w:ascii="Arial" w:eastAsia="Arial" w:hAnsi="Arial" w:cs="Arial"/>
          <w:color w:val="010000"/>
          <w:sz w:val="20"/>
          <w:szCs w:val="20"/>
        </w:rPr>
      </w:pPr>
      <w:r w:rsidRPr="00B10008">
        <w:rPr>
          <w:rFonts w:ascii="Arial" w:hAnsi="Arial"/>
          <w:color w:val="010000"/>
          <w:sz w:val="20"/>
        </w:rPr>
        <w:t>Share issue rate: 11.12%</w:t>
      </w:r>
    </w:p>
    <w:p w14:paraId="74DD915A" w14:textId="1C0BBAFA"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Rights exercise rate: 100:11.12 Accordingly, on the record date to exercise the rights, shareholders owning 01 share will be entitled to 01 right, and shareholders owning 100 rights will receive 11.12 new shares.</w:t>
      </w:r>
    </w:p>
    <w:p w14:paraId="731E1092" w14:textId="77777777"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Capital source for the issuance: From the investment and development fund as of December 31, 2023 based on the Audited Financial Statements 2023.</w:t>
      </w:r>
    </w:p>
    <w:p w14:paraId="636E9A03" w14:textId="0E96D8FD"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Subjects of the issuance: Existing shareholders whose names are in the list on the record date to exercise the rights to receive issued shares provided by the Vietnam Securities Depository and Clearing Corporation.</w:t>
      </w:r>
    </w:p>
    <w:p w14:paraId="2517515D" w14:textId="0C195796"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 xml:space="preserve">Plan on handling fractional shares: The number of shares issued to increase </w:t>
      </w:r>
      <w:r w:rsidR="00665DF1" w:rsidRPr="00B10008">
        <w:rPr>
          <w:rFonts w:ascii="Arial" w:hAnsi="Arial"/>
          <w:color w:val="010000"/>
          <w:sz w:val="20"/>
        </w:rPr>
        <w:t xml:space="preserve">share </w:t>
      </w:r>
      <w:r w:rsidRPr="00B10008">
        <w:rPr>
          <w:rFonts w:ascii="Arial" w:hAnsi="Arial"/>
          <w:color w:val="010000"/>
          <w:sz w:val="20"/>
        </w:rPr>
        <w:t xml:space="preserve">capital from </w:t>
      </w:r>
      <w:r w:rsidR="00665DF1" w:rsidRPr="00B10008">
        <w:rPr>
          <w:rFonts w:ascii="Arial" w:hAnsi="Arial"/>
          <w:color w:val="010000"/>
          <w:sz w:val="20"/>
        </w:rPr>
        <w:t xml:space="preserve">the </w:t>
      </w:r>
      <w:r w:rsidRPr="00B10008">
        <w:rPr>
          <w:rFonts w:ascii="Arial" w:hAnsi="Arial"/>
          <w:color w:val="010000"/>
          <w:sz w:val="20"/>
        </w:rPr>
        <w:t>source of owners' equity for existing shareholders will be rounded down to the unit. Any fractional shares (if any) due to rounding will be canceled.</w:t>
      </w:r>
    </w:p>
    <w:p w14:paraId="0A992252" w14:textId="50067899"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The difference in value between the expected distribution amount from the </w:t>
      </w:r>
      <w:r w:rsidR="00665DF1" w:rsidRPr="00B10008">
        <w:rPr>
          <w:rFonts w:ascii="Arial" w:hAnsi="Arial"/>
          <w:color w:val="010000"/>
          <w:sz w:val="20"/>
        </w:rPr>
        <w:t xml:space="preserve">Investment and </w:t>
      </w:r>
      <w:r w:rsidRPr="00B10008">
        <w:rPr>
          <w:rFonts w:ascii="Arial" w:hAnsi="Arial"/>
          <w:color w:val="010000"/>
          <w:sz w:val="20"/>
        </w:rPr>
        <w:t xml:space="preserve">Development Fund and the total actual par value of shares issued to existing shareholders will be retained in the Company's </w:t>
      </w:r>
      <w:r w:rsidR="00665DF1" w:rsidRPr="00B10008">
        <w:rPr>
          <w:rFonts w:ascii="Arial" w:hAnsi="Arial"/>
          <w:color w:val="010000"/>
          <w:sz w:val="20"/>
        </w:rPr>
        <w:t>Investment and Development Fund</w:t>
      </w:r>
      <w:r w:rsidRPr="00B10008">
        <w:rPr>
          <w:rFonts w:ascii="Arial" w:hAnsi="Arial"/>
          <w:color w:val="010000"/>
          <w:sz w:val="20"/>
        </w:rPr>
        <w:t>.</w:t>
      </w:r>
      <w:r w:rsidR="00665DF1" w:rsidRPr="00B10008">
        <w:rPr>
          <w:rFonts w:ascii="Arial" w:hAnsi="Arial"/>
          <w:color w:val="010000"/>
          <w:sz w:val="20"/>
        </w:rPr>
        <w:t xml:space="preserve"> </w:t>
      </w:r>
    </w:p>
    <w:p w14:paraId="2FC66CD8" w14:textId="77777777"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Authorize the Board of Directors to proactively complete the legal procedures to register the change in the Company's charter capital with the Business Registration Agency and other competent state authorities (if any) in accordance with the law</w:t>
      </w:r>
    </w:p>
    <w:p w14:paraId="6A4A7820" w14:textId="77777777" w:rsidR="00443D61" w:rsidRPr="00B10008" w:rsidRDefault="00551AFC" w:rsidP="00551AFC">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B10008">
        <w:rPr>
          <w:rFonts w:ascii="Arial" w:hAnsi="Arial"/>
          <w:color w:val="010000"/>
          <w:sz w:val="20"/>
        </w:rPr>
        <w:t>Authorize the Board of Directors to amend the content related to charter capital in the Company's Charter in accordance with the actual issuance and to decide on all other issues related to the issuance.</w:t>
      </w:r>
    </w:p>
    <w:p w14:paraId="45EF65C7" w14:textId="77777777"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Article 7: Terms of enforcement:</w:t>
      </w:r>
    </w:p>
    <w:p w14:paraId="0C204A54" w14:textId="38FA30CE"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lastRenderedPageBreak/>
        <w:t xml:space="preserve">The General Meeting of Shareholders approves assigning the Board of Directors, the Supervisory Board, </w:t>
      </w:r>
      <w:r w:rsidR="00665DF1" w:rsidRPr="00B10008">
        <w:rPr>
          <w:rFonts w:ascii="Arial" w:hAnsi="Arial"/>
          <w:color w:val="010000"/>
          <w:sz w:val="20"/>
        </w:rPr>
        <w:t xml:space="preserve">and </w:t>
      </w:r>
      <w:r w:rsidRPr="00B10008">
        <w:rPr>
          <w:rFonts w:ascii="Arial" w:hAnsi="Arial"/>
          <w:color w:val="010000"/>
          <w:sz w:val="20"/>
        </w:rPr>
        <w:t>the Executive Board of the Company to implement, inspect and supervise in accordance with the spirit and content of this General Mandate.</w:t>
      </w:r>
    </w:p>
    <w:p w14:paraId="4DD0337C" w14:textId="2BD68782" w:rsidR="00443D61" w:rsidRPr="00B10008" w:rsidRDefault="00551AFC" w:rsidP="00551AF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10008">
        <w:rPr>
          <w:rFonts w:ascii="Arial" w:hAnsi="Arial"/>
          <w:color w:val="010000"/>
          <w:sz w:val="20"/>
        </w:rPr>
        <w:t xml:space="preserve">This General Mandate </w:t>
      </w:r>
      <w:r w:rsidR="00665DF1" w:rsidRPr="00B10008">
        <w:rPr>
          <w:rFonts w:ascii="Arial" w:hAnsi="Arial"/>
          <w:color w:val="010000"/>
          <w:sz w:val="20"/>
        </w:rPr>
        <w:t>is</w:t>
      </w:r>
      <w:r w:rsidRPr="00B10008">
        <w:rPr>
          <w:rFonts w:ascii="Arial" w:hAnsi="Arial"/>
          <w:color w:val="010000"/>
          <w:sz w:val="20"/>
        </w:rPr>
        <w:t xml:space="preserve"> fully </w:t>
      </w:r>
      <w:r w:rsidR="00665DF1" w:rsidRPr="00B10008">
        <w:rPr>
          <w:rFonts w:ascii="Arial" w:hAnsi="Arial"/>
          <w:color w:val="010000"/>
          <w:sz w:val="20"/>
        </w:rPr>
        <w:t>approved</w:t>
      </w:r>
      <w:r w:rsidRPr="00B10008">
        <w:rPr>
          <w:rFonts w:ascii="Arial" w:hAnsi="Arial"/>
          <w:color w:val="010000"/>
          <w:sz w:val="20"/>
        </w:rPr>
        <w:t xml:space="preserve"> by the Annual General Meeting of Shareholders 2024 of Ba Ria - Vung Tau Water Supply Joint Stock Company. This General Mandate takes effect from May 18, 2024./.</w:t>
      </w:r>
    </w:p>
    <w:sectPr w:rsidR="00443D61" w:rsidRPr="00B10008" w:rsidSect="00551AF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C53"/>
    <w:multiLevelType w:val="multilevel"/>
    <w:tmpl w:val="977E218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390A02"/>
    <w:multiLevelType w:val="multilevel"/>
    <w:tmpl w:val="A152701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EB1DD2"/>
    <w:multiLevelType w:val="multilevel"/>
    <w:tmpl w:val="9424A8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61"/>
    <w:rsid w:val="00443D61"/>
    <w:rsid w:val="005032B2"/>
    <w:rsid w:val="00551AFC"/>
    <w:rsid w:val="00665DF1"/>
    <w:rsid w:val="007A415D"/>
    <w:rsid w:val="00864BC0"/>
    <w:rsid w:val="00B1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5DBD6"/>
  <w15:docId w15:val="{0123E35F-88D9-4C52-BBB7-8BE52B8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bCs/>
      <w:i w:val="0"/>
      <w:iCs w:val="0"/>
      <w:smallCaps w:val="0"/>
      <w:strike w:val="0"/>
      <w:color w:val="0245B0"/>
      <w:w w:val="100"/>
      <w:sz w:val="64"/>
      <w:szCs w:val="64"/>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080A38"/>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Tiu10">
    <w:name w:val="Tiêu đề #1"/>
    <w:basedOn w:val="Normal"/>
    <w:link w:val="Tiu1"/>
    <w:pPr>
      <w:outlineLvl w:val="0"/>
    </w:pPr>
    <w:rPr>
      <w:rFonts w:ascii="Arial" w:eastAsia="Arial" w:hAnsi="Arial" w:cs="Arial"/>
      <w:b/>
      <w:bCs/>
      <w:color w:val="0245B0"/>
      <w:sz w:val="64"/>
      <w:szCs w:val="64"/>
    </w:rPr>
  </w:style>
  <w:style w:type="paragraph" w:customStyle="1" w:styleId="Vnbnnidung40">
    <w:name w:val="Văn bản nội dung (4)"/>
    <w:basedOn w:val="Normal"/>
    <w:link w:val="Vnbnnidung4"/>
    <w:pPr>
      <w:spacing w:line="300" w:lineRule="auto"/>
      <w:jc w:val="center"/>
    </w:pPr>
    <w:rPr>
      <w:rFonts w:ascii="Arial" w:eastAsia="Arial" w:hAnsi="Arial" w:cs="Arial"/>
      <w:b/>
      <w:bCs/>
      <w:color w:val="080A38"/>
      <w:sz w:val="14"/>
      <w:szCs w:val="14"/>
    </w:rPr>
  </w:style>
  <w:style w:type="paragraph" w:customStyle="1" w:styleId="Vnbnnidung0">
    <w:name w:val="Văn bản nội dung"/>
    <w:basedOn w:val="Normal"/>
    <w:link w:val="Vnbnnidung"/>
    <w:pPr>
      <w:spacing w:line="254"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57" w:lineRule="auto"/>
      <w:jc w:val="center"/>
    </w:pPr>
    <w:rPr>
      <w:rFonts w:ascii="Arial" w:eastAsia="Arial" w:hAnsi="Arial" w:cs="Arial"/>
      <w:sz w:val="18"/>
      <w:szCs w:val="18"/>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6"/>
      <w:szCs w:val="36"/>
    </w:rPr>
  </w:style>
  <w:style w:type="paragraph" w:customStyle="1" w:styleId="Khc0">
    <w:name w:val="Khác"/>
    <w:basedOn w:val="Normal"/>
    <w:link w:val="Khc"/>
    <w:pPr>
      <w:spacing w:line="254"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CO+T3HSiGGrXsd1eQZIAW1wvA==">CgMxLjA4AHIhMUsyMk5ndEt6RnEyUEh4TTFaTDR6Ymt0R214aGFFZ0sy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925</Words>
  <Characters>4714</Characters>
  <Application>Microsoft Office Word</Application>
  <DocSecurity>0</DocSecurity>
  <Lines>188</Lines>
  <Paragraphs>176</Paragraphs>
  <ScaleCrop>false</ScaleCrop>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Minh Hiếu Kiều</cp:lastModifiedBy>
  <cp:revision>5</cp:revision>
  <dcterms:created xsi:type="dcterms:W3CDTF">2024-05-22T10:22:00Z</dcterms:created>
  <dcterms:modified xsi:type="dcterms:W3CDTF">2024-05-23T01:25:00Z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3cb7412858d468de186958c104b322344a9cadab7f285ef3f83e4d9c8478adbc</vt:lpwstr>
  </property>
</Properties>
</file>