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924C0" w:rsidRPr="00D746FC" w:rsidRDefault="00F14C5A" w:rsidP="008D466E">
      <w:pPr>
        <w:pBdr>
          <w:top w:val="nil"/>
          <w:left w:val="nil"/>
          <w:bottom w:val="nil"/>
          <w:right w:val="nil"/>
          <w:between w:val="nil"/>
        </w:pBdr>
        <w:spacing w:after="120" w:line="360" w:lineRule="auto"/>
        <w:jc w:val="both"/>
        <w:rPr>
          <w:rFonts w:ascii="Arial" w:eastAsia="Arial" w:hAnsi="Arial" w:cs="Arial"/>
          <w:b/>
          <w:color w:val="010000"/>
          <w:sz w:val="20"/>
          <w:szCs w:val="20"/>
        </w:rPr>
      </w:pPr>
      <w:r w:rsidRPr="00D746FC">
        <w:rPr>
          <w:rFonts w:ascii="Arial" w:hAnsi="Arial" w:cs="Arial"/>
          <w:b/>
          <w:color w:val="010000"/>
          <w:sz w:val="20"/>
        </w:rPr>
        <w:t>SBD: Board Resolution</w:t>
      </w:r>
      <w:bookmarkStart w:id="0" w:name="_GoBack"/>
      <w:bookmarkEnd w:id="0"/>
    </w:p>
    <w:p w14:paraId="00000002" w14:textId="77777777" w:rsidR="00E924C0" w:rsidRPr="00D746FC" w:rsidRDefault="00F14C5A" w:rsidP="008D466E">
      <w:pPr>
        <w:pBdr>
          <w:top w:val="nil"/>
          <w:left w:val="nil"/>
          <w:bottom w:val="nil"/>
          <w:right w:val="nil"/>
          <w:between w:val="nil"/>
        </w:pBdr>
        <w:spacing w:after="120" w:line="360" w:lineRule="auto"/>
        <w:jc w:val="both"/>
        <w:rPr>
          <w:rFonts w:ascii="Arial" w:eastAsia="Arial" w:hAnsi="Arial" w:cs="Arial"/>
          <w:color w:val="010000"/>
          <w:sz w:val="20"/>
          <w:szCs w:val="20"/>
        </w:rPr>
      </w:pPr>
      <w:r w:rsidRPr="00D746FC">
        <w:rPr>
          <w:rFonts w:ascii="Arial" w:hAnsi="Arial" w:cs="Arial"/>
          <w:color w:val="010000"/>
          <w:sz w:val="20"/>
        </w:rPr>
        <w:t xml:space="preserve">On May 22, 2024, Sao </w:t>
      </w:r>
      <w:proofErr w:type="spellStart"/>
      <w:proofErr w:type="gramStart"/>
      <w:r w:rsidRPr="00D746FC">
        <w:rPr>
          <w:rFonts w:ascii="Arial" w:hAnsi="Arial" w:cs="Arial"/>
          <w:color w:val="010000"/>
          <w:sz w:val="20"/>
        </w:rPr>
        <w:t>Bac</w:t>
      </w:r>
      <w:proofErr w:type="spellEnd"/>
      <w:proofErr w:type="gramEnd"/>
      <w:r w:rsidRPr="00D746FC">
        <w:rPr>
          <w:rFonts w:ascii="Arial" w:hAnsi="Arial" w:cs="Arial"/>
          <w:color w:val="010000"/>
          <w:sz w:val="20"/>
        </w:rPr>
        <w:t xml:space="preserve"> </w:t>
      </w:r>
      <w:proofErr w:type="spellStart"/>
      <w:r w:rsidRPr="00D746FC">
        <w:rPr>
          <w:rFonts w:ascii="Arial" w:hAnsi="Arial" w:cs="Arial"/>
          <w:color w:val="010000"/>
          <w:sz w:val="20"/>
        </w:rPr>
        <w:t>Dau</w:t>
      </w:r>
      <w:proofErr w:type="spellEnd"/>
      <w:r w:rsidRPr="00D746FC">
        <w:rPr>
          <w:rFonts w:ascii="Arial" w:hAnsi="Arial" w:cs="Arial"/>
          <w:color w:val="010000"/>
          <w:sz w:val="20"/>
        </w:rPr>
        <w:t xml:space="preserve"> Technologies Corporation announced Resolution No. 03/2024/NQ-HDQT on making the list of shareholders with the right to attend the General Meeting of Shareholders 2024 of Sao </w:t>
      </w:r>
      <w:proofErr w:type="spellStart"/>
      <w:r w:rsidRPr="00D746FC">
        <w:rPr>
          <w:rFonts w:ascii="Arial" w:hAnsi="Arial" w:cs="Arial"/>
          <w:color w:val="010000"/>
          <w:sz w:val="20"/>
        </w:rPr>
        <w:t>Bac</w:t>
      </w:r>
      <w:proofErr w:type="spellEnd"/>
      <w:r w:rsidRPr="00D746FC">
        <w:rPr>
          <w:rFonts w:ascii="Arial" w:hAnsi="Arial" w:cs="Arial"/>
          <w:color w:val="010000"/>
          <w:sz w:val="20"/>
        </w:rPr>
        <w:t xml:space="preserve"> </w:t>
      </w:r>
      <w:proofErr w:type="spellStart"/>
      <w:r w:rsidRPr="00D746FC">
        <w:rPr>
          <w:rFonts w:ascii="Arial" w:hAnsi="Arial" w:cs="Arial"/>
          <w:color w:val="010000"/>
          <w:sz w:val="20"/>
        </w:rPr>
        <w:t>Dau</w:t>
      </w:r>
      <w:proofErr w:type="spellEnd"/>
      <w:r w:rsidRPr="00D746FC">
        <w:rPr>
          <w:rFonts w:ascii="Arial" w:hAnsi="Arial" w:cs="Arial"/>
          <w:color w:val="010000"/>
          <w:sz w:val="20"/>
        </w:rPr>
        <w:t xml:space="preserve"> Technologies Corporation as follows: </w:t>
      </w:r>
    </w:p>
    <w:p w14:paraId="00000003" w14:textId="0240721E" w:rsidR="00E924C0" w:rsidRPr="00D746FC" w:rsidRDefault="00F14C5A" w:rsidP="008D466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D746FC">
        <w:rPr>
          <w:rFonts w:ascii="Arial" w:hAnsi="Arial" w:cs="Arial"/>
          <w:color w:val="010000"/>
          <w:sz w:val="20"/>
        </w:rPr>
        <w:t xml:space="preserve">Article 1: Approve on making the list of shareholders with the right to attend the Annual General Meeting of Shareholders 2024 of Sao </w:t>
      </w:r>
      <w:proofErr w:type="spellStart"/>
      <w:r w:rsidRPr="00D746FC">
        <w:rPr>
          <w:rFonts w:ascii="Arial" w:hAnsi="Arial" w:cs="Arial"/>
          <w:color w:val="010000"/>
          <w:sz w:val="20"/>
        </w:rPr>
        <w:t>Bac</w:t>
      </w:r>
      <w:proofErr w:type="spellEnd"/>
      <w:r w:rsidRPr="00D746FC">
        <w:rPr>
          <w:rFonts w:ascii="Arial" w:hAnsi="Arial" w:cs="Arial"/>
          <w:color w:val="010000"/>
          <w:sz w:val="20"/>
        </w:rPr>
        <w:t xml:space="preserve"> </w:t>
      </w:r>
      <w:proofErr w:type="spellStart"/>
      <w:r w:rsidRPr="00D746FC">
        <w:rPr>
          <w:rFonts w:ascii="Arial" w:hAnsi="Arial" w:cs="Arial"/>
          <w:color w:val="010000"/>
          <w:sz w:val="20"/>
        </w:rPr>
        <w:t>Dau</w:t>
      </w:r>
      <w:proofErr w:type="spellEnd"/>
      <w:r w:rsidRPr="00D746FC">
        <w:rPr>
          <w:rFonts w:ascii="Arial" w:hAnsi="Arial" w:cs="Arial"/>
          <w:color w:val="010000"/>
          <w:sz w:val="20"/>
        </w:rPr>
        <w:t xml:space="preserve"> Technologies Corporation (securities code: SDB)</w:t>
      </w:r>
      <w:r w:rsidR="00D746FC" w:rsidRPr="00D746FC">
        <w:rPr>
          <w:rFonts w:ascii="Arial" w:hAnsi="Arial" w:cs="Arial"/>
          <w:color w:val="010000"/>
          <w:sz w:val="20"/>
        </w:rPr>
        <w:t xml:space="preserve"> </w:t>
      </w:r>
      <w:r w:rsidRPr="00D746FC">
        <w:rPr>
          <w:rFonts w:ascii="Arial" w:hAnsi="Arial" w:cs="Arial"/>
          <w:color w:val="010000"/>
          <w:sz w:val="20"/>
        </w:rPr>
        <w:t>as follows:</w:t>
      </w:r>
    </w:p>
    <w:p w14:paraId="00000004" w14:textId="77777777" w:rsidR="00E924C0" w:rsidRPr="00D746FC" w:rsidRDefault="00F14C5A" w:rsidP="008D466E">
      <w:pPr>
        <w:numPr>
          <w:ilvl w:val="0"/>
          <w:numId w:val="1"/>
        </w:numPr>
        <w:pBdr>
          <w:top w:val="nil"/>
          <w:left w:val="nil"/>
          <w:bottom w:val="nil"/>
          <w:right w:val="nil"/>
          <w:between w:val="nil"/>
        </w:pBdr>
        <w:tabs>
          <w:tab w:val="left" w:pos="331"/>
        </w:tabs>
        <w:spacing w:after="120" w:line="360" w:lineRule="auto"/>
        <w:jc w:val="both"/>
        <w:rPr>
          <w:rFonts w:ascii="Arial" w:eastAsia="Arial" w:hAnsi="Arial" w:cs="Arial"/>
          <w:color w:val="010000"/>
          <w:sz w:val="20"/>
          <w:szCs w:val="20"/>
        </w:rPr>
      </w:pPr>
      <w:r w:rsidRPr="00D746FC">
        <w:rPr>
          <w:rFonts w:ascii="Arial" w:hAnsi="Arial" w:cs="Arial"/>
          <w:color w:val="010000"/>
          <w:sz w:val="20"/>
        </w:rPr>
        <w:t>Record date: June 13, 2024</w:t>
      </w:r>
    </w:p>
    <w:p w14:paraId="00000005" w14:textId="2D44FFBE" w:rsidR="00E924C0" w:rsidRPr="00D746FC" w:rsidRDefault="00F14C5A" w:rsidP="008D466E">
      <w:pPr>
        <w:numPr>
          <w:ilvl w:val="0"/>
          <w:numId w:val="1"/>
        </w:numPr>
        <w:pBdr>
          <w:top w:val="nil"/>
          <w:left w:val="nil"/>
          <w:bottom w:val="nil"/>
          <w:right w:val="nil"/>
          <w:between w:val="nil"/>
        </w:pBdr>
        <w:tabs>
          <w:tab w:val="left" w:pos="331"/>
        </w:tabs>
        <w:spacing w:after="120" w:line="360" w:lineRule="auto"/>
        <w:jc w:val="both"/>
        <w:rPr>
          <w:rFonts w:ascii="Arial" w:eastAsia="Arial" w:hAnsi="Arial" w:cs="Arial"/>
          <w:color w:val="010000"/>
          <w:sz w:val="20"/>
          <w:szCs w:val="20"/>
        </w:rPr>
      </w:pPr>
      <w:r w:rsidRPr="00D746FC">
        <w:rPr>
          <w:rFonts w:ascii="Arial" w:hAnsi="Arial" w:cs="Arial"/>
          <w:color w:val="010000"/>
          <w:sz w:val="20"/>
        </w:rPr>
        <w:t xml:space="preserve">Rights distribution rate: 1:1 (1 share - 1 </w:t>
      </w:r>
      <w:r w:rsidR="00D746FC" w:rsidRPr="00D746FC">
        <w:rPr>
          <w:rFonts w:ascii="Arial" w:hAnsi="Arial" w:cs="Arial"/>
          <w:color w:val="010000"/>
          <w:sz w:val="20"/>
        </w:rPr>
        <w:t>voting right</w:t>
      </w:r>
      <w:r w:rsidRPr="00D746FC">
        <w:rPr>
          <w:rFonts w:ascii="Arial" w:hAnsi="Arial" w:cs="Arial"/>
          <w:color w:val="010000"/>
          <w:sz w:val="20"/>
        </w:rPr>
        <w:t>)</w:t>
      </w:r>
    </w:p>
    <w:p w14:paraId="00000006" w14:textId="2591D231" w:rsidR="00E924C0" w:rsidRPr="00D746FC" w:rsidRDefault="00F14C5A" w:rsidP="008D466E">
      <w:pPr>
        <w:numPr>
          <w:ilvl w:val="0"/>
          <w:numId w:val="1"/>
        </w:numPr>
        <w:pBdr>
          <w:top w:val="nil"/>
          <w:left w:val="nil"/>
          <w:bottom w:val="nil"/>
          <w:right w:val="nil"/>
          <w:between w:val="nil"/>
        </w:pBdr>
        <w:tabs>
          <w:tab w:val="left" w:pos="328"/>
        </w:tabs>
        <w:spacing w:after="120" w:line="360" w:lineRule="auto"/>
        <w:jc w:val="both"/>
        <w:rPr>
          <w:rFonts w:ascii="Arial" w:eastAsia="Arial" w:hAnsi="Arial" w:cs="Arial"/>
          <w:color w:val="010000"/>
          <w:sz w:val="20"/>
          <w:szCs w:val="20"/>
        </w:rPr>
      </w:pPr>
      <w:r w:rsidRPr="00D746FC">
        <w:rPr>
          <w:rFonts w:ascii="Arial" w:hAnsi="Arial" w:cs="Arial"/>
          <w:color w:val="010000"/>
          <w:sz w:val="20"/>
        </w:rPr>
        <w:t>Meeting time: Expected on Tuesday, July 16, 2024.</w:t>
      </w:r>
    </w:p>
    <w:p w14:paraId="00000007" w14:textId="77777777" w:rsidR="00E924C0" w:rsidRPr="00D746FC" w:rsidRDefault="00F14C5A" w:rsidP="008D466E">
      <w:pPr>
        <w:numPr>
          <w:ilvl w:val="0"/>
          <w:numId w:val="1"/>
        </w:numPr>
        <w:pBdr>
          <w:top w:val="nil"/>
          <w:left w:val="nil"/>
          <w:bottom w:val="nil"/>
          <w:right w:val="nil"/>
          <w:between w:val="nil"/>
        </w:pBdr>
        <w:tabs>
          <w:tab w:val="left" w:pos="328"/>
        </w:tabs>
        <w:spacing w:after="120" w:line="360" w:lineRule="auto"/>
        <w:jc w:val="both"/>
        <w:rPr>
          <w:rFonts w:ascii="Arial" w:eastAsia="Arial" w:hAnsi="Arial" w:cs="Arial"/>
          <w:color w:val="010000"/>
          <w:sz w:val="20"/>
          <w:szCs w:val="20"/>
        </w:rPr>
      </w:pPr>
      <w:r w:rsidRPr="00D746FC">
        <w:rPr>
          <w:rFonts w:ascii="Arial" w:hAnsi="Arial" w:cs="Arial"/>
          <w:color w:val="010000"/>
          <w:sz w:val="20"/>
        </w:rPr>
        <w:t>Venue: Ho Chi Minh City</w:t>
      </w:r>
    </w:p>
    <w:p w14:paraId="00000008" w14:textId="77777777" w:rsidR="00E924C0" w:rsidRPr="00D746FC" w:rsidRDefault="00F14C5A" w:rsidP="008D466E">
      <w:pPr>
        <w:numPr>
          <w:ilvl w:val="0"/>
          <w:numId w:val="1"/>
        </w:numPr>
        <w:pBdr>
          <w:top w:val="nil"/>
          <w:left w:val="nil"/>
          <w:bottom w:val="nil"/>
          <w:right w:val="nil"/>
          <w:between w:val="nil"/>
        </w:pBdr>
        <w:tabs>
          <w:tab w:val="left" w:pos="328"/>
        </w:tabs>
        <w:spacing w:after="120" w:line="360" w:lineRule="auto"/>
        <w:jc w:val="both"/>
        <w:rPr>
          <w:rFonts w:ascii="Arial" w:eastAsia="Arial" w:hAnsi="Arial" w:cs="Arial"/>
          <w:color w:val="010000"/>
          <w:sz w:val="20"/>
          <w:szCs w:val="20"/>
        </w:rPr>
      </w:pPr>
      <w:r w:rsidRPr="00D746FC">
        <w:rPr>
          <w:rFonts w:ascii="Arial" w:hAnsi="Arial" w:cs="Arial"/>
          <w:color w:val="010000"/>
          <w:sz w:val="20"/>
        </w:rPr>
        <w:t>Meeting contents: Issues under the authorities of the General Meeting of Shareholders.</w:t>
      </w:r>
    </w:p>
    <w:p w14:paraId="00000009" w14:textId="50DF709D" w:rsidR="00E924C0" w:rsidRPr="00D746FC" w:rsidRDefault="00F14C5A" w:rsidP="008D466E">
      <w:pPr>
        <w:pBdr>
          <w:top w:val="nil"/>
          <w:left w:val="nil"/>
          <w:bottom w:val="nil"/>
          <w:right w:val="nil"/>
          <w:between w:val="nil"/>
        </w:pBdr>
        <w:spacing w:after="120" w:line="360" w:lineRule="auto"/>
        <w:jc w:val="both"/>
        <w:rPr>
          <w:rFonts w:ascii="Arial" w:eastAsia="Arial" w:hAnsi="Arial" w:cs="Arial"/>
          <w:color w:val="010000"/>
          <w:sz w:val="20"/>
          <w:szCs w:val="20"/>
        </w:rPr>
      </w:pPr>
      <w:r w:rsidRPr="00D746FC">
        <w:rPr>
          <w:rFonts w:ascii="Arial" w:hAnsi="Arial" w:cs="Arial"/>
          <w:color w:val="010000"/>
          <w:sz w:val="20"/>
        </w:rPr>
        <w:t>Article 2: Assign the Chair of the Board of Directors to host and direct the implementation of relevant procedures and works to prepare and organize the plan for the Annual General Meeting of Shareholders 2024 in accordance with the actual situation, ensuring compliance with the current provisions of Law.</w:t>
      </w:r>
    </w:p>
    <w:p w14:paraId="0000000A" w14:textId="77777777" w:rsidR="00E924C0" w:rsidRPr="00D746FC" w:rsidRDefault="00F14C5A" w:rsidP="008D466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D746FC">
        <w:rPr>
          <w:rFonts w:ascii="Arial" w:hAnsi="Arial" w:cs="Arial"/>
          <w:color w:val="010000"/>
          <w:sz w:val="20"/>
        </w:rPr>
        <w:t>Article 3.</w:t>
      </w:r>
      <w:proofErr w:type="gramEnd"/>
      <w:r w:rsidRPr="00D746FC">
        <w:rPr>
          <w:rFonts w:ascii="Arial" w:hAnsi="Arial" w:cs="Arial"/>
          <w:color w:val="010000"/>
          <w:sz w:val="20"/>
        </w:rPr>
        <w:t xml:space="preserve"> The Board of Directors, the Supervisory Board, the Legal Representative of the Company, the Chair of the Board of Directors, Branches, Representative Offices, and Departments in the </w:t>
      </w:r>
      <w:proofErr w:type="gramStart"/>
      <w:r w:rsidRPr="00D746FC">
        <w:rPr>
          <w:rFonts w:ascii="Arial" w:hAnsi="Arial" w:cs="Arial"/>
          <w:color w:val="010000"/>
          <w:sz w:val="20"/>
        </w:rPr>
        <w:t>Company are</w:t>
      </w:r>
      <w:proofErr w:type="gramEnd"/>
      <w:r w:rsidRPr="00D746FC">
        <w:rPr>
          <w:rFonts w:ascii="Arial" w:hAnsi="Arial" w:cs="Arial"/>
          <w:color w:val="010000"/>
          <w:sz w:val="20"/>
        </w:rPr>
        <w:t xml:space="preserve"> responsible for implementing this Resolution.</w:t>
      </w:r>
    </w:p>
    <w:p w14:paraId="0000000B" w14:textId="77777777" w:rsidR="00E924C0" w:rsidRPr="00D746FC" w:rsidRDefault="00F14C5A" w:rsidP="008D466E">
      <w:pPr>
        <w:pBdr>
          <w:top w:val="nil"/>
          <w:left w:val="nil"/>
          <w:bottom w:val="nil"/>
          <w:right w:val="nil"/>
          <w:between w:val="nil"/>
        </w:pBdr>
        <w:spacing w:after="120" w:line="360" w:lineRule="auto"/>
        <w:jc w:val="both"/>
        <w:rPr>
          <w:rFonts w:ascii="Arial" w:eastAsia="Arial" w:hAnsi="Arial" w:cs="Arial"/>
          <w:color w:val="010000"/>
          <w:sz w:val="20"/>
          <w:szCs w:val="20"/>
        </w:rPr>
      </w:pPr>
      <w:r w:rsidRPr="00D746FC">
        <w:rPr>
          <w:rFonts w:ascii="Arial" w:hAnsi="Arial" w:cs="Arial"/>
          <w:color w:val="010000"/>
          <w:sz w:val="20"/>
        </w:rPr>
        <w:t>This Resolution takes effect from the date of its signing.</w:t>
      </w:r>
    </w:p>
    <w:sectPr w:rsidR="00E924C0" w:rsidRPr="00D746FC" w:rsidSect="009C4C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A6A"/>
    <w:multiLevelType w:val="multilevel"/>
    <w:tmpl w:val="6D20DD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C0"/>
    <w:rsid w:val="003B6A11"/>
    <w:rsid w:val="008D466E"/>
    <w:rsid w:val="009C4C01"/>
    <w:rsid w:val="00B46CA9"/>
    <w:rsid w:val="00D746FC"/>
    <w:rsid w:val="00E924C0"/>
    <w:rsid w:val="00F1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5F6CC1"/>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9D4180"/>
      <w:sz w:val="40"/>
      <w:szCs w:val="40"/>
      <w:u w:val="none"/>
      <w:shd w:val="clear" w:color="auto" w:fill="auto"/>
    </w:rPr>
  </w:style>
  <w:style w:type="paragraph" w:customStyle="1" w:styleId="Vnbnnidung0">
    <w:name w:val="Văn bản nội dung"/>
    <w:basedOn w:val="Normal"/>
    <w:link w:val="Vnbnnidung"/>
    <w:pPr>
      <w:spacing w:line="269"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71" w:lineRule="auto"/>
    </w:pPr>
    <w:rPr>
      <w:rFonts w:ascii="Arial" w:eastAsia="Arial" w:hAnsi="Arial" w:cs="Arial"/>
      <w:sz w:val="10"/>
      <w:szCs w:val="10"/>
    </w:rPr>
  </w:style>
  <w:style w:type="paragraph" w:customStyle="1" w:styleId="Vnbnnidung30">
    <w:name w:val="Văn bản nội dung (3)"/>
    <w:basedOn w:val="Normal"/>
    <w:link w:val="Vnbnnidung3"/>
    <w:pPr>
      <w:spacing w:line="310" w:lineRule="auto"/>
      <w:ind w:firstLine="280"/>
      <w:jc w:val="right"/>
    </w:pPr>
    <w:rPr>
      <w:rFonts w:ascii="Arial" w:eastAsia="Arial" w:hAnsi="Arial" w:cs="Arial"/>
      <w:sz w:val="15"/>
      <w:szCs w:val="15"/>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Tiu30">
    <w:name w:val="Tiêu đề #3"/>
    <w:basedOn w:val="Normal"/>
    <w:link w:val="Tiu3"/>
    <w:pPr>
      <w:jc w:val="center"/>
      <w:outlineLvl w:val="2"/>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i/>
      <w:iCs/>
      <w:color w:val="5F6CC1"/>
      <w:sz w:val="13"/>
      <w:szCs w:val="13"/>
    </w:rPr>
  </w:style>
  <w:style w:type="paragraph" w:customStyle="1" w:styleId="Tiu10">
    <w:name w:val="Tiêu đề #1"/>
    <w:basedOn w:val="Normal"/>
    <w:link w:val="Tiu1"/>
    <w:pPr>
      <w:spacing w:line="180" w:lineRule="auto"/>
      <w:jc w:val="right"/>
      <w:outlineLvl w:val="0"/>
    </w:pPr>
    <w:rPr>
      <w:rFonts w:ascii="Times New Roman" w:eastAsia="Times New Roman" w:hAnsi="Times New Roman" w:cs="Times New Roman"/>
      <w:smallCaps/>
      <w:color w:val="9D418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5F6CC1"/>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color w:val="9D4180"/>
      <w:sz w:val="40"/>
      <w:szCs w:val="40"/>
      <w:u w:val="none"/>
      <w:shd w:val="clear" w:color="auto" w:fill="auto"/>
    </w:rPr>
  </w:style>
  <w:style w:type="paragraph" w:customStyle="1" w:styleId="Vnbnnidung0">
    <w:name w:val="Văn bản nội dung"/>
    <w:basedOn w:val="Normal"/>
    <w:link w:val="Vnbnnidung"/>
    <w:pPr>
      <w:spacing w:line="269"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71" w:lineRule="auto"/>
    </w:pPr>
    <w:rPr>
      <w:rFonts w:ascii="Arial" w:eastAsia="Arial" w:hAnsi="Arial" w:cs="Arial"/>
      <w:sz w:val="10"/>
      <w:szCs w:val="10"/>
    </w:rPr>
  </w:style>
  <w:style w:type="paragraph" w:customStyle="1" w:styleId="Vnbnnidung30">
    <w:name w:val="Văn bản nội dung (3)"/>
    <w:basedOn w:val="Normal"/>
    <w:link w:val="Vnbnnidung3"/>
    <w:pPr>
      <w:spacing w:line="310" w:lineRule="auto"/>
      <w:ind w:firstLine="280"/>
      <w:jc w:val="right"/>
    </w:pPr>
    <w:rPr>
      <w:rFonts w:ascii="Arial" w:eastAsia="Arial" w:hAnsi="Arial" w:cs="Arial"/>
      <w:sz w:val="15"/>
      <w:szCs w:val="15"/>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Tiu30">
    <w:name w:val="Tiêu đề #3"/>
    <w:basedOn w:val="Normal"/>
    <w:link w:val="Tiu3"/>
    <w:pPr>
      <w:jc w:val="center"/>
      <w:outlineLvl w:val="2"/>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Times New Roman" w:eastAsia="Times New Roman" w:hAnsi="Times New Roman" w:cs="Times New Roman"/>
      <w:i/>
      <w:iCs/>
      <w:color w:val="5F6CC1"/>
      <w:sz w:val="13"/>
      <w:szCs w:val="13"/>
    </w:rPr>
  </w:style>
  <w:style w:type="paragraph" w:customStyle="1" w:styleId="Tiu10">
    <w:name w:val="Tiêu đề #1"/>
    <w:basedOn w:val="Normal"/>
    <w:link w:val="Tiu1"/>
    <w:pPr>
      <w:spacing w:line="180" w:lineRule="auto"/>
      <w:jc w:val="right"/>
      <w:outlineLvl w:val="0"/>
    </w:pPr>
    <w:rPr>
      <w:rFonts w:ascii="Times New Roman" w:eastAsia="Times New Roman" w:hAnsi="Times New Roman" w:cs="Times New Roman"/>
      <w:smallCaps/>
      <w:color w:val="9D418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7NY0htLAIDI65VRxOfmwRlv6A==">CgMxLjAyCGguZ2pkZ3hzOAByITEyRGVJUndzRElwUXVuUFlWdkNPSDRiWTJUUHNxMmpGSQ==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1122</Characters>
  <Application>Microsoft Office Word</Application>
  <DocSecurity>0</DocSecurity>
  <Lines>9</Lines>
  <Paragraphs>2</Paragraphs>
  <ScaleCrop>false</ScaleCrop>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2024-05-24T02:44:00Z</dcterms:created>
  <dcterms:modified xsi:type="dcterms:W3CDTF">2024-05-27T08:04:00Z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1409008979d760f8294d56765231c8c8dfc527f3f463280ad54cdc582d2bd7c1</vt:lpwstr>
  </property>
</Properties>
</file>