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0000A" w:rsidRPr="0064599B" w:rsidRDefault="00337F1D" w:rsidP="00094A74">
      <w:pPr>
        <w:pBdr>
          <w:top w:val="nil"/>
          <w:left w:val="nil"/>
          <w:bottom w:val="nil"/>
          <w:right w:val="nil"/>
          <w:between w:val="nil"/>
        </w:pBdr>
        <w:spacing w:after="120" w:line="360" w:lineRule="auto"/>
        <w:jc w:val="both"/>
        <w:rPr>
          <w:rFonts w:ascii="Arial" w:eastAsia="Arial" w:hAnsi="Arial" w:cs="Arial"/>
          <w:b/>
          <w:color w:val="010000"/>
          <w:sz w:val="20"/>
          <w:szCs w:val="20"/>
        </w:rPr>
      </w:pPr>
      <w:r w:rsidRPr="0064599B">
        <w:rPr>
          <w:rFonts w:ascii="Arial" w:hAnsi="Arial" w:cs="Arial"/>
          <w:b/>
          <w:color w:val="010000"/>
          <w:sz w:val="20"/>
        </w:rPr>
        <w:t>THD: Board Resolution</w:t>
      </w:r>
    </w:p>
    <w:p w14:paraId="00000002" w14:textId="5B87D44C" w:rsidR="00C0000A" w:rsidRPr="0064599B" w:rsidRDefault="00337F1D" w:rsidP="00094A74">
      <w:pPr>
        <w:pBdr>
          <w:top w:val="nil"/>
          <w:left w:val="nil"/>
          <w:bottom w:val="nil"/>
          <w:right w:val="nil"/>
          <w:between w:val="nil"/>
        </w:pBdr>
        <w:spacing w:after="120" w:line="360" w:lineRule="auto"/>
        <w:jc w:val="both"/>
        <w:rPr>
          <w:rFonts w:ascii="Arial" w:eastAsia="Arial" w:hAnsi="Arial" w:cs="Arial"/>
          <w:color w:val="010000"/>
          <w:sz w:val="20"/>
          <w:szCs w:val="20"/>
        </w:rPr>
      </w:pPr>
      <w:r w:rsidRPr="0064599B">
        <w:rPr>
          <w:rFonts w:ascii="Arial" w:hAnsi="Arial" w:cs="Arial"/>
          <w:color w:val="010000"/>
          <w:sz w:val="20"/>
        </w:rPr>
        <w:t xml:space="preserve">On May 22, 2024, </w:t>
      </w:r>
      <w:proofErr w:type="spellStart"/>
      <w:r w:rsidRPr="0064599B">
        <w:rPr>
          <w:rFonts w:ascii="Arial" w:hAnsi="Arial" w:cs="Arial"/>
          <w:color w:val="010000"/>
          <w:sz w:val="20"/>
        </w:rPr>
        <w:t>Thaiholdings</w:t>
      </w:r>
      <w:proofErr w:type="spellEnd"/>
      <w:r w:rsidRPr="0064599B">
        <w:rPr>
          <w:rFonts w:ascii="Arial" w:hAnsi="Arial" w:cs="Arial"/>
          <w:color w:val="010000"/>
          <w:sz w:val="20"/>
        </w:rPr>
        <w:t xml:space="preserve"> Joint Stock Company announced Resolution No. 07/2024/NQ-HDQT/THD on the divestment at </w:t>
      </w:r>
      <w:proofErr w:type="spellStart"/>
      <w:r w:rsidR="0064599B" w:rsidRPr="0064599B">
        <w:rPr>
          <w:rFonts w:ascii="Arial" w:hAnsi="Arial" w:cs="Arial"/>
          <w:color w:val="010000"/>
          <w:sz w:val="20"/>
        </w:rPr>
        <w:t>Thaigroup</w:t>
      </w:r>
      <w:proofErr w:type="spellEnd"/>
      <w:r w:rsidR="0064599B" w:rsidRPr="0064599B">
        <w:rPr>
          <w:rFonts w:ascii="Arial" w:hAnsi="Arial" w:cs="Arial"/>
          <w:color w:val="010000"/>
          <w:sz w:val="20"/>
        </w:rPr>
        <w:t xml:space="preserve"> Joint Stock Company</w:t>
      </w:r>
      <w:r w:rsidRPr="0064599B">
        <w:rPr>
          <w:rFonts w:ascii="Arial" w:hAnsi="Arial" w:cs="Arial"/>
          <w:color w:val="010000"/>
          <w:sz w:val="20"/>
        </w:rPr>
        <w:t xml:space="preserve"> as follows:</w:t>
      </w:r>
    </w:p>
    <w:p w14:paraId="00000003" w14:textId="14B17941" w:rsidR="00C0000A" w:rsidRPr="0064599B" w:rsidRDefault="00337F1D" w:rsidP="00094A74">
      <w:pPr>
        <w:pBdr>
          <w:top w:val="nil"/>
          <w:left w:val="nil"/>
          <w:bottom w:val="nil"/>
          <w:right w:val="nil"/>
          <w:between w:val="nil"/>
        </w:pBdr>
        <w:spacing w:after="120" w:line="360" w:lineRule="auto"/>
        <w:jc w:val="both"/>
        <w:rPr>
          <w:rFonts w:ascii="Arial" w:eastAsia="Arial" w:hAnsi="Arial" w:cs="Arial"/>
          <w:color w:val="010000"/>
          <w:sz w:val="20"/>
          <w:szCs w:val="20"/>
        </w:rPr>
      </w:pPr>
      <w:r w:rsidRPr="0064599B">
        <w:rPr>
          <w:rFonts w:ascii="Arial" w:hAnsi="Arial" w:cs="Arial"/>
          <w:color w:val="010000"/>
          <w:sz w:val="20"/>
        </w:rPr>
        <w:t xml:space="preserve">Article 1: Approve the divestment at </w:t>
      </w:r>
      <w:proofErr w:type="spellStart"/>
      <w:r w:rsidR="0064599B" w:rsidRPr="0064599B">
        <w:rPr>
          <w:rFonts w:ascii="Arial" w:hAnsi="Arial" w:cs="Arial"/>
          <w:color w:val="010000"/>
          <w:sz w:val="20"/>
        </w:rPr>
        <w:t>Thaigroup</w:t>
      </w:r>
      <w:proofErr w:type="spellEnd"/>
      <w:r w:rsidR="0064599B" w:rsidRPr="0064599B">
        <w:rPr>
          <w:rFonts w:ascii="Arial" w:hAnsi="Arial" w:cs="Arial"/>
          <w:color w:val="010000"/>
          <w:sz w:val="20"/>
        </w:rPr>
        <w:t xml:space="preserve"> Joint Stock Company</w:t>
      </w:r>
      <w:r w:rsidRPr="0064599B">
        <w:rPr>
          <w:rFonts w:ascii="Arial" w:hAnsi="Arial" w:cs="Arial"/>
          <w:color w:val="010000"/>
          <w:sz w:val="20"/>
        </w:rPr>
        <w:t xml:space="preserve"> (operating according to Business Registration Certificate No. 2700236999 issued by the Business Registration Office - Department of Planning and Investment of </w:t>
      </w:r>
      <w:proofErr w:type="spellStart"/>
      <w:r w:rsidRPr="0064599B">
        <w:rPr>
          <w:rFonts w:ascii="Arial" w:hAnsi="Arial" w:cs="Arial"/>
          <w:color w:val="010000"/>
          <w:sz w:val="20"/>
        </w:rPr>
        <w:t>Ninh</w:t>
      </w:r>
      <w:proofErr w:type="spellEnd"/>
      <w:r w:rsidRPr="0064599B">
        <w:rPr>
          <w:rFonts w:ascii="Arial" w:hAnsi="Arial" w:cs="Arial"/>
          <w:color w:val="010000"/>
          <w:sz w:val="20"/>
        </w:rPr>
        <w:t xml:space="preserve"> </w:t>
      </w:r>
      <w:proofErr w:type="spellStart"/>
      <w:r w:rsidRPr="0064599B">
        <w:rPr>
          <w:rFonts w:ascii="Arial" w:hAnsi="Arial" w:cs="Arial"/>
          <w:color w:val="010000"/>
          <w:sz w:val="20"/>
        </w:rPr>
        <w:t>Binh</w:t>
      </w:r>
      <w:proofErr w:type="spellEnd"/>
      <w:r w:rsidRPr="0064599B">
        <w:rPr>
          <w:rFonts w:ascii="Arial" w:hAnsi="Arial" w:cs="Arial"/>
          <w:color w:val="010000"/>
          <w:sz w:val="20"/>
        </w:rPr>
        <w:t xml:space="preserve"> Province for the f</w:t>
      </w:r>
      <w:r w:rsidR="00094A74">
        <w:rPr>
          <w:rFonts w:ascii="Arial" w:hAnsi="Arial" w:cs="Arial"/>
          <w:color w:val="010000"/>
          <w:sz w:val="20"/>
        </w:rPr>
        <w:t>irst time on September 19, 2007 and</w:t>
      </w:r>
      <w:bookmarkStart w:id="0" w:name="_GoBack"/>
      <w:bookmarkEnd w:id="0"/>
      <w:r w:rsidRPr="0064599B">
        <w:rPr>
          <w:rFonts w:ascii="Arial" w:hAnsi="Arial" w:cs="Arial"/>
          <w:color w:val="010000"/>
          <w:sz w:val="20"/>
        </w:rPr>
        <w:t xml:space="preserve"> </w:t>
      </w:r>
      <w:r w:rsidR="00094A74">
        <w:rPr>
          <w:rFonts w:ascii="Arial" w:hAnsi="Arial" w:cs="Arial"/>
          <w:color w:val="010000"/>
          <w:sz w:val="20"/>
        </w:rPr>
        <w:t>changed for the 21</w:t>
      </w:r>
      <w:r w:rsidR="00094A74" w:rsidRPr="00094A74">
        <w:rPr>
          <w:rFonts w:ascii="Arial" w:hAnsi="Arial" w:cs="Arial"/>
          <w:color w:val="010000"/>
          <w:sz w:val="20"/>
          <w:vertAlign w:val="superscript"/>
        </w:rPr>
        <w:t>st</w:t>
      </w:r>
      <w:r w:rsidR="00094A74">
        <w:rPr>
          <w:rFonts w:ascii="Arial" w:hAnsi="Arial" w:cs="Arial"/>
          <w:color w:val="010000"/>
          <w:sz w:val="20"/>
        </w:rPr>
        <w:t xml:space="preserve"> time</w:t>
      </w:r>
      <w:r w:rsidRPr="0064599B">
        <w:rPr>
          <w:rFonts w:ascii="Arial" w:hAnsi="Arial" w:cs="Arial"/>
          <w:color w:val="010000"/>
          <w:sz w:val="20"/>
        </w:rPr>
        <w:t xml:space="preserve"> on July 6, 2021, the Headquarters address: No. 8, Road 1, Street 9, Dong Thanh Ward, </w:t>
      </w:r>
      <w:proofErr w:type="spellStart"/>
      <w:r w:rsidRPr="0064599B">
        <w:rPr>
          <w:rFonts w:ascii="Arial" w:hAnsi="Arial" w:cs="Arial"/>
          <w:color w:val="010000"/>
          <w:sz w:val="20"/>
        </w:rPr>
        <w:t>Ninh</w:t>
      </w:r>
      <w:proofErr w:type="spellEnd"/>
      <w:r w:rsidRPr="0064599B">
        <w:rPr>
          <w:rFonts w:ascii="Arial" w:hAnsi="Arial" w:cs="Arial"/>
          <w:color w:val="010000"/>
          <w:sz w:val="20"/>
        </w:rPr>
        <w:t xml:space="preserve"> </w:t>
      </w:r>
      <w:proofErr w:type="spellStart"/>
      <w:r w:rsidRPr="0064599B">
        <w:rPr>
          <w:rFonts w:ascii="Arial" w:hAnsi="Arial" w:cs="Arial"/>
          <w:color w:val="010000"/>
          <w:sz w:val="20"/>
        </w:rPr>
        <w:t>Binh</w:t>
      </w:r>
      <w:proofErr w:type="spellEnd"/>
      <w:r w:rsidRPr="0064599B">
        <w:rPr>
          <w:rFonts w:ascii="Arial" w:hAnsi="Arial" w:cs="Arial"/>
          <w:color w:val="010000"/>
          <w:sz w:val="20"/>
        </w:rPr>
        <w:t xml:space="preserve"> City, </w:t>
      </w:r>
      <w:proofErr w:type="spellStart"/>
      <w:r w:rsidRPr="0064599B">
        <w:rPr>
          <w:rFonts w:ascii="Arial" w:hAnsi="Arial" w:cs="Arial"/>
          <w:color w:val="010000"/>
          <w:sz w:val="20"/>
        </w:rPr>
        <w:t>Ninh</w:t>
      </w:r>
      <w:proofErr w:type="spellEnd"/>
      <w:r w:rsidRPr="0064599B">
        <w:rPr>
          <w:rFonts w:ascii="Arial" w:hAnsi="Arial" w:cs="Arial"/>
          <w:color w:val="010000"/>
          <w:sz w:val="20"/>
        </w:rPr>
        <w:t xml:space="preserve"> </w:t>
      </w:r>
      <w:proofErr w:type="spellStart"/>
      <w:r w:rsidRPr="0064599B">
        <w:rPr>
          <w:rFonts w:ascii="Arial" w:hAnsi="Arial" w:cs="Arial"/>
          <w:color w:val="010000"/>
          <w:sz w:val="20"/>
        </w:rPr>
        <w:t>Binh</w:t>
      </w:r>
      <w:proofErr w:type="spellEnd"/>
      <w:r w:rsidRPr="0064599B">
        <w:rPr>
          <w:rFonts w:ascii="Arial" w:hAnsi="Arial" w:cs="Arial"/>
          <w:color w:val="010000"/>
          <w:sz w:val="20"/>
        </w:rPr>
        <w:t xml:space="preserve"> Province) (hereinafter referred to as "</w:t>
      </w:r>
      <w:proofErr w:type="spellStart"/>
      <w:r w:rsidRPr="0064599B">
        <w:rPr>
          <w:rFonts w:ascii="Arial" w:hAnsi="Arial" w:cs="Arial"/>
          <w:color w:val="010000"/>
          <w:sz w:val="20"/>
        </w:rPr>
        <w:t>Thaigroup</w:t>
      </w:r>
      <w:proofErr w:type="spellEnd"/>
      <w:r w:rsidRPr="0064599B">
        <w:rPr>
          <w:rFonts w:ascii="Arial" w:hAnsi="Arial" w:cs="Arial"/>
          <w:color w:val="010000"/>
          <w:sz w:val="20"/>
        </w:rPr>
        <w:t>"), specifically:</w:t>
      </w:r>
    </w:p>
    <w:p w14:paraId="00000004" w14:textId="06730874" w:rsidR="00C0000A" w:rsidRPr="0064599B" w:rsidRDefault="00337F1D" w:rsidP="00094A74">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64599B">
        <w:rPr>
          <w:rFonts w:ascii="Arial" w:hAnsi="Arial" w:cs="Arial"/>
          <w:color w:val="010000"/>
          <w:sz w:val="20"/>
        </w:rPr>
        <w:t xml:space="preserve">Number of holding shares: 204,000,000 shares, equivalent to 81.6% of the charter capital of </w:t>
      </w:r>
      <w:proofErr w:type="spellStart"/>
      <w:r w:rsidRPr="0064599B">
        <w:rPr>
          <w:rFonts w:ascii="Arial" w:hAnsi="Arial" w:cs="Arial"/>
          <w:color w:val="010000"/>
          <w:sz w:val="20"/>
        </w:rPr>
        <w:t>Thaigroup</w:t>
      </w:r>
      <w:proofErr w:type="spellEnd"/>
      <w:r w:rsidRPr="0064599B">
        <w:rPr>
          <w:rFonts w:ascii="Arial" w:hAnsi="Arial" w:cs="Arial"/>
          <w:color w:val="010000"/>
          <w:sz w:val="20"/>
        </w:rPr>
        <w:t>.</w:t>
      </w:r>
    </w:p>
    <w:p w14:paraId="00000005" w14:textId="0617EE09" w:rsidR="00C0000A" w:rsidRPr="0064599B" w:rsidRDefault="00337F1D" w:rsidP="00094A74">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64599B">
        <w:rPr>
          <w:rFonts w:ascii="Arial" w:hAnsi="Arial" w:cs="Arial"/>
          <w:color w:val="010000"/>
          <w:sz w:val="20"/>
        </w:rPr>
        <w:t xml:space="preserve">Expected number of transferred shares: 84,000,000 shares, equivalent to 33.6% of the charter capital of </w:t>
      </w:r>
      <w:proofErr w:type="spellStart"/>
      <w:r w:rsidRPr="0064599B">
        <w:rPr>
          <w:rFonts w:ascii="Arial" w:hAnsi="Arial" w:cs="Arial"/>
          <w:color w:val="010000"/>
          <w:sz w:val="20"/>
        </w:rPr>
        <w:t>Thaigroup</w:t>
      </w:r>
      <w:proofErr w:type="spellEnd"/>
      <w:r w:rsidRPr="0064599B">
        <w:rPr>
          <w:rFonts w:ascii="Arial" w:hAnsi="Arial" w:cs="Arial"/>
          <w:color w:val="010000"/>
          <w:sz w:val="20"/>
        </w:rPr>
        <w:t>.</w:t>
      </w:r>
    </w:p>
    <w:p w14:paraId="00000006" w14:textId="5F1382F8" w:rsidR="00C0000A" w:rsidRPr="0064599B" w:rsidRDefault="00337F1D" w:rsidP="00094A74">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64599B">
        <w:rPr>
          <w:rFonts w:ascii="Arial" w:hAnsi="Arial" w:cs="Arial"/>
          <w:color w:val="010000"/>
          <w:sz w:val="20"/>
        </w:rPr>
        <w:t xml:space="preserve">Expected number of holding shares after transferring: 120,000,000 shares, equivalent to 48% of the charter capital of </w:t>
      </w:r>
      <w:proofErr w:type="spellStart"/>
      <w:r w:rsidRPr="0064599B">
        <w:rPr>
          <w:rFonts w:ascii="Arial" w:hAnsi="Arial" w:cs="Arial"/>
          <w:color w:val="010000"/>
          <w:sz w:val="20"/>
        </w:rPr>
        <w:t>Thaigroup</w:t>
      </w:r>
      <w:proofErr w:type="spellEnd"/>
      <w:r w:rsidRPr="0064599B">
        <w:rPr>
          <w:rFonts w:ascii="Arial" w:hAnsi="Arial" w:cs="Arial"/>
          <w:color w:val="010000"/>
          <w:sz w:val="20"/>
        </w:rPr>
        <w:t>.</w:t>
      </w:r>
    </w:p>
    <w:p w14:paraId="00000007" w14:textId="77777777" w:rsidR="00C0000A" w:rsidRPr="0064599B" w:rsidRDefault="00337F1D" w:rsidP="00094A74">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64599B">
        <w:rPr>
          <w:rFonts w:ascii="Arial" w:hAnsi="Arial" w:cs="Arial"/>
          <w:color w:val="010000"/>
          <w:sz w:val="20"/>
        </w:rPr>
        <w:t>Expected transfer value: Not lower than the initial investment value and ensuring the principle of profit.</w:t>
      </w:r>
    </w:p>
    <w:p w14:paraId="00000008" w14:textId="77777777" w:rsidR="00C0000A" w:rsidRPr="0064599B" w:rsidRDefault="00337F1D" w:rsidP="00094A74">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64599B">
        <w:rPr>
          <w:rFonts w:ascii="Arial" w:hAnsi="Arial" w:cs="Arial"/>
          <w:color w:val="010000"/>
          <w:sz w:val="20"/>
        </w:rPr>
        <w:t>Expected transfer date: From May 2024.</w:t>
      </w:r>
    </w:p>
    <w:p w14:paraId="00000009" w14:textId="76017582" w:rsidR="00C0000A" w:rsidRPr="0064599B" w:rsidRDefault="00337F1D" w:rsidP="00094A74">
      <w:pPr>
        <w:pBdr>
          <w:top w:val="nil"/>
          <w:left w:val="nil"/>
          <w:bottom w:val="nil"/>
          <w:right w:val="nil"/>
          <w:between w:val="nil"/>
        </w:pBdr>
        <w:spacing w:after="120" w:line="360" w:lineRule="auto"/>
        <w:jc w:val="both"/>
        <w:rPr>
          <w:rFonts w:ascii="Arial" w:eastAsia="Arial" w:hAnsi="Arial" w:cs="Arial"/>
          <w:color w:val="010000"/>
          <w:sz w:val="20"/>
          <w:szCs w:val="20"/>
        </w:rPr>
      </w:pPr>
      <w:r w:rsidRPr="0064599B">
        <w:rPr>
          <w:rFonts w:ascii="Arial" w:hAnsi="Arial" w:cs="Arial"/>
          <w:color w:val="010000"/>
          <w:sz w:val="20"/>
        </w:rPr>
        <w:t>Article 2: Assign the legal representative of the Company to urge, and direct relevant departments, divisions, and units to search for investors demanding to receive the transfer of the above shares and prepare dossiers, and documents related to the share transfer transaction; negotiate and decide on the share transfer price to ensure the Company's interests on the principle of not being lower than the initial investment value and making a profit; sign contracts and dossiers/ documents related to the above share transfer transaction.</w:t>
      </w:r>
    </w:p>
    <w:p w14:paraId="0000000A" w14:textId="77777777" w:rsidR="00C0000A" w:rsidRPr="0064599B" w:rsidRDefault="00337F1D" w:rsidP="00094A74">
      <w:pPr>
        <w:pBdr>
          <w:top w:val="nil"/>
          <w:left w:val="nil"/>
          <w:bottom w:val="nil"/>
          <w:right w:val="nil"/>
          <w:between w:val="nil"/>
        </w:pBdr>
        <w:spacing w:after="120" w:line="360" w:lineRule="auto"/>
        <w:jc w:val="both"/>
        <w:rPr>
          <w:rFonts w:ascii="Arial" w:eastAsia="Arial" w:hAnsi="Arial" w:cs="Arial"/>
          <w:color w:val="010000"/>
          <w:sz w:val="20"/>
          <w:szCs w:val="20"/>
        </w:rPr>
      </w:pPr>
      <w:r w:rsidRPr="0064599B">
        <w:rPr>
          <w:rFonts w:ascii="Arial" w:hAnsi="Arial" w:cs="Arial"/>
          <w:color w:val="010000"/>
          <w:sz w:val="20"/>
        </w:rPr>
        <w:t xml:space="preserve">Article 3: This Resolution takes effect from the date of its signing. Members of the Board of Directors, the Board of Management, relevant individuals, and units are responsible for implementing this Resolution to ensure the interests of the Company and compliance with the provisions of law. </w:t>
      </w:r>
    </w:p>
    <w:sectPr w:rsidR="00C0000A" w:rsidRPr="0064599B" w:rsidSect="00D53AFE">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03FE"/>
    <w:multiLevelType w:val="multilevel"/>
    <w:tmpl w:val="EF8C5298"/>
    <w:lvl w:ilvl="0">
      <w:start w:val="7"/>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0A"/>
    <w:rsid w:val="00094A74"/>
    <w:rsid w:val="00337F1D"/>
    <w:rsid w:val="0064599B"/>
    <w:rsid w:val="00B579F2"/>
    <w:rsid w:val="00C0000A"/>
    <w:rsid w:val="00C17207"/>
    <w:rsid w:val="00D53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58E91"/>
  <w15:docId w15:val="{954E81A2-A4ED-44CE-AA12-8BD66B48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paragraph" w:customStyle="1" w:styleId="Heading11">
    <w:name w:val="Heading #1"/>
    <w:basedOn w:val="Normal"/>
    <w:link w:val="Heading10"/>
    <w:pPr>
      <w:spacing w:line="314" w:lineRule="auto"/>
      <w:ind w:left="320"/>
      <w:jc w:val="center"/>
      <w:outlineLvl w:val="0"/>
    </w:pPr>
    <w:rPr>
      <w:rFonts w:ascii="Times New Roman" w:eastAsia="Times New Roman" w:hAnsi="Times New Roman" w:cs="Times New Roman"/>
      <w:b/>
      <w:bCs/>
      <w:sz w:val="26"/>
      <w:szCs w:val="26"/>
    </w:rPr>
  </w:style>
  <w:style w:type="paragraph" w:styleId="BodyText">
    <w:name w:val="Body Text"/>
    <w:basedOn w:val="Normal"/>
    <w:link w:val="BodyTextChar"/>
    <w:qFormat/>
    <w:pPr>
      <w:spacing w:line="307" w:lineRule="auto"/>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692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7Cxg73VC+v4TFEquN61XA82Ezw==">CgMxLjA4AHIhMW52RXBBaEs4SXBIczNNbGJzWlc1cmd3MURmQzFhRVhQ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2024-05-27T07:10:00Z</dcterms:created>
  <dcterms:modified xsi:type="dcterms:W3CDTF">2024-05-27T07:10:00Z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2ee6ff656426a59d5fcecd51975f38b5d11ccc886650cc0fe677dab671e638cb</vt:lpwstr>
  </property>
</Properties>
</file>