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EC443" w14:textId="77777777" w:rsidR="00B65923" w:rsidRPr="00114CDF" w:rsidRDefault="00EC435C" w:rsidP="00AD099E">
      <w:pPr>
        <w:pBdr>
          <w:top w:val="nil"/>
          <w:left w:val="nil"/>
          <w:bottom w:val="nil"/>
          <w:right w:val="nil"/>
          <w:between w:val="nil"/>
        </w:pBdr>
        <w:spacing w:after="120" w:line="360" w:lineRule="auto"/>
        <w:jc w:val="both"/>
        <w:rPr>
          <w:rFonts w:ascii="Arial" w:eastAsia="Arial" w:hAnsi="Arial" w:cs="Arial"/>
          <w:b/>
          <w:color w:val="010000"/>
          <w:sz w:val="20"/>
          <w:szCs w:val="20"/>
        </w:rPr>
      </w:pPr>
      <w:r w:rsidRPr="00114CDF">
        <w:rPr>
          <w:rFonts w:ascii="Arial" w:hAnsi="Arial" w:cs="Arial"/>
          <w:b/>
          <w:color w:val="010000"/>
          <w:sz w:val="20"/>
        </w:rPr>
        <w:t>VFS: Board Resolution</w:t>
      </w:r>
    </w:p>
    <w:p w14:paraId="2BCEC444" w14:textId="4675EEC7"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On May 23, 2024, Viet First Securities Corporation announced Resolution No. 05/2024/NQ/VFS-HDQT on approving </w:t>
      </w:r>
      <w:r w:rsidR="0045708E" w:rsidRPr="00114CDF">
        <w:rPr>
          <w:rFonts w:ascii="Arial" w:hAnsi="Arial" w:cs="Arial"/>
          <w:color w:val="010000"/>
          <w:sz w:val="20"/>
        </w:rPr>
        <w:t xml:space="preserve">the </w:t>
      </w:r>
      <w:r w:rsidRPr="00114CDF">
        <w:rPr>
          <w:rFonts w:ascii="Arial" w:hAnsi="Arial" w:cs="Arial"/>
          <w:color w:val="010000"/>
          <w:sz w:val="20"/>
        </w:rPr>
        <w:t xml:space="preserve">implementation of </w:t>
      </w:r>
      <w:r w:rsidR="0045708E" w:rsidRPr="00114CDF">
        <w:rPr>
          <w:rFonts w:ascii="Arial" w:hAnsi="Arial" w:cs="Arial"/>
          <w:color w:val="010000"/>
          <w:sz w:val="20"/>
        </w:rPr>
        <w:t xml:space="preserve">the </w:t>
      </w:r>
      <w:r w:rsidRPr="00114CDF">
        <w:rPr>
          <w:rFonts w:ascii="Arial" w:hAnsi="Arial" w:cs="Arial"/>
          <w:color w:val="010000"/>
          <w:sz w:val="20"/>
        </w:rPr>
        <w:t xml:space="preserve">plan on additional share </w:t>
      </w:r>
      <w:r w:rsidR="00AD099E">
        <w:rPr>
          <w:rFonts w:ascii="Arial" w:hAnsi="Arial" w:cs="Arial"/>
          <w:color w:val="010000"/>
          <w:sz w:val="20"/>
        </w:rPr>
        <w:t>issue</w:t>
      </w:r>
      <w:r w:rsidRPr="00114CDF">
        <w:rPr>
          <w:rFonts w:ascii="Arial" w:hAnsi="Arial" w:cs="Arial"/>
          <w:color w:val="010000"/>
          <w:sz w:val="20"/>
        </w:rPr>
        <w:t xml:space="preserve"> for existing shareholders and plan on share </w:t>
      </w:r>
      <w:r w:rsidR="00AD099E">
        <w:rPr>
          <w:rFonts w:ascii="Arial" w:hAnsi="Arial" w:cs="Arial"/>
          <w:color w:val="010000"/>
          <w:sz w:val="20"/>
        </w:rPr>
        <w:t>issue</w:t>
      </w:r>
      <w:r w:rsidRPr="00114CDF">
        <w:rPr>
          <w:rFonts w:ascii="Arial" w:hAnsi="Arial" w:cs="Arial"/>
          <w:color w:val="010000"/>
          <w:sz w:val="20"/>
        </w:rPr>
        <w:t xml:space="preserve"> </w:t>
      </w:r>
      <w:r w:rsidR="009F13E5" w:rsidRPr="00114CDF">
        <w:rPr>
          <w:rFonts w:ascii="Arial" w:hAnsi="Arial" w:cs="Arial"/>
          <w:color w:val="010000"/>
          <w:sz w:val="20"/>
        </w:rPr>
        <w:t xml:space="preserve">for </w:t>
      </w:r>
      <w:r w:rsidRPr="00114CDF">
        <w:rPr>
          <w:rFonts w:ascii="Arial" w:hAnsi="Arial" w:cs="Arial"/>
          <w:color w:val="010000"/>
          <w:sz w:val="20"/>
        </w:rPr>
        <w:t xml:space="preserve">dividend payment 2023 as follows: </w:t>
      </w:r>
    </w:p>
    <w:p w14:paraId="2BCEC445" w14:textId="41F88016"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‎‎Article 1. Approve on implementation of plan on additional share </w:t>
      </w:r>
      <w:r w:rsidR="00AD099E">
        <w:rPr>
          <w:rFonts w:ascii="Arial" w:hAnsi="Arial" w:cs="Arial"/>
          <w:color w:val="010000"/>
          <w:sz w:val="20"/>
        </w:rPr>
        <w:t>issue</w:t>
      </w:r>
      <w:r w:rsidRPr="00114CDF">
        <w:rPr>
          <w:rFonts w:ascii="Arial" w:hAnsi="Arial" w:cs="Arial"/>
          <w:color w:val="010000"/>
          <w:sz w:val="20"/>
        </w:rPr>
        <w:t xml:space="preserve"> approved at the Annual </w:t>
      </w:r>
      <w:r w:rsidR="00AD099E">
        <w:rPr>
          <w:rFonts w:ascii="Arial" w:hAnsi="Arial" w:cs="Arial"/>
          <w:color w:val="010000"/>
          <w:sz w:val="20"/>
        </w:rPr>
        <w:t>General Meeting</w:t>
      </w:r>
      <w:r w:rsidRPr="00114CDF">
        <w:rPr>
          <w:rFonts w:ascii="Arial" w:hAnsi="Arial" w:cs="Arial"/>
          <w:color w:val="010000"/>
          <w:sz w:val="20"/>
        </w:rPr>
        <w:t xml:space="preserve"> 2024 No. 01/2024/NQ-DHDCD dated April 20, 2024 with some detailed information as follows:</w:t>
      </w:r>
    </w:p>
    <w:p w14:paraId="2BCEC446" w14:textId="19DC7A44" w:rsidR="00B65923" w:rsidRPr="00114CDF" w:rsidRDefault="00EC435C" w:rsidP="00AD099E">
      <w:pPr>
        <w:numPr>
          <w:ilvl w:val="0"/>
          <w:numId w:val="5"/>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Additional share </w:t>
      </w:r>
      <w:r w:rsidR="00AD099E">
        <w:rPr>
          <w:rFonts w:ascii="Arial" w:hAnsi="Arial" w:cs="Arial"/>
          <w:color w:val="010000"/>
          <w:sz w:val="20"/>
        </w:rPr>
        <w:t>issue</w:t>
      </w:r>
      <w:r w:rsidRPr="00114CDF">
        <w:rPr>
          <w:rFonts w:ascii="Arial" w:hAnsi="Arial" w:cs="Arial"/>
          <w:color w:val="010000"/>
          <w:sz w:val="20"/>
        </w:rPr>
        <w:t xml:space="preserve"> for existing shareholders:</w:t>
      </w:r>
    </w:p>
    <w:p w14:paraId="2BCEC447" w14:textId="77777777"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Number of outstanding shares: 120,000,000 shares</w:t>
      </w:r>
    </w:p>
    <w:p w14:paraId="2BCEC448" w14:textId="77777777"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Number of offered shares: 120,000,000 shares</w:t>
      </w:r>
    </w:p>
    <w:p w14:paraId="2BCEC449" w14:textId="77777777"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Offering price: VND 10,000/share</w:t>
      </w:r>
    </w:p>
    <w:p w14:paraId="2BCEC44A" w14:textId="759AAFA7"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Total </w:t>
      </w:r>
      <w:r w:rsidR="00AD099E">
        <w:rPr>
          <w:rFonts w:ascii="Arial" w:hAnsi="Arial" w:cs="Arial"/>
          <w:color w:val="010000"/>
          <w:sz w:val="20"/>
        </w:rPr>
        <w:t>issue</w:t>
      </w:r>
      <w:r w:rsidRPr="00114CDF">
        <w:rPr>
          <w:rFonts w:ascii="Arial" w:hAnsi="Arial" w:cs="Arial"/>
          <w:color w:val="010000"/>
          <w:sz w:val="20"/>
        </w:rPr>
        <w:t xml:space="preserve"> value: VND 1,200,000,000,000</w:t>
      </w:r>
    </w:p>
    <w:p w14:paraId="2BCEC44B" w14:textId="090640C4"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Offering shares rate: 1:1 rate (in the record date for the list of shareholders to exercise their rights to buy additional shares, each shareholder own</w:t>
      </w:r>
      <w:r w:rsidR="001576E5" w:rsidRPr="00114CDF">
        <w:rPr>
          <w:rFonts w:ascii="Arial" w:hAnsi="Arial" w:cs="Arial"/>
          <w:color w:val="010000"/>
          <w:sz w:val="20"/>
        </w:rPr>
        <w:t>ing</w:t>
      </w:r>
      <w:r w:rsidRPr="00114CDF">
        <w:rPr>
          <w:rFonts w:ascii="Arial" w:hAnsi="Arial" w:cs="Arial"/>
          <w:color w:val="010000"/>
          <w:sz w:val="20"/>
        </w:rPr>
        <w:t xml:space="preserve"> 01 share </w:t>
      </w:r>
      <w:r w:rsidR="001576E5" w:rsidRPr="00114CDF">
        <w:rPr>
          <w:rFonts w:ascii="Arial" w:hAnsi="Arial" w:cs="Arial"/>
          <w:color w:val="010000"/>
          <w:sz w:val="20"/>
        </w:rPr>
        <w:t xml:space="preserve">will </w:t>
      </w:r>
      <w:r w:rsidRPr="00114CDF">
        <w:rPr>
          <w:rFonts w:ascii="Arial" w:hAnsi="Arial" w:cs="Arial"/>
          <w:color w:val="010000"/>
          <w:sz w:val="20"/>
        </w:rPr>
        <w:t>receiv</w:t>
      </w:r>
      <w:r w:rsidR="001576E5" w:rsidRPr="00114CDF">
        <w:rPr>
          <w:rFonts w:ascii="Arial" w:hAnsi="Arial" w:cs="Arial"/>
          <w:color w:val="010000"/>
          <w:sz w:val="20"/>
        </w:rPr>
        <w:t>e</w:t>
      </w:r>
      <w:r w:rsidRPr="00114CDF">
        <w:rPr>
          <w:rFonts w:ascii="Arial" w:hAnsi="Arial" w:cs="Arial"/>
          <w:color w:val="010000"/>
          <w:sz w:val="20"/>
        </w:rPr>
        <w:t xml:space="preserve"> 01</w:t>
      </w:r>
      <w:r w:rsidR="001576E5" w:rsidRPr="00114CDF">
        <w:rPr>
          <w:rFonts w:ascii="Arial" w:hAnsi="Arial" w:cs="Arial"/>
          <w:color w:val="010000"/>
          <w:sz w:val="20"/>
        </w:rPr>
        <w:t xml:space="preserve"> </w:t>
      </w:r>
      <w:r w:rsidRPr="00114CDF">
        <w:rPr>
          <w:rFonts w:ascii="Arial" w:hAnsi="Arial" w:cs="Arial"/>
          <w:color w:val="010000"/>
          <w:sz w:val="20"/>
        </w:rPr>
        <w:t xml:space="preserve">right to buy, </w:t>
      </w:r>
      <w:r w:rsidR="001576E5" w:rsidRPr="00114CDF">
        <w:rPr>
          <w:rFonts w:ascii="Arial" w:hAnsi="Arial" w:cs="Arial"/>
          <w:color w:val="010000"/>
          <w:sz w:val="20"/>
        </w:rPr>
        <w:t xml:space="preserve">for every </w:t>
      </w:r>
      <w:r w:rsidRPr="00114CDF">
        <w:rPr>
          <w:rFonts w:ascii="Arial" w:hAnsi="Arial" w:cs="Arial"/>
          <w:color w:val="010000"/>
          <w:sz w:val="20"/>
        </w:rPr>
        <w:t>01 right</w:t>
      </w:r>
      <w:r w:rsidR="008C0034" w:rsidRPr="00114CDF">
        <w:rPr>
          <w:rFonts w:ascii="Arial" w:hAnsi="Arial" w:cs="Arial"/>
          <w:color w:val="010000"/>
          <w:sz w:val="20"/>
        </w:rPr>
        <w:t>,</w:t>
      </w:r>
      <w:r w:rsidRPr="00114CDF">
        <w:rPr>
          <w:rFonts w:ascii="Arial" w:hAnsi="Arial" w:cs="Arial"/>
          <w:color w:val="010000"/>
          <w:sz w:val="20"/>
        </w:rPr>
        <w:t xml:space="preserve"> shareholders </w:t>
      </w:r>
      <w:r w:rsidR="008C0034" w:rsidRPr="00114CDF">
        <w:rPr>
          <w:rFonts w:ascii="Arial" w:hAnsi="Arial" w:cs="Arial"/>
          <w:color w:val="010000"/>
          <w:sz w:val="20"/>
        </w:rPr>
        <w:t xml:space="preserve">can buy </w:t>
      </w:r>
      <w:r w:rsidRPr="00114CDF">
        <w:rPr>
          <w:rFonts w:ascii="Arial" w:hAnsi="Arial" w:cs="Arial"/>
          <w:color w:val="010000"/>
          <w:sz w:val="20"/>
        </w:rPr>
        <w:t>01 new share).</w:t>
      </w:r>
    </w:p>
    <w:p w14:paraId="2BCEC44C" w14:textId="5EC55CE1"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Offered shares </w:t>
      </w:r>
      <w:r w:rsidR="00AD099E">
        <w:rPr>
          <w:rFonts w:ascii="Arial" w:hAnsi="Arial" w:cs="Arial"/>
          <w:color w:val="010000"/>
          <w:sz w:val="20"/>
        </w:rPr>
        <w:t>to outstanding</w:t>
      </w:r>
      <w:r w:rsidRPr="00114CDF">
        <w:rPr>
          <w:rFonts w:ascii="Arial" w:hAnsi="Arial" w:cs="Arial"/>
          <w:color w:val="010000"/>
          <w:sz w:val="20"/>
        </w:rPr>
        <w:t xml:space="preserve"> shareholders are free</w:t>
      </w:r>
      <w:r w:rsidR="00F95A01" w:rsidRPr="00114CDF">
        <w:rPr>
          <w:rFonts w:ascii="Arial" w:hAnsi="Arial" w:cs="Arial"/>
          <w:color w:val="010000"/>
          <w:sz w:val="20"/>
        </w:rPr>
        <w:t>ly</w:t>
      </w:r>
      <w:r w:rsidRPr="00114CDF">
        <w:rPr>
          <w:rFonts w:ascii="Arial" w:hAnsi="Arial" w:cs="Arial"/>
          <w:color w:val="010000"/>
          <w:sz w:val="20"/>
        </w:rPr>
        <w:t xml:space="preserve"> transfer</w:t>
      </w:r>
      <w:r w:rsidR="00F95A01" w:rsidRPr="00114CDF">
        <w:rPr>
          <w:rFonts w:ascii="Arial" w:hAnsi="Arial" w:cs="Arial"/>
          <w:color w:val="010000"/>
          <w:sz w:val="20"/>
        </w:rPr>
        <w:t>able</w:t>
      </w:r>
      <w:r w:rsidRPr="00114CDF">
        <w:rPr>
          <w:rFonts w:ascii="Arial" w:hAnsi="Arial" w:cs="Arial"/>
          <w:color w:val="010000"/>
          <w:sz w:val="20"/>
        </w:rPr>
        <w:t xml:space="preserve"> shares.</w:t>
      </w:r>
    </w:p>
    <w:p w14:paraId="2BCEC44D" w14:textId="348C3429"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Plan on addressing fractional </w:t>
      </w:r>
      <w:r w:rsidR="00F95A01" w:rsidRPr="00114CDF">
        <w:rPr>
          <w:rFonts w:ascii="Arial" w:hAnsi="Arial" w:cs="Arial"/>
          <w:color w:val="010000"/>
          <w:sz w:val="20"/>
        </w:rPr>
        <w:t>shares</w:t>
      </w:r>
      <w:r w:rsidRPr="00114CDF">
        <w:rPr>
          <w:rFonts w:ascii="Arial" w:hAnsi="Arial" w:cs="Arial"/>
          <w:color w:val="010000"/>
          <w:sz w:val="20"/>
        </w:rPr>
        <w:t xml:space="preserve">, number of shares that shareholders do not exercise rights to buy or not exercise rights to </w:t>
      </w:r>
      <w:r w:rsidR="00F95A01" w:rsidRPr="00114CDF">
        <w:rPr>
          <w:rFonts w:ascii="Arial" w:hAnsi="Arial" w:cs="Arial"/>
          <w:color w:val="010000"/>
          <w:sz w:val="20"/>
        </w:rPr>
        <w:t xml:space="preserve">fully </w:t>
      </w:r>
      <w:r w:rsidRPr="00114CDF">
        <w:rPr>
          <w:rFonts w:ascii="Arial" w:hAnsi="Arial" w:cs="Arial"/>
          <w:color w:val="010000"/>
          <w:sz w:val="20"/>
        </w:rPr>
        <w:t xml:space="preserve">buy in the additional share </w:t>
      </w:r>
      <w:r w:rsidR="00AD099E">
        <w:rPr>
          <w:rFonts w:ascii="Arial" w:hAnsi="Arial" w:cs="Arial"/>
          <w:color w:val="010000"/>
          <w:sz w:val="20"/>
        </w:rPr>
        <w:t>issue</w:t>
      </w:r>
      <w:r w:rsidRPr="00114CDF">
        <w:rPr>
          <w:rFonts w:ascii="Arial" w:hAnsi="Arial" w:cs="Arial"/>
          <w:color w:val="010000"/>
          <w:sz w:val="20"/>
        </w:rPr>
        <w:t xml:space="preserve"> for existing shareholders (if any) as follows:</w:t>
      </w:r>
    </w:p>
    <w:p w14:paraId="2BCEC44E" w14:textId="77777777" w:rsidR="00B65923" w:rsidRPr="00114CDF" w:rsidRDefault="00EC435C" w:rsidP="00AD099E">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The offering rate is 1:1 so there is no incurred fractional share.</w:t>
      </w:r>
    </w:p>
    <w:p w14:paraId="2BCEC44F" w14:textId="558617BA" w:rsidR="00B65923" w:rsidRPr="00114CDF" w:rsidRDefault="00EC435C" w:rsidP="00AD099E">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 xml:space="preserve">The Board of Directors </w:t>
      </w:r>
      <w:r w:rsidR="00F95A01" w:rsidRPr="00114CDF">
        <w:rPr>
          <w:rFonts w:ascii="Arial" w:hAnsi="Arial" w:cs="Arial"/>
          <w:color w:val="010000"/>
          <w:sz w:val="20"/>
        </w:rPr>
        <w:t>continue to</w:t>
      </w:r>
      <w:r w:rsidRPr="00114CDF">
        <w:rPr>
          <w:rFonts w:ascii="Arial" w:hAnsi="Arial" w:cs="Arial"/>
          <w:color w:val="010000"/>
          <w:sz w:val="20"/>
        </w:rPr>
        <w:t xml:space="preserve"> distribute shares that shareholders do not exercise rights to buy or not exercise rights to buy (if any) for other investors with offering price equal to VND 10,000/share within the time allowed by the Offering license (including extending time) ensuring to adhere to regulations at the Clause 3, Article 42, Decree No. 155/2020/ND-CP:</w:t>
      </w:r>
    </w:p>
    <w:p w14:paraId="2BCEC450" w14:textId="7F2D3993" w:rsidR="00B65923" w:rsidRPr="00114CDF" w:rsidRDefault="00EC435C" w:rsidP="00AD099E">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Do not offer to organizations, individuals and </w:t>
      </w:r>
      <w:r w:rsidR="00AD099E">
        <w:rPr>
          <w:rFonts w:ascii="Arial" w:hAnsi="Arial" w:cs="Arial"/>
          <w:color w:val="010000"/>
          <w:sz w:val="20"/>
        </w:rPr>
        <w:t>related</w:t>
      </w:r>
      <w:r w:rsidRPr="00114CDF">
        <w:rPr>
          <w:rFonts w:ascii="Arial" w:hAnsi="Arial" w:cs="Arial"/>
          <w:color w:val="010000"/>
          <w:sz w:val="20"/>
        </w:rPr>
        <w:t xml:space="preserve"> persons </w:t>
      </w:r>
      <w:r w:rsidR="005002EF" w:rsidRPr="00114CDF">
        <w:rPr>
          <w:rFonts w:ascii="Arial" w:hAnsi="Arial" w:cs="Arial"/>
          <w:color w:val="010000"/>
          <w:sz w:val="20"/>
        </w:rPr>
        <w:t xml:space="preserve">leading </w:t>
      </w:r>
      <w:r w:rsidRPr="00114CDF">
        <w:rPr>
          <w:rFonts w:ascii="Arial" w:hAnsi="Arial" w:cs="Arial"/>
          <w:color w:val="010000"/>
          <w:sz w:val="20"/>
        </w:rPr>
        <w:t xml:space="preserve">to these buyer’s ownership equity rate exceeding regulated ownership </w:t>
      </w:r>
      <w:r w:rsidR="005002EF" w:rsidRPr="00114CDF">
        <w:rPr>
          <w:rFonts w:ascii="Arial" w:hAnsi="Arial" w:cs="Arial"/>
          <w:color w:val="010000"/>
          <w:sz w:val="20"/>
        </w:rPr>
        <w:t>rate</w:t>
      </w:r>
      <w:r w:rsidR="00AD099E">
        <w:rPr>
          <w:rFonts w:ascii="Arial" w:hAnsi="Arial" w:cs="Arial"/>
          <w:color w:val="010000"/>
          <w:sz w:val="20"/>
        </w:rPr>
        <w:t xml:space="preserve"> on public offering in applicable laws</w:t>
      </w:r>
      <w:r w:rsidRPr="00114CDF">
        <w:rPr>
          <w:rFonts w:ascii="Arial" w:hAnsi="Arial" w:cs="Arial"/>
          <w:color w:val="010000"/>
          <w:sz w:val="20"/>
        </w:rPr>
        <w:t>;</w:t>
      </w:r>
    </w:p>
    <w:p w14:paraId="2BCEC451" w14:textId="51C388E9" w:rsidR="00B65923" w:rsidRPr="00114CDF" w:rsidRDefault="00EC435C" w:rsidP="00AD099E">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Do not offer to organizations, individuals and affiliated persons with 10% or more of the Issuer’s charter capital in an offering or </w:t>
      </w:r>
      <w:r w:rsidR="005002EF" w:rsidRPr="00114CDF">
        <w:rPr>
          <w:rFonts w:ascii="Arial" w:hAnsi="Arial" w:cs="Arial"/>
          <w:color w:val="010000"/>
          <w:sz w:val="20"/>
        </w:rPr>
        <w:t xml:space="preserve">in </w:t>
      </w:r>
      <w:r w:rsidRPr="00114CDF">
        <w:rPr>
          <w:rFonts w:ascii="Arial" w:hAnsi="Arial" w:cs="Arial"/>
          <w:color w:val="010000"/>
          <w:sz w:val="20"/>
        </w:rPr>
        <w:t xml:space="preserve">offerings or </w:t>
      </w:r>
      <w:r w:rsidR="00AD099E">
        <w:rPr>
          <w:rFonts w:ascii="Arial" w:hAnsi="Arial" w:cs="Arial"/>
          <w:color w:val="010000"/>
          <w:sz w:val="20"/>
        </w:rPr>
        <w:t>issue</w:t>
      </w:r>
      <w:r w:rsidRPr="00114CDF">
        <w:rPr>
          <w:rFonts w:ascii="Arial" w:hAnsi="Arial" w:cs="Arial"/>
          <w:color w:val="010000"/>
          <w:sz w:val="20"/>
        </w:rPr>
        <w:t xml:space="preserve"> in the nearest 12 months.</w:t>
      </w:r>
    </w:p>
    <w:p w14:paraId="2BCEC452" w14:textId="76179BA7" w:rsidR="00B65923" w:rsidRPr="00114CDF" w:rsidRDefault="00EC435C" w:rsidP="00AD099E">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Number of shares that shareholders do not exercise rights to buy or not exercise rights to buy</w:t>
      </w:r>
      <w:r w:rsidR="005002EF" w:rsidRPr="00114CDF">
        <w:rPr>
          <w:rFonts w:ascii="Arial" w:hAnsi="Arial" w:cs="Arial"/>
          <w:color w:val="010000"/>
          <w:sz w:val="20"/>
        </w:rPr>
        <w:t xml:space="preserve"> </w:t>
      </w:r>
      <w:r w:rsidRPr="00114CDF">
        <w:rPr>
          <w:rFonts w:ascii="Arial" w:hAnsi="Arial" w:cs="Arial"/>
          <w:color w:val="010000"/>
          <w:sz w:val="20"/>
        </w:rPr>
        <w:t>(if any) continu</w:t>
      </w:r>
      <w:r w:rsidR="005002EF" w:rsidRPr="00114CDF">
        <w:rPr>
          <w:rFonts w:ascii="Arial" w:hAnsi="Arial" w:cs="Arial"/>
          <w:color w:val="010000"/>
          <w:sz w:val="20"/>
        </w:rPr>
        <w:t>ed</w:t>
      </w:r>
      <w:r w:rsidRPr="00114CDF">
        <w:rPr>
          <w:rFonts w:ascii="Arial" w:hAnsi="Arial" w:cs="Arial"/>
          <w:color w:val="010000"/>
          <w:sz w:val="20"/>
        </w:rPr>
        <w:t xml:space="preserve"> </w:t>
      </w:r>
      <w:r w:rsidR="005002EF" w:rsidRPr="00114CDF">
        <w:rPr>
          <w:rFonts w:ascii="Arial" w:hAnsi="Arial" w:cs="Arial"/>
          <w:color w:val="010000"/>
          <w:sz w:val="20"/>
        </w:rPr>
        <w:t xml:space="preserve">to be </w:t>
      </w:r>
      <w:r w:rsidRPr="00114CDF">
        <w:rPr>
          <w:rFonts w:ascii="Arial" w:hAnsi="Arial" w:cs="Arial"/>
          <w:color w:val="010000"/>
          <w:sz w:val="20"/>
        </w:rPr>
        <w:t xml:space="preserve">distributed to other investors will be restricted to transfer </w:t>
      </w:r>
      <w:r w:rsidR="005002EF" w:rsidRPr="00114CDF">
        <w:rPr>
          <w:rFonts w:ascii="Arial" w:hAnsi="Arial" w:cs="Arial"/>
          <w:color w:val="010000"/>
          <w:sz w:val="20"/>
        </w:rPr>
        <w:t xml:space="preserve">for </w:t>
      </w:r>
      <w:r w:rsidRPr="00114CDF">
        <w:rPr>
          <w:rFonts w:ascii="Arial" w:hAnsi="Arial" w:cs="Arial"/>
          <w:color w:val="010000"/>
          <w:sz w:val="20"/>
        </w:rPr>
        <w:t xml:space="preserve">01 (one) year from the end date of </w:t>
      </w:r>
      <w:r w:rsidR="005002EF" w:rsidRPr="00114CDF">
        <w:rPr>
          <w:rFonts w:ascii="Arial" w:hAnsi="Arial" w:cs="Arial"/>
          <w:color w:val="010000"/>
          <w:sz w:val="20"/>
        </w:rPr>
        <w:t xml:space="preserve">the </w:t>
      </w:r>
      <w:r w:rsidRPr="00114CDF">
        <w:rPr>
          <w:rFonts w:ascii="Arial" w:hAnsi="Arial" w:cs="Arial"/>
          <w:color w:val="010000"/>
          <w:sz w:val="20"/>
        </w:rPr>
        <w:t xml:space="preserve">offering. </w:t>
      </w:r>
    </w:p>
    <w:p w14:paraId="2BCEC453" w14:textId="5F04942F" w:rsidR="00B65923" w:rsidRPr="00114CDF" w:rsidRDefault="00EC435C" w:rsidP="00AD099E">
      <w:pPr>
        <w:numPr>
          <w:ilvl w:val="0"/>
          <w:numId w:val="6"/>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Expected time of </w:t>
      </w:r>
      <w:r w:rsidR="00AD099E">
        <w:rPr>
          <w:rFonts w:ascii="Arial" w:hAnsi="Arial" w:cs="Arial"/>
          <w:color w:val="010000"/>
          <w:sz w:val="20"/>
        </w:rPr>
        <w:t>issue</w:t>
      </w:r>
      <w:r w:rsidRPr="00114CDF">
        <w:rPr>
          <w:rFonts w:ascii="Arial" w:hAnsi="Arial" w:cs="Arial"/>
          <w:color w:val="010000"/>
          <w:sz w:val="20"/>
        </w:rPr>
        <w:t xml:space="preserve">: In 2024, after receiving Certificate on registration for additional </w:t>
      </w:r>
      <w:r w:rsidR="004045CB" w:rsidRPr="00114CDF">
        <w:rPr>
          <w:rFonts w:ascii="Arial" w:hAnsi="Arial" w:cs="Arial"/>
          <w:color w:val="010000"/>
          <w:sz w:val="20"/>
        </w:rPr>
        <w:t xml:space="preserve">public </w:t>
      </w:r>
      <w:r w:rsidRPr="00114CDF">
        <w:rPr>
          <w:rFonts w:ascii="Arial" w:hAnsi="Arial" w:cs="Arial"/>
          <w:color w:val="010000"/>
          <w:sz w:val="20"/>
        </w:rPr>
        <w:t xml:space="preserve">share </w:t>
      </w:r>
      <w:r w:rsidR="00AD099E">
        <w:rPr>
          <w:rFonts w:ascii="Arial" w:hAnsi="Arial" w:cs="Arial"/>
          <w:color w:val="010000"/>
          <w:sz w:val="20"/>
        </w:rPr>
        <w:t>issue</w:t>
      </w:r>
      <w:r w:rsidR="002C46AD" w:rsidRPr="00114CDF">
        <w:rPr>
          <w:rFonts w:ascii="Arial" w:hAnsi="Arial" w:cs="Arial"/>
          <w:color w:val="010000"/>
          <w:sz w:val="20"/>
        </w:rPr>
        <w:t>, issued</w:t>
      </w:r>
      <w:r w:rsidRPr="00114CDF">
        <w:rPr>
          <w:rFonts w:ascii="Arial" w:hAnsi="Arial" w:cs="Arial"/>
          <w:color w:val="010000"/>
          <w:sz w:val="20"/>
        </w:rPr>
        <w:t xml:space="preserve"> by the State Securities Commission</w:t>
      </w:r>
      <w:r w:rsidR="002C46AD" w:rsidRPr="00114CDF">
        <w:rPr>
          <w:rFonts w:ascii="Arial" w:hAnsi="Arial" w:cs="Arial"/>
          <w:color w:val="010000"/>
          <w:sz w:val="20"/>
        </w:rPr>
        <w:t>, implemented</w:t>
      </w:r>
      <w:r w:rsidRPr="00114CDF">
        <w:rPr>
          <w:rFonts w:ascii="Arial" w:hAnsi="Arial" w:cs="Arial"/>
          <w:color w:val="010000"/>
          <w:sz w:val="20"/>
        </w:rPr>
        <w:t xml:space="preserve"> at the same time with share </w:t>
      </w:r>
      <w:r w:rsidR="00AD099E">
        <w:rPr>
          <w:rFonts w:ascii="Arial" w:hAnsi="Arial" w:cs="Arial"/>
          <w:color w:val="010000"/>
          <w:sz w:val="20"/>
        </w:rPr>
        <w:t>issue</w:t>
      </w:r>
      <w:r w:rsidRPr="00114CDF">
        <w:rPr>
          <w:rFonts w:ascii="Arial" w:hAnsi="Arial" w:cs="Arial"/>
          <w:color w:val="010000"/>
          <w:sz w:val="20"/>
        </w:rPr>
        <w:t xml:space="preserve"> to implement dividend payment 2023. </w:t>
      </w:r>
    </w:p>
    <w:p w14:paraId="2BCEC454" w14:textId="77777777" w:rsidR="00B65923" w:rsidRPr="00114CDF" w:rsidRDefault="00EC435C" w:rsidP="00AD099E">
      <w:pPr>
        <w:numPr>
          <w:ilvl w:val="0"/>
          <w:numId w:val="6"/>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114CDF">
        <w:rPr>
          <w:rFonts w:ascii="Arial" w:hAnsi="Arial" w:cs="Arial"/>
          <w:color w:val="010000"/>
          <w:sz w:val="20"/>
        </w:rPr>
        <w:t>The plan to use the proceeds from the offering:</w:t>
      </w:r>
    </w:p>
    <w:p w14:paraId="2BCEC455" w14:textId="3A1EF0EB"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lastRenderedPageBreak/>
        <w:t xml:space="preserve">Total </w:t>
      </w:r>
      <w:r w:rsidR="002C46AD" w:rsidRPr="00114CDF">
        <w:rPr>
          <w:rFonts w:ascii="Arial" w:hAnsi="Arial" w:cs="Arial"/>
          <w:color w:val="010000"/>
          <w:sz w:val="20"/>
        </w:rPr>
        <w:t>proceeds</w:t>
      </w:r>
      <w:r w:rsidRPr="00114CDF">
        <w:rPr>
          <w:rFonts w:ascii="Arial" w:hAnsi="Arial" w:cs="Arial"/>
          <w:color w:val="010000"/>
          <w:sz w:val="20"/>
        </w:rPr>
        <w:t xml:space="preserve"> from the offering </w:t>
      </w:r>
      <w:r w:rsidR="002C46AD" w:rsidRPr="00114CDF">
        <w:rPr>
          <w:rFonts w:ascii="Arial" w:hAnsi="Arial" w:cs="Arial"/>
          <w:color w:val="010000"/>
          <w:sz w:val="20"/>
        </w:rPr>
        <w:t>are</w:t>
      </w:r>
      <w:r w:rsidRPr="00114CDF">
        <w:rPr>
          <w:rFonts w:ascii="Arial" w:hAnsi="Arial" w:cs="Arial"/>
          <w:color w:val="010000"/>
          <w:sz w:val="20"/>
        </w:rPr>
        <w:t xml:space="preserve"> expected as VND 1,200,000,000,000</w:t>
      </w:r>
      <w:r w:rsidR="002C46AD" w:rsidRPr="00114CDF">
        <w:rPr>
          <w:rFonts w:ascii="Arial" w:hAnsi="Arial" w:cs="Arial"/>
          <w:color w:val="010000"/>
          <w:sz w:val="20"/>
        </w:rPr>
        <w:t>.</w:t>
      </w:r>
      <w:r w:rsidRPr="00114CDF">
        <w:rPr>
          <w:rFonts w:ascii="Arial" w:hAnsi="Arial" w:cs="Arial"/>
          <w:color w:val="010000"/>
          <w:sz w:val="20"/>
        </w:rPr>
        <w:t xml:space="preserve"> The Company will use the whole revenue benefited from the offering particularly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9"/>
        <w:gridCol w:w="4031"/>
        <w:gridCol w:w="2413"/>
        <w:gridCol w:w="1854"/>
      </w:tblGrid>
      <w:tr w:rsidR="00B65923" w:rsidRPr="00114CDF" w14:paraId="2BCEC45A" w14:textId="77777777" w:rsidTr="00EC435C">
        <w:tc>
          <w:tcPr>
            <w:tcW w:w="399" w:type="pct"/>
            <w:shd w:val="clear" w:color="auto" w:fill="auto"/>
            <w:tcMar>
              <w:top w:w="0" w:type="dxa"/>
              <w:bottom w:w="0" w:type="dxa"/>
            </w:tcMar>
            <w:vAlign w:val="center"/>
          </w:tcPr>
          <w:p w14:paraId="2BCEC456"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No.</w:t>
            </w:r>
          </w:p>
        </w:tc>
        <w:tc>
          <w:tcPr>
            <w:tcW w:w="2235" w:type="pct"/>
            <w:shd w:val="clear" w:color="auto" w:fill="auto"/>
            <w:tcMar>
              <w:top w:w="0" w:type="dxa"/>
              <w:bottom w:w="0" w:type="dxa"/>
            </w:tcMar>
            <w:vAlign w:val="center"/>
          </w:tcPr>
          <w:p w14:paraId="2BCEC457" w14:textId="500D4AE0"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Capital use purpose</w:t>
            </w:r>
          </w:p>
        </w:tc>
        <w:tc>
          <w:tcPr>
            <w:tcW w:w="1338" w:type="pct"/>
            <w:shd w:val="clear" w:color="auto" w:fill="auto"/>
            <w:tcMar>
              <w:top w:w="0" w:type="dxa"/>
              <w:bottom w:w="0" w:type="dxa"/>
            </w:tcMar>
            <w:vAlign w:val="center"/>
          </w:tcPr>
          <w:p w14:paraId="2BCEC458"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Amount (VND)</w:t>
            </w:r>
          </w:p>
        </w:tc>
        <w:tc>
          <w:tcPr>
            <w:tcW w:w="1028" w:type="pct"/>
            <w:shd w:val="clear" w:color="auto" w:fill="auto"/>
            <w:tcMar>
              <w:top w:w="0" w:type="dxa"/>
              <w:bottom w:w="0" w:type="dxa"/>
            </w:tcMar>
            <w:vAlign w:val="center"/>
          </w:tcPr>
          <w:p w14:paraId="2BCEC459"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Expected disbursement time</w:t>
            </w:r>
          </w:p>
        </w:tc>
      </w:tr>
      <w:tr w:rsidR="00B65923" w:rsidRPr="00114CDF" w14:paraId="2BCEC45F" w14:textId="77777777" w:rsidTr="00EC435C">
        <w:tc>
          <w:tcPr>
            <w:tcW w:w="399" w:type="pct"/>
            <w:shd w:val="clear" w:color="auto" w:fill="auto"/>
            <w:tcMar>
              <w:top w:w="0" w:type="dxa"/>
              <w:bottom w:w="0" w:type="dxa"/>
            </w:tcMar>
            <w:vAlign w:val="center"/>
          </w:tcPr>
          <w:p w14:paraId="2BCEC45B"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1</w:t>
            </w:r>
          </w:p>
        </w:tc>
        <w:tc>
          <w:tcPr>
            <w:tcW w:w="2235" w:type="pct"/>
            <w:shd w:val="clear" w:color="auto" w:fill="auto"/>
            <w:tcMar>
              <w:top w:w="0" w:type="dxa"/>
              <w:bottom w:w="0" w:type="dxa"/>
            </w:tcMar>
            <w:vAlign w:val="center"/>
          </w:tcPr>
          <w:p w14:paraId="2BCEC45C" w14:textId="1372982F" w:rsidR="00B65923" w:rsidRPr="00114CDF" w:rsidRDefault="00EC435C" w:rsidP="00EC435C">
            <w:pPr>
              <w:pBdr>
                <w:top w:val="nil"/>
                <w:left w:val="nil"/>
                <w:bottom w:val="nil"/>
                <w:right w:val="nil"/>
                <w:between w:val="nil"/>
              </w:pBdr>
              <w:spacing w:after="120" w:line="360" w:lineRule="auto"/>
              <w:rPr>
                <w:rFonts w:ascii="Arial" w:eastAsia="Arial" w:hAnsi="Arial" w:cs="Arial"/>
                <w:color w:val="010000"/>
                <w:sz w:val="20"/>
                <w:szCs w:val="20"/>
              </w:rPr>
            </w:pPr>
            <w:r w:rsidRPr="00114CDF">
              <w:rPr>
                <w:rFonts w:ascii="Arial" w:hAnsi="Arial" w:cs="Arial"/>
                <w:color w:val="010000"/>
                <w:sz w:val="20"/>
              </w:rPr>
              <w:t xml:space="preserve">Supplement capital for investment activities of securities proprietary dealing including shares and valuable </w:t>
            </w:r>
            <w:r w:rsidR="003873E0" w:rsidRPr="00114CDF">
              <w:rPr>
                <w:rFonts w:ascii="Arial" w:hAnsi="Arial" w:cs="Arial"/>
                <w:color w:val="010000"/>
                <w:sz w:val="20"/>
              </w:rPr>
              <w:t>papers</w:t>
            </w:r>
          </w:p>
        </w:tc>
        <w:tc>
          <w:tcPr>
            <w:tcW w:w="1338" w:type="pct"/>
            <w:shd w:val="clear" w:color="auto" w:fill="auto"/>
            <w:tcMar>
              <w:top w:w="0" w:type="dxa"/>
              <w:bottom w:w="0" w:type="dxa"/>
            </w:tcMar>
            <w:vAlign w:val="center"/>
          </w:tcPr>
          <w:p w14:paraId="2BCEC45D"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600,000,000,000</w:t>
            </w:r>
          </w:p>
        </w:tc>
        <w:tc>
          <w:tcPr>
            <w:tcW w:w="1028" w:type="pct"/>
            <w:shd w:val="clear" w:color="auto" w:fill="auto"/>
            <w:tcMar>
              <w:top w:w="0" w:type="dxa"/>
              <w:bottom w:w="0" w:type="dxa"/>
            </w:tcMar>
            <w:vAlign w:val="center"/>
          </w:tcPr>
          <w:p w14:paraId="2BCEC45E"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2024</w:t>
            </w:r>
          </w:p>
        </w:tc>
      </w:tr>
      <w:tr w:rsidR="00B65923" w:rsidRPr="00114CDF" w14:paraId="2BCEC464" w14:textId="77777777" w:rsidTr="00EC435C">
        <w:tc>
          <w:tcPr>
            <w:tcW w:w="399" w:type="pct"/>
            <w:shd w:val="clear" w:color="auto" w:fill="auto"/>
            <w:tcMar>
              <w:top w:w="0" w:type="dxa"/>
              <w:bottom w:w="0" w:type="dxa"/>
            </w:tcMar>
            <w:vAlign w:val="center"/>
          </w:tcPr>
          <w:p w14:paraId="2BCEC460"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2</w:t>
            </w:r>
          </w:p>
        </w:tc>
        <w:tc>
          <w:tcPr>
            <w:tcW w:w="2235" w:type="pct"/>
            <w:shd w:val="clear" w:color="auto" w:fill="auto"/>
            <w:tcMar>
              <w:top w:w="0" w:type="dxa"/>
              <w:bottom w:w="0" w:type="dxa"/>
            </w:tcMar>
            <w:vAlign w:val="center"/>
          </w:tcPr>
          <w:p w14:paraId="2BCEC461" w14:textId="21A54A9C" w:rsidR="00B65923" w:rsidRPr="00114CDF" w:rsidRDefault="00EC435C" w:rsidP="00EC435C">
            <w:pPr>
              <w:pBdr>
                <w:top w:val="nil"/>
                <w:left w:val="nil"/>
                <w:bottom w:val="nil"/>
                <w:right w:val="nil"/>
                <w:between w:val="nil"/>
              </w:pBdr>
              <w:spacing w:after="120" w:line="360" w:lineRule="auto"/>
              <w:rPr>
                <w:rFonts w:ascii="Arial" w:eastAsia="Arial" w:hAnsi="Arial" w:cs="Arial"/>
                <w:color w:val="010000"/>
                <w:sz w:val="20"/>
                <w:szCs w:val="20"/>
              </w:rPr>
            </w:pPr>
            <w:r w:rsidRPr="00114CDF">
              <w:rPr>
                <w:rFonts w:ascii="Arial" w:hAnsi="Arial" w:cs="Arial"/>
                <w:color w:val="010000"/>
                <w:sz w:val="20"/>
              </w:rPr>
              <w:t xml:space="preserve">Supplement capital for activities involving securities </w:t>
            </w:r>
            <w:r w:rsidR="003873E0" w:rsidRPr="00114CDF">
              <w:rPr>
                <w:rFonts w:ascii="Arial" w:hAnsi="Arial" w:cs="Arial"/>
                <w:color w:val="010000"/>
                <w:sz w:val="20"/>
              </w:rPr>
              <w:t xml:space="preserve">margin </w:t>
            </w:r>
            <w:r w:rsidRPr="00114CDF">
              <w:rPr>
                <w:rFonts w:ascii="Arial" w:hAnsi="Arial" w:cs="Arial"/>
                <w:color w:val="010000"/>
                <w:sz w:val="20"/>
              </w:rPr>
              <w:t>lending transactions.</w:t>
            </w:r>
          </w:p>
        </w:tc>
        <w:tc>
          <w:tcPr>
            <w:tcW w:w="1338" w:type="pct"/>
            <w:shd w:val="clear" w:color="auto" w:fill="auto"/>
            <w:tcMar>
              <w:top w:w="0" w:type="dxa"/>
              <w:bottom w:w="0" w:type="dxa"/>
            </w:tcMar>
            <w:vAlign w:val="center"/>
          </w:tcPr>
          <w:p w14:paraId="2BCEC462"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600,000,000,000</w:t>
            </w:r>
          </w:p>
        </w:tc>
        <w:tc>
          <w:tcPr>
            <w:tcW w:w="1028" w:type="pct"/>
            <w:shd w:val="clear" w:color="auto" w:fill="auto"/>
            <w:tcMar>
              <w:top w:w="0" w:type="dxa"/>
              <w:bottom w:w="0" w:type="dxa"/>
            </w:tcMar>
            <w:vAlign w:val="center"/>
          </w:tcPr>
          <w:p w14:paraId="2BCEC463"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2024</w:t>
            </w:r>
          </w:p>
        </w:tc>
      </w:tr>
      <w:tr w:rsidR="00B65923" w:rsidRPr="00114CDF" w14:paraId="2BCEC469" w14:textId="77777777" w:rsidTr="00EC435C">
        <w:tc>
          <w:tcPr>
            <w:tcW w:w="399" w:type="pct"/>
            <w:shd w:val="clear" w:color="auto" w:fill="auto"/>
            <w:tcMar>
              <w:top w:w="0" w:type="dxa"/>
              <w:bottom w:w="0" w:type="dxa"/>
            </w:tcMar>
            <w:vAlign w:val="center"/>
          </w:tcPr>
          <w:p w14:paraId="2BCEC465" w14:textId="77777777" w:rsidR="00B65923" w:rsidRPr="00114CDF" w:rsidRDefault="00B65923" w:rsidP="00EC435C">
            <w:pPr>
              <w:spacing w:after="120" w:line="360" w:lineRule="auto"/>
              <w:jc w:val="center"/>
              <w:rPr>
                <w:rFonts w:ascii="Arial" w:eastAsia="Arial" w:hAnsi="Arial" w:cs="Arial"/>
                <w:color w:val="010000"/>
                <w:sz w:val="20"/>
                <w:szCs w:val="20"/>
              </w:rPr>
            </w:pPr>
          </w:p>
        </w:tc>
        <w:tc>
          <w:tcPr>
            <w:tcW w:w="2235" w:type="pct"/>
            <w:shd w:val="clear" w:color="auto" w:fill="auto"/>
            <w:tcMar>
              <w:top w:w="0" w:type="dxa"/>
              <w:bottom w:w="0" w:type="dxa"/>
            </w:tcMar>
            <w:vAlign w:val="center"/>
          </w:tcPr>
          <w:p w14:paraId="2BCEC466"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Total</w:t>
            </w:r>
          </w:p>
        </w:tc>
        <w:tc>
          <w:tcPr>
            <w:tcW w:w="1338" w:type="pct"/>
            <w:shd w:val="clear" w:color="auto" w:fill="auto"/>
            <w:tcMar>
              <w:top w:w="0" w:type="dxa"/>
              <w:bottom w:w="0" w:type="dxa"/>
            </w:tcMar>
            <w:vAlign w:val="center"/>
          </w:tcPr>
          <w:p w14:paraId="2BCEC467" w14:textId="77777777" w:rsidR="00B65923" w:rsidRPr="00114CDF" w:rsidRDefault="00EC435C" w:rsidP="00EC435C">
            <w:pPr>
              <w:pBdr>
                <w:top w:val="nil"/>
                <w:left w:val="nil"/>
                <w:bottom w:val="nil"/>
                <w:right w:val="nil"/>
                <w:between w:val="nil"/>
              </w:pBdr>
              <w:spacing w:after="120" w:line="360" w:lineRule="auto"/>
              <w:jc w:val="center"/>
              <w:rPr>
                <w:rFonts w:ascii="Arial" w:eastAsia="Arial" w:hAnsi="Arial" w:cs="Arial"/>
                <w:color w:val="010000"/>
                <w:sz w:val="20"/>
                <w:szCs w:val="20"/>
              </w:rPr>
            </w:pPr>
            <w:r w:rsidRPr="00114CDF">
              <w:rPr>
                <w:rFonts w:ascii="Arial" w:hAnsi="Arial" w:cs="Arial"/>
                <w:color w:val="010000"/>
                <w:sz w:val="20"/>
              </w:rPr>
              <w:t>1,200,000,000,000</w:t>
            </w:r>
          </w:p>
        </w:tc>
        <w:tc>
          <w:tcPr>
            <w:tcW w:w="1028" w:type="pct"/>
            <w:shd w:val="clear" w:color="auto" w:fill="auto"/>
            <w:tcMar>
              <w:top w:w="0" w:type="dxa"/>
              <w:bottom w:w="0" w:type="dxa"/>
            </w:tcMar>
            <w:vAlign w:val="center"/>
          </w:tcPr>
          <w:p w14:paraId="2BCEC468" w14:textId="77777777" w:rsidR="00B65923" w:rsidRPr="00114CDF" w:rsidRDefault="00B65923" w:rsidP="00EC435C">
            <w:pPr>
              <w:spacing w:after="120" w:line="360" w:lineRule="auto"/>
              <w:jc w:val="center"/>
              <w:rPr>
                <w:rFonts w:ascii="Arial" w:eastAsia="Arial" w:hAnsi="Arial" w:cs="Arial"/>
                <w:color w:val="010000"/>
                <w:sz w:val="20"/>
                <w:szCs w:val="20"/>
              </w:rPr>
            </w:pPr>
          </w:p>
        </w:tc>
      </w:tr>
    </w:tbl>
    <w:p w14:paraId="2BCEC46A" w14:textId="7787D8CD"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The Company’s Board of Directors decides to use the revenue with </w:t>
      </w:r>
      <w:r w:rsidR="003873E0" w:rsidRPr="00114CDF">
        <w:rPr>
          <w:rFonts w:ascii="Arial" w:hAnsi="Arial" w:cs="Arial"/>
          <w:color w:val="010000"/>
          <w:sz w:val="20"/>
        </w:rPr>
        <w:t xml:space="preserve">the </w:t>
      </w:r>
      <w:r w:rsidRPr="00114CDF">
        <w:rPr>
          <w:rFonts w:ascii="Arial" w:hAnsi="Arial" w:cs="Arial"/>
          <w:color w:val="010000"/>
          <w:sz w:val="20"/>
        </w:rPr>
        <w:t xml:space="preserve">above purposes in accordance with the actual </w:t>
      </w:r>
      <w:r w:rsidR="003873E0" w:rsidRPr="00114CDF">
        <w:rPr>
          <w:rFonts w:ascii="Arial" w:hAnsi="Arial" w:cs="Arial"/>
          <w:color w:val="010000"/>
          <w:sz w:val="20"/>
        </w:rPr>
        <w:t xml:space="preserve">proceeds </w:t>
      </w:r>
      <w:r w:rsidRPr="00114CDF">
        <w:rPr>
          <w:rFonts w:ascii="Arial" w:hAnsi="Arial" w:cs="Arial"/>
          <w:color w:val="010000"/>
          <w:sz w:val="20"/>
        </w:rPr>
        <w:t xml:space="preserve">from the offering ensuring the revenue distribution rate for each purpose is 50% of the actual </w:t>
      </w:r>
      <w:r w:rsidR="003873E0" w:rsidRPr="00114CDF">
        <w:rPr>
          <w:rFonts w:ascii="Arial" w:hAnsi="Arial" w:cs="Arial"/>
          <w:color w:val="010000"/>
          <w:sz w:val="20"/>
        </w:rPr>
        <w:t>proceeds.</w:t>
      </w:r>
    </w:p>
    <w:p w14:paraId="2BCEC46B" w14:textId="77777777" w:rsidR="00B65923" w:rsidRPr="00114CDF" w:rsidRDefault="00EC435C" w:rsidP="00AD099E">
      <w:pPr>
        <w:numPr>
          <w:ilvl w:val="0"/>
          <w:numId w:val="5"/>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Dividend payment by shares</w:t>
      </w:r>
    </w:p>
    <w:p w14:paraId="2BCEC46C" w14:textId="77777777"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Number of outstanding shares: 120,000,000 shares</w:t>
      </w:r>
    </w:p>
    <w:p w14:paraId="2BCEC46D" w14:textId="3EF02E83"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Number of </w:t>
      </w:r>
      <w:r w:rsidR="00875F90" w:rsidRPr="00114CDF">
        <w:rPr>
          <w:rFonts w:ascii="Arial" w:hAnsi="Arial" w:cs="Arial"/>
          <w:color w:val="010000"/>
          <w:sz w:val="20"/>
        </w:rPr>
        <w:t>issued</w:t>
      </w:r>
      <w:r w:rsidRPr="00114CDF">
        <w:rPr>
          <w:rFonts w:ascii="Arial" w:hAnsi="Arial" w:cs="Arial"/>
          <w:color w:val="010000"/>
          <w:sz w:val="20"/>
        </w:rPr>
        <w:t xml:space="preserve"> shares: 9,600,000 shares.</w:t>
      </w:r>
    </w:p>
    <w:p w14:paraId="2BCEC46E" w14:textId="6DD1DFD0"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Total </w:t>
      </w:r>
      <w:r w:rsidR="00AD099E">
        <w:rPr>
          <w:rFonts w:ascii="Arial" w:hAnsi="Arial" w:cs="Arial"/>
          <w:color w:val="010000"/>
          <w:sz w:val="20"/>
        </w:rPr>
        <w:t>issue</w:t>
      </w:r>
      <w:r w:rsidRPr="00114CDF">
        <w:rPr>
          <w:rFonts w:ascii="Arial" w:hAnsi="Arial" w:cs="Arial"/>
          <w:color w:val="010000"/>
          <w:sz w:val="20"/>
        </w:rPr>
        <w:t xml:space="preserve"> value at par value: VND 96,000,000,000</w:t>
      </w:r>
    </w:p>
    <w:p w14:paraId="2BCEC46F" w14:textId="46BCAD52"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Rights exercise rate: 100:8 (Each shareholder at the time of recording the list of exercising the rights to </w:t>
      </w:r>
      <w:r w:rsidR="00875F90" w:rsidRPr="00114CDF">
        <w:rPr>
          <w:rFonts w:ascii="Arial" w:hAnsi="Arial" w:cs="Arial"/>
          <w:color w:val="010000"/>
          <w:sz w:val="20"/>
        </w:rPr>
        <w:t>receive</w:t>
      </w:r>
      <w:r w:rsidRPr="00114CDF">
        <w:rPr>
          <w:rFonts w:ascii="Arial" w:hAnsi="Arial" w:cs="Arial"/>
          <w:color w:val="010000"/>
          <w:sz w:val="20"/>
        </w:rPr>
        <w:t xml:space="preserve"> dividends that </w:t>
      </w:r>
      <w:r w:rsidR="00875F90" w:rsidRPr="00114CDF">
        <w:rPr>
          <w:rFonts w:ascii="Arial" w:hAnsi="Arial" w:cs="Arial"/>
          <w:color w:val="010000"/>
          <w:sz w:val="20"/>
        </w:rPr>
        <w:t>hold</w:t>
      </w:r>
      <w:r w:rsidRPr="00114CDF">
        <w:rPr>
          <w:rFonts w:ascii="Arial" w:hAnsi="Arial" w:cs="Arial"/>
          <w:color w:val="010000"/>
          <w:sz w:val="20"/>
        </w:rPr>
        <w:t xml:space="preserve"> 01 share will be entitled to 01 rights to receive dividends, for every 100 rights to receive dividends</w:t>
      </w:r>
      <w:r w:rsidR="00875F90" w:rsidRPr="00114CDF">
        <w:rPr>
          <w:rFonts w:ascii="Arial" w:hAnsi="Arial" w:cs="Arial"/>
          <w:color w:val="010000"/>
          <w:sz w:val="20"/>
        </w:rPr>
        <w:t xml:space="preserve">, they </w:t>
      </w:r>
      <w:r w:rsidRPr="00114CDF">
        <w:rPr>
          <w:rFonts w:ascii="Arial" w:hAnsi="Arial" w:cs="Arial"/>
          <w:color w:val="010000"/>
          <w:sz w:val="20"/>
        </w:rPr>
        <w:t>will receive 8 shares).</w:t>
      </w:r>
    </w:p>
    <w:p w14:paraId="2BCEC470" w14:textId="77777777"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Shares issued additionally to pay dividends are not restricted to transfer.</w:t>
      </w:r>
    </w:p>
    <w:p w14:paraId="2BCEC471" w14:textId="12CCA081"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Capital source for the </w:t>
      </w:r>
      <w:r w:rsidR="00AD099E">
        <w:rPr>
          <w:rFonts w:ascii="Arial" w:hAnsi="Arial" w:cs="Arial"/>
          <w:color w:val="010000"/>
          <w:sz w:val="20"/>
        </w:rPr>
        <w:t>issue</w:t>
      </w:r>
      <w:r w:rsidRPr="00114CDF">
        <w:rPr>
          <w:rFonts w:ascii="Arial" w:hAnsi="Arial" w:cs="Arial"/>
          <w:color w:val="010000"/>
          <w:sz w:val="20"/>
        </w:rPr>
        <w:t>: From undistributed profit after tax of the Company in accordance with the Audited Financial Statements 2023.</w:t>
      </w:r>
    </w:p>
    <w:p w14:paraId="2BCEC472" w14:textId="35E3F522"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Plan on handling fractional shares and fraction of shares: </w:t>
      </w:r>
      <w:r w:rsidR="00875F90" w:rsidRPr="00114CDF">
        <w:rPr>
          <w:rFonts w:ascii="Arial" w:hAnsi="Arial" w:cs="Arial"/>
          <w:color w:val="010000"/>
          <w:sz w:val="20"/>
        </w:rPr>
        <w:t>The number</w:t>
      </w:r>
      <w:r w:rsidRPr="00114CDF">
        <w:rPr>
          <w:rFonts w:ascii="Arial" w:hAnsi="Arial" w:cs="Arial"/>
          <w:color w:val="010000"/>
          <w:sz w:val="20"/>
        </w:rPr>
        <w:t xml:space="preserve"> of promulgated shares will be rounded down to the nearest unit, and any fractional shares resulting from rounding down (if any) will be canceled.</w:t>
      </w:r>
    </w:p>
    <w:p w14:paraId="2BCEC473" w14:textId="68DB62A0" w:rsidR="00B65923" w:rsidRPr="00114CDF" w:rsidRDefault="00EC435C" w:rsidP="00AD099E">
      <w:pPr>
        <w:numPr>
          <w:ilvl w:val="0"/>
          <w:numId w:val="6"/>
        </w:num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Expected time of </w:t>
      </w:r>
      <w:r w:rsidR="00AD099E">
        <w:rPr>
          <w:rFonts w:ascii="Arial" w:hAnsi="Arial" w:cs="Arial"/>
          <w:color w:val="010000"/>
          <w:sz w:val="20"/>
        </w:rPr>
        <w:t>issue</w:t>
      </w:r>
      <w:r w:rsidRPr="00114CDF">
        <w:rPr>
          <w:rFonts w:ascii="Arial" w:hAnsi="Arial" w:cs="Arial"/>
          <w:color w:val="010000"/>
          <w:sz w:val="20"/>
        </w:rPr>
        <w:t xml:space="preserve">: In 2024, after approved and implemented by the State Securities Commission at the same time with additional share </w:t>
      </w:r>
      <w:r w:rsidR="00AD099E">
        <w:rPr>
          <w:rFonts w:ascii="Arial" w:hAnsi="Arial" w:cs="Arial"/>
          <w:color w:val="010000"/>
          <w:sz w:val="20"/>
        </w:rPr>
        <w:t>issue</w:t>
      </w:r>
      <w:r w:rsidRPr="00114CDF">
        <w:rPr>
          <w:rFonts w:ascii="Arial" w:hAnsi="Arial" w:cs="Arial"/>
          <w:color w:val="010000"/>
          <w:sz w:val="20"/>
        </w:rPr>
        <w:t xml:space="preserve"> for existing shareholders. </w:t>
      </w:r>
    </w:p>
    <w:p w14:paraId="2BCEC474" w14:textId="5B4FEDF1"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Article 2: Approve plan on </w:t>
      </w:r>
      <w:r w:rsidR="00AD099E">
        <w:rPr>
          <w:rFonts w:ascii="Arial" w:hAnsi="Arial" w:cs="Arial"/>
          <w:color w:val="010000"/>
          <w:sz w:val="20"/>
        </w:rPr>
        <w:t>issue</w:t>
      </w:r>
      <w:r w:rsidRPr="00114CDF">
        <w:rPr>
          <w:rFonts w:ascii="Arial" w:hAnsi="Arial" w:cs="Arial"/>
          <w:color w:val="010000"/>
          <w:sz w:val="20"/>
        </w:rPr>
        <w:t xml:space="preserve"> adapting to the regulations of foreign ownership rate at the Company, particularly as follows:</w:t>
      </w:r>
    </w:p>
    <w:p w14:paraId="2BCEC475" w14:textId="163CC73A"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t>Following the VFS shareholders list dated March 20, 2024, the foreign o</w:t>
      </w:r>
      <w:r w:rsidR="00AD099E">
        <w:rPr>
          <w:rFonts w:ascii="Arial" w:hAnsi="Arial" w:cs="Arial"/>
          <w:color w:val="010000"/>
          <w:sz w:val="20"/>
        </w:rPr>
        <w:t>wnership rate at the Company is</w:t>
      </w:r>
      <w:r w:rsidRPr="00114CDF">
        <w:rPr>
          <w:rFonts w:ascii="Arial" w:hAnsi="Arial" w:cs="Arial"/>
          <w:color w:val="010000"/>
          <w:sz w:val="20"/>
        </w:rPr>
        <w:t xml:space="preserve"> 0.047%. The Company has been maintaining the foreign ownership rate at the Company in accordance with the regulations of Charters and Document No. 3020/</w:t>
      </w:r>
      <w:r w:rsidR="00AD099E">
        <w:rPr>
          <w:rFonts w:ascii="Arial" w:hAnsi="Arial" w:cs="Arial"/>
          <w:color w:val="010000"/>
          <w:sz w:val="20"/>
        </w:rPr>
        <w:t>UBCK-PTTT dated June 21, 2021 by</w:t>
      </w:r>
      <w:r w:rsidRPr="00114CDF">
        <w:rPr>
          <w:rFonts w:ascii="Arial" w:hAnsi="Arial" w:cs="Arial"/>
          <w:color w:val="010000"/>
          <w:sz w:val="20"/>
        </w:rPr>
        <w:t xml:space="preserve"> the State Securities Commission with </w:t>
      </w:r>
      <w:r w:rsidR="00C55764" w:rsidRPr="00114CDF">
        <w:rPr>
          <w:rFonts w:ascii="Arial" w:hAnsi="Arial" w:cs="Arial"/>
          <w:color w:val="010000"/>
          <w:sz w:val="20"/>
        </w:rPr>
        <w:t xml:space="preserve">a </w:t>
      </w:r>
      <w:r w:rsidRPr="00114CDF">
        <w:rPr>
          <w:rFonts w:ascii="Arial" w:hAnsi="Arial" w:cs="Arial"/>
          <w:color w:val="010000"/>
          <w:sz w:val="20"/>
        </w:rPr>
        <w:t xml:space="preserve">maximum rate </w:t>
      </w:r>
      <w:r w:rsidR="00C55764" w:rsidRPr="00114CDF">
        <w:rPr>
          <w:rFonts w:ascii="Arial" w:hAnsi="Arial" w:cs="Arial"/>
          <w:color w:val="010000"/>
          <w:sz w:val="20"/>
        </w:rPr>
        <w:t>of</w:t>
      </w:r>
      <w:r w:rsidRPr="00114CDF">
        <w:rPr>
          <w:rFonts w:ascii="Arial" w:hAnsi="Arial" w:cs="Arial"/>
          <w:color w:val="010000"/>
          <w:sz w:val="20"/>
        </w:rPr>
        <w:t xml:space="preserve"> 100%. </w:t>
      </w:r>
    </w:p>
    <w:p w14:paraId="2BCEC476" w14:textId="476EFC52"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lastRenderedPageBreak/>
        <w:t xml:space="preserve">Plan on ensuring share </w:t>
      </w:r>
      <w:r w:rsidR="00AD099E">
        <w:rPr>
          <w:rFonts w:ascii="Arial" w:hAnsi="Arial" w:cs="Arial"/>
          <w:color w:val="010000"/>
          <w:sz w:val="20"/>
        </w:rPr>
        <w:t>issue</w:t>
      </w:r>
      <w:r w:rsidRPr="00114CDF">
        <w:rPr>
          <w:rFonts w:ascii="Arial" w:hAnsi="Arial" w:cs="Arial"/>
          <w:color w:val="010000"/>
          <w:sz w:val="20"/>
        </w:rPr>
        <w:t xml:space="preserve"> adapting exactly to regulations on the foreign ownership rate as follows:</w:t>
      </w:r>
    </w:p>
    <w:p w14:paraId="2BCEC477" w14:textId="5767A5B8" w:rsidR="00B65923" w:rsidRPr="00114CDF" w:rsidRDefault="00EC435C" w:rsidP="00AD099E">
      <w:pPr>
        <w:numPr>
          <w:ilvl w:val="0"/>
          <w:numId w:val="3"/>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In the case of transferring purchase rights of existing shareholders, based on the ownership rate of foreign investors in the Company according to the list of securities owners on the record date to exercise the purchase rights from the offering, the Company will collaborate with Viet</w:t>
      </w:r>
      <w:r w:rsidR="005B74C0" w:rsidRPr="00114CDF">
        <w:rPr>
          <w:rFonts w:ascii="Arial" w:hAnsi="Arial" w:cs="Arial"/>
          <w:color w:val="010000"/>
          <w:sz w:val="20"/>
        </w:rPr>
        <w:t>n</w:t>
      </w:r>
      <w:r w:rsidRPr="00114CDF">
        <w:rPr>
          <w:rFonts w:ascii="Arial" w:hAnsi="Arial" w:cs="Arial"/>
          <w:color w:val="010000"/>
          <w:sz w:val="20"/>
        </w:rPr>
        <w:t xml:space="preserve">am Securities Depository and Clearing Corporation to control the transfer of purchase rights of existing shareholders (if any) to ensure that the </w:t>
      </w:r>
      <w:proofErr w:type="spellStart"/>
      <w:r w:rsidRPr="00114CDF">
        <w:rPr>
          <w:rFonts w:ascii="Arial" w:hAnsi="Arial" w:cs="Arial"/>
          <w:color w:val="010000"/>
          <w:sz w:val="20"/>
        </w:rPr>
        <w:t>shareholders's</w:t>
      </w:r>
      <w:proofErr w:type="spellEnd"/>
      <w:r w:rsidRPr="00114CDF">
        <w:rPr>
          <w:rFonts w:ascii="Arial" w:hAnsi="Arial" w:cs="Arial"/>
          <w:color w:val="010000"/>
          <w:sz w:val="20"/>
        </w:rPr>
        <w:t xml:space="preserve"> ownership rate in the Company after the offering complies with legal regulations.</w:t>
      </w:r>
    </w:p>
    <w:p w14:paraId="2BCEC478" w14:textId="77777777" w:rsidR="00B65923" w:rsidRPr="00114CDF" w:rsidRDefault="00EC435C" w:rsidP="00AD099E">
      <w:pPr>
        <w:numPr>
          <w:ilvl w:val="0"/>
          <w:numId w:val="3"/>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In the event that there are unsold shares due to shareholders not exercising their purchase rights or only partially exercising them (if any), the Board of Directors will select other parties to redistribute the shares, ensuring that the ownership rate of foreign shareholders in the Company after the offering complies with legal regulations.</w:t>
      </w:r>
    </w:p>
    <w:p w14:paraId="2BCEC479" w14:textId="364FC031"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‎‎Article 3. Approve </w:t>
      </w:r>
      <w:r w:rsidR="005B74C0" w:rsidRPr="00114CDF">
        <w:rPr>
          <w:rFonts w:ascii="Arial" w:hAnsi="Arial" w:cs="Arial"/>
          <w:color w:val="010000"/>
          <w:sz w:val="20"/>
        </w:rPr>
        <w:t xml:space="preserve">the </w:t>
      </w:r>
      <w:r w:rsidRPr="00114CDF">
        <w:rPr>
          <w:rFonts w:ascii="Arial" w:hAnsi="Arial" w:cs="Arial"/>
          <w:color w:val="010000"/>
          <w:sz w:val="20"/>
        </w:rPr>
        <w:t xml:space="preserve">registration dossier of additional share </w:t>
      </w:r>
      <w:r w:rsidR="00AD099E">
        <w:rPr>
          <w:rFonts w:ascii="Arial" w:hAnsi="Arial" w:cs="Arial"/>
          <w:color w:val="010000"/>
          <w:sz w:val="20"/>
        </w:rPr>
        <w:t>issue</w:t>
      </w:r>
      <w:r w:rsidRPr="00114CDF">
        <w:rPr>
          <w:rFonts w:ascii="Arial" w:hAnsi="Arial" w:cs="Arial"/>
          <w:color w:val="010000"/>
          <w:sz w:val="20"/>
        </w:rPr>
        <w:t xml:space="preserve"> for existing shareholders and implement dividend payment in cash of Viet First Securities Corporation, in which:</w:t>
      </w:r>
    </w:p>
    <w:p w14:paraId="2BCEC47A" w14:textId="77777777"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Certificate on offering registration;</w:t>
      </w:r>
    </w:p>
    <w:p w14:paraId="2BCEC47B" w14:textId="77777777"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Business Registration Certificate;</w:t>
      </w:r>
    </w:p>
    <w:p w14:paraId="2BCEC47C" w14:textId="7E76CCE7" w:rsidR="00B65923" w:rsidRPr="00114CDF" w:rsidRDefault="00A15B3E"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Annual General Mandate</w:t>
      </w:r>
      <w:r w:rsidR="00EC435C" w:rsidRPr="00114CDF">
        <w:rPr>
          <w:rFonts w:ascii="Arial" w:hAnsi="Arial" w:cs="Arial"/>
          <w:color w:val="010000"/>
          <w:sz w:val="20"/>
        </w:rPr>
        <w:t xml:space="preserve"> </w:t>
      </w:r>
      <w:r w:rsidRPr="00114CDF">
        <w:rPr>
          <w:rFonts w:ascii="Arial" w:hAnsi="Arial" w:cs="Arial"/>
          <w:color w:val="010000"/>
          <w:sz w:val="20"/>
        </w:rPr>
        <w:t xml:space="preserve">2024 </w:t>
      </w:r>
      <w:r w:rsidR="00EC435C" w:rsidRPr="00114CDF">
        <w:rPr>
          <w:rFonts w:ascii="Arial" w:hAnsi="Arial" w:cs="Arial"/>
          <w:color w:val="010000"/>
          <w:sz w:val="20"/>
        </w:rPr>
        <w:t>No. 0</w:t>
      </w:r>
      <w:r w:rsidRPr="00114CDF">
        <w:rPr>
          <w:rFonts w:ascii="Arial" w:hAnsi="Arial" w:cs="Arial"/>
          <w:color w:val="010000"/>
          <w:sz w:val="20"/>
        </w:rPr>
        <w:t>1</w:t>
      </w:r>
      <w:r w:rsidR="00EC435C" w:rsidRPr="00114CDF">
        <w:rPr>
          <w:rFonts w:ascii="Arial" w:hAnsi="Arial" w:cs="Arial"/>
          <w:color w:val="010000"/>
          <w:sz w:val="20"/>
        </w:rPr>
        <w:t>/2024/</w:t>
      </w:r>
      <w:r w:rsidR="00AD099E">
        <w:rPr>
          <w:rFonts w:ascii="Arial" w:hAnsi="Arial" w:cs="Arial"/>
          <w:color w:val="010000"/>
          <w:sz w:val="20"/>
        </w:rPr>
        <w:t>NQ-DHDCD dated April 20, 2024 by</w:t>
      </w:r>
      <w:r w:rsidR="00EC435C" w:rsidRPr="00114CDF">
        <w:rPr>
          <w:rFonts w:ascii="Arial" w:hAnsi="Arial" w:cs="Arial"/>
          <w:color w:val="010000"/>
          <w:sz w:val="20"/>
        </w:rPr>
        <w:t xml:space="preserve"> Viet First Securities Corporation;</w:t>
      </w:r>
    </w:p>
    <w:p w14:paraId="2BCEC47D" w14:textId="72F0FDDB"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Proposal No. 06/2024/</w:t>
      </w:r>
      <w:proofErr w:type="spellStart"/>
      <w:r w:rsidRPr="00114CDF">
        <w:rPr>
          <w:rFonts w:ascii="Arial" w:hAnsi="Arial" w:cs="Arial"/>
          <w:color w:val="010000"/>
          <w:sz w:val="20"/>
        </w:rPr>
        <w:t>TTr</w:t>
      </w:r>
      <w:proofErr w:type="spellEnd"/>
      <w:r w:rsidRPr="00114CDF">
        <w:rPr>
          <w:rFonts w:ascii="Arial" w:hAnsi="Arial" w:cs="Arial"/>
          <w:color w:val="010000"/>
          <w:sz w:val="20"/>
        </w:rPr>
        <w:t xml:space="preserve">-HDQT-VFS dated </w:t>
      </w:r>
      <w:r w:rsidR="00AD099E">
        <w:rPr>
          <w:rFonts w:ascii="Arial" w:hAnsi="Arial" w:cs="Arial"/>
          <w:color w:val="010000"/>
          <w:sz w:val="20"/>
        </w:rPr>
        <w:t>April 20, 2024 and attached</w:t>
      </w:r>
      <w:r w:rsidRPr="00114CDF">
        <w:rPr>
          <w:rFonts w:ascii="Arial" w:hAnsi="Arial" w:cs="Arial"/>
          <w:color w:val="010000"/>
          <w:sz w:val="20"/>
        </w:rPr>
        <w:t xml:space="preserve"> with Plan on additional share </w:t>
      </w:r>
      <w:r w:rsidR="00AD099E">
        <w:rPr>
          <w:rFonts w:ascii="Arial" w:hAnsi="Arial" w:cs="Arial"/>
          <w:color w:val="010000"/>
          <w:sz w:val="20"/>
        </w:rPr>
        <w:t>issue</w:t>
      </w:r>
      <w:r w:rsidRPr="00114CDF">
        <w:rPr>
          <w:rFonts w:ascii="Arial" w:hAnsi="Arial" w:cs="Arial"/>
          <w:color w:val="010000"/>
          <w:sz w:val="20"/>
        </w:rPr>
        <w:t xml:space="preserve"> for existing shareholders;</w:t>
      </w:r>
    </w:p>
    <w:p w14:paraId="2BCEC47E" w14:textId="7954299B"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Proposal No. 04/2</w:t>
      </w:r>
      <w:r w:rsidR="00A15B3E" w:rsidRPr="00114CDF">
        <w:rPr>
          <w:rFonts w:ascii="Arial" w:hAnsi="Arial" w:cs="Arial"/>
          <w:color w:val="010000"/>
          <w:sz w:val="20"/>
        </w:rPr>
        <w:t>0</w:t>
      </w:r>
      <w:r w:rsidRPr="00114CDF">
        <w:rPr>
          <w:rFonts w:ascii="Arial" w:hAnsi="Arial" w:cs="Arial"/>
          <w:color w:val="010000"/>
          <w:sz w:val="20"/>
        </w:rPr>
        <w:t>24/</w:t>
      </w:r>
      <w:proofErr w:type="spellStart"/>
      <w:r w:rsidRPr="00114CDF">
        <w:rPr>
          <w:rFonts w:ascii="Arial" w:hAnsi="Arial" w:cs="Arial"/>
          <w:color w:val="010000"/>
          <w:sz w:val="20"/>
        </w:rPr>
        <w:t>TTr</w:t>
      </w:r>
      <w:proofErr w:type="spellEnd"/>
      <w:r w:rsidRPr="00114CDF">
        <w:rPr>
          <w:rFonts w:ascii="Arial" w:hAnsi="Arial" w:cs="Arial"/>
          <w:color w:val="010000"/>
          <w:sz w:val="20"/>
        </w:rPr>
        <w:t xml:space="preserve">-HDQT-VFS dated April 20, 2024 on Plan on share </w:t>
      </w:r>
      <w:r w:rsidR="00AD099E">
        <w:rPr>
          <w:rFonts w:ascii="Arial" w:hAnsi="Arial" w:cs="Arial"/>
          <w:color w:val="010000"/>
          <w:sz w:val="20"/>
        </w:rPr>
        <w:t>issue</w:t>
      </w:r>
      <w:r w:rsidRPr="00114CDF">
        <w:rPr>
          <w:rFonts w:ascii="Arial" w:hAnsi="Arial" w:cs="Arial"/>
          <w:color w:val="010000"/>
          <w:sz w:val="20"/>
        </w:rPr>
        <w:t xml:space="preserve"> to implement dividend payment 2023. </w:t>
      </w:r>
    </w:p>
    <w:p w14:paraId="2BCEC47F" w14:textId="6F7EBEED"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 xml:space="preserve">The Resolution of the Viet First Securities Corporation’s Board of Directors on approving </w:t>
      </w:r>
      <w:r w:rsidR="00A15B3E" w:rsidRPr="00114CDF">
        <w:rPr>
          <w:rFonts w:ascii="Arial" w:hAnsi="Arial" w:cs="Arial"/>
          <w:color w:val="010000"/>
          <w:sz w:val="20"/>
        </w:rPr>
        <w:t xml:space="preserve">the </w:t>
      </w:r>
      <w:r w:rsidRPr="00114CDF">
        <w:rPr>
          <w:rFonts w:ascii="Arial" w:hAnsi="Arial" w:cs="Arial"/>
          <w:color w:val="010000"/>
          <w:sz w:val="20"/>
        </w:rPr>
        <w:t xml:space="preserve">implementation of plan on additional share </w:t>
      </w:r>
      <w:r w:rsidR="00AD099E">
        <w:rPr>
          <w:rFonts w:ascii="Arial" w:hAnsi="Arial" w:cs="Arial"/>
          <w:color w:val="010000"/>
          <w:sz w:val="20"/>
        </w:rPr>
        <w:t>issue</w:t>
      </w:r>
      <w:r w:rsidRPr="00114CDF">
        <w:rPr>
          <w:rFonts w:ascii="Arial" w:hAnsi="Arial" w:cs="Arial"/>
          <w:color w:val="010000"/>
          <w:sz w:val="20"/>
        </w:rPr>
        <w:t xml:space="preserve"> for existing shareholders and Plan on share </w:t>
      </w:r>
      <w:r w:rsidR="00AD099E">
        <w:rPr>
          <w:rFonts w:ascii="Arial" w:hAnsi="Arial" w:cs="Arial"/>
          <w:color w:val="010000"/>
          <w:sz w:val="20"/>
        </w:rPr>
        <w:t>issue</w:t>
      </w:r>
      <w:r w:rsidRPr="00114CDF">
        <w:rPr>
          <w:rFonts w:ascii="Arial" w:hAnsi="Arial" w:cs="Arial"/>
          <w:color w:val="010000"/>
          <w:sz w:val="20"/>
        </w:rPr>
        <w:t xml:space="preserve"> to implement dividend payment 2023;</w:t>
      </w:r>
    </w:p>
    <w:p w14:paraId="2BCEC480" w14:textId="77777777"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Company’s Charter;</w:t>
      </w:r>
    </w:p>
    <w:p w14:paraId="2BCEC481" w14:textId="3DFCDE7D"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Audited Financial Statements 2022; the Audited Financial Statements 2023; the Self-made Financial Statements Q1/2024 of the Company;</w:t>
      </w:r>
    </w:p>
    <w:p w14:paraId="2BCEC482" w14:textId="305C216B"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Prospectus;</w:t>
      </w:r>
    </w:p>
    <w:p w14:paraId="2BCEC483" w14:textId="77777777"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Written Confirmation of the Bank on opening a blocked account to receive the payment for share purchase of the offering;</w:t>
      </w:r>
    </w:p>
    <w:p w14:paraId="2BCEC484" w14:textId="597AC329"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 xml:space="preserve">Commitment on meeting qualifications of </w:t>
      </w:r>
      <w:r w:rsidR="00AB295B" w:rsidRPr="00114CDF">
        <w:rPr>
          <w:rFonts w:ascii="Arial" w:hAnsi="Arial" w:cs="Arial"/>
          <w:color w:val="010000"/>
          <w:sz w:val="20"/>
        </w:rPr>
        <w:t xml:space="preserve">the </w:t>
      </w:r>
      <w:r w:rsidRPr="00114CDF">
        <w:rPr>
          <w:rFonts w:ascii="Arial" w:hAnsi="Arial" w:cs="Arial"/>
          <w:color w:val="010000"/>
          <w:sz w:val="20"/>
        </w:rPr>
        <w:t>public offering;</w:t>
      </w:r>
    </w:p>
    <w:p w14:paraId="2BCEC485" w14:textId="77777777" w:rsidR="00B65923" w:rsidRPr="00114CDF" w:rsidRDefault="00EC435C" w:rsidP="00AD099E">
      <w:pPr>
        <w:numPr>
          <w:ilvl w:val="0"/>
          <w:numId w:val="4"/>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14CDF">
        <w:rPr>
          <w:rFonts w:ascii="Arial" w:hAnsi="Arial" w:cs="Arial"/>
          <w:color w:val="010000"/>
          <w:sz w:val="20"/>
        </w:rPr>
        <w:t>Official Dispatch No. 3020/UBCK-QLKD of the State Securities Commission dated June 21, 2021 on notifying the foreign ownership rate in Viet First Securities Corporation;</w:t>
      </w:r>
    </w:p>
    <w:p w14:paraId="2BCEC486" w14:textId="013A902B"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t>‎‎Article 4. Approve commitment to implement necessary tasks for supplementing securities registration at Viet</w:t>
      </w:r>
      <w:r w:rsidR="00AB295B" w:rsidRPr="00114CDF">
        <w:rPr>
          <w:rFonts w:ascii="Arial" w:hAnsi="Arial" w:cs="Arial"/>
          <w:color w:val="010000"/>
          <w:sz w:val="20"/>
        </w:rPr>
        <w:t>n</w:t>
      </w:r>
      <w:r w:rsidRPr="00114CDF">
        <w:rPr>
          <w:rFonts w:ascii="Arial" w:hAnsi="Arial" w:cs="Arial"/>
          <w:color w:val="010000"/>
          <w:sz w:val="20"/>
        </w:rPr>
        <w:t xml:space="preserve">am Securities Depository and Clearing Corporation and registration of listing supplement at </w:t>
      </w:r>
      <w:r w:rsidRPr="00114CDF">
        <w:rPr>
          <w:rFonts w:ascii="Arial" w:hAnsi="Arial" w:cs="Arial"/>
          <w:color w:val="010000"/>
          <w:sz w:val="20"/>
        </w:rPr>
        <w:lastRenderedPageBreak/>
        <w:t xml:space="preserve">Hanoi Stock Exchange for the whole additional promulgated shares of the Company after finishing the offering exactly </w:t>
      </w:r>
      <w:r w:rsidR="00AD099E">
        <w:rPr>
          <w:rFonts w:ascii="Arial" w:hAnsi="Arial" w:cs="Arial"/>
          <w:color w:val="010000"/>
          <w:sz w:val="20"/>
        </w:rPr>
        <w:t>under applicable laws</w:t>
      </w:r>
      <w:r w:rsidRPr="00114CDF">
        <w:rPr>
          <w:rFonts w:ascii="Arial" w:hAnsi="Arial" w:cs="Arial"/>
          <w:color w:val="010000"/>
          <w:sz w:val="20"/>
        </w:rPr>
        <w:t xml:space="preserve">. </w:t>
      </w:r>
    </w:p>
    <w:p w14:paraId="2BCEC487" w14:textId="79B63219"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t xml:space="preserve">‎‎Article 5. Assign and </w:t>
      </w:r>
      <w:r w:rsidR="00AB295B" w:rsidRPr="00114CDF">
        <w:rPr>
          <w:rFonts w:ascii="Arial" w:hAnsi="Arial" w:cs="Arial"/>
          <w:color w:val="010000"/>
          <w:sz w:val="20"/>
        </w:rPr>
        <w:t>authorize</w:t>
      </w:r>
      <w:r w:rsidRPr="00114CDF">
        <w:rPr>
          <w:rFonts w:ascii="Arial" w:hAnsi="Arial" w:cs="Arial"/>
          <w:color w:val="010000"/>
          <w:sz w:val="20"/>
        </w:rPr>
        <w:t xml:space="preserve"> the Company's General Manager to implement tasks, sign </w:t>
      </w:r>
      <w:r w:rsidR="00114CDF" w:rsidRPr="00114CDF">
        <w:rPr>
          <w:rFonts w:ascii="Arial" w:hAnsi="Arial" w:cs="Arial"/>
          <w:color w:val="010000"/>
          <w:sz w:val="20"/>
        </w:rPr>
        <w:t xml:space="preserve">related </w:t>
      </w:r>
      <w:r w:rsidRPr="00114CDF">
        <w:rPr>
          <w:rFonts w:ascii="Arial" w:hAnsi="Arial" w:cs="Arial"/>
          <w:color w:val="010000"/>
          <w:sz w:val="20"/>
        </w:rPr>
        <w:t xml:space="preserve">legal documents, implement procedures to complete the additional share </w:t>
      </w:r>
      <w:r w:rsidR="00AD099E">
        <w:rPr>
          <w:rFonts w:ascii="Arial" w:hAnsi="Arial" w:cs="Arial"/>
          <w:color w:val="010000"/>
          <w:sz w:val="20"/>
        </w:rPr>
        <w:t>issue</w:t>
      </w:r>
      <w:r w:rsidRPr="00114CDF">
        <w:rPr>
          <w:rFonts w:ascii="Arial" w:hAnsi="Arial" w:cs="Arial"/>
          <w:color w:val="010000"/>
          <w:sz w:val="20"/>
        </w:rPr>
        <w:t xml:space="preserve"> for existing shareholders and share </w:t>
      </w:r>
      <w:r w:rsidR="00AD099E">
        <w:rPr>
          <w:rFonts w:ascii="Arial" w:hAnsi="Arial" w:cs="Arial"/>
          <w:color w:val="010000"/>
          <w:sz w:val="20"/>
        </w:rPr>
        <w:t>issue</w:t>
      </w:r>
      <w:r w:rsidRPr="00114CDF">
        <w:rPr>
          <w:rFonts w:ascii="Arial" w:hAnsi="Arial" w:cs="Arial"/>
          <w:color w:val="010000"/>
          <w:sz w:val="20"/>
        </w:rPr>
        <w:t xml:space="preserve"> for implementing dividend payment 2023 of the Company ensuring to adhere to Resolution and </w:t>
      </w:r>
      <w:r w:rsidR="00AD099E">
        <w:rPr>
          <w:rFonts w:ascii="Arial" w:hAnsi="Arial" w:cs="Arial"/>
          <w:color w:val="010000"/>
          <w:sz w:val="20"/>
        </w:rPr>
        <w:t>applicable laws</w:t>
      </w:r>
      <w:r w:rsidRPr="00114CDF">
        <w:rPr>
          <w:rFonts w:ascii="Arial" w:hAnsi="Arial" w:cs="Arial"/>
          <w:color w:val="010000"/>
          <w:sz w:val="20"/>
        </w:rPr>
        <w:t xml:space="preserve">. </w:t>
      </w:r>
    </w:p>
    <w:p w14:paraId="2BCEC488" w14:textId="467A3C4E"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114CDF">
        <w:rPr>
          <w:rFonts w:ascii="Arial" w:hAnsi="Arial" w:cs="Arial"/>
          <w:color w:val="010000"/>
          <w:sz w:val="20"/>
        </w:rPr>
        <w:t>‎‎Article 6. Mem</w:t>
      </w:r>
      <w:r w:rsidR="00AD099E">
        <w:rPr>
          <w:rFonts w:ascii="Arial" w:hAnsi="Arial" w:cs="Arial"/>
          <w:color w:val="010000"/>
          <w:sz w:val="20"/>
        </w:rPr>
        <w:t xml:space="preserve">bers of the Board of Directors and Executive Board </w:t>
      </w:r>
      <w:r w:rsidRPr="00114CDF">
        <w:rPr>
          <w:rFonts w:ascii="Arial" w:hAnsi="Arial" w:cs="Arial"/>
          <w:color w:val="010000"/>
          <w:sz w:val="20"/>
        </w:rPr>
        <w:t xml:space="preserve">and </w:t>
      </w:r>
      <w:r w:rsidR="00AD099E">
        <w:rPr>
          <w:rFonts w:ascii="Arial" w:hAnsi="Arial" w:cs="Arial"/>
          <w:color w:val="010000"/>
          <w:sz w:val="20"/>
        </w:rPr>
        <w:t>related</w:t>
      </w:r>
      <w:r w:rsidRPr="00114CDF">
        <w:rPr>
          <w:rFonts w:ascii="Arial" w:hAnsi="Arial" w:cs="Arial"/>
          <w:color w:val="010000"/>
          <w:sz w:val="20"/>
        </w:rPr>
        <w:t xml:space="preserve"> departments, individuals </w:t>
      </w:r>
      <w:r w:rsidR="00114CDF" w:rsidRPr="00114CDF">
        <w:rPr>
          <w:rFonts w:ascii="Arial" w:hAnsi="Arial" w:cs="Arial"/>
          <w:color w:val="010000"/>
          <w:sz w:val="20"/>
        </w:rPr>
        <w:t>take</w:t>
      </w:r>
      <w:r w:rsidRPr="00114CDF">
        <w:rPr>
          <w:rFonts w:ascii="Arial" w:hAnsi="Arial" w:cs="Arial"/>
          <w:color w:val="010000"/>
          <w:sz w:val="20"/>
        </w:rPr>
        <w:t xml:space="preserve"> responsibility for implementing this Resolution </w:t>
      </w:r>
      <w:r w:rsidR="00AD099E">
        <w:rPr>
          <w:rFonts w:ascii="Arial" w:hAnsi="Arial" w:cs="Arial"/>
          <w:color w:val="010000"/>
          <w:sz w:val="20"/>
        </w:rPr>
        <w:t>under applicable laws</w:t>
      </w:r>
      <w:bookmarkStart w:id="1" w:name="_GoBack"/>
      <w:bookmarkEnd w:id="1"/>
      <w:r w:rsidRPr="00114CDF">
        <w:rPr>
          <w:rFonts w:ascii="Arial" w:hAnsi="Arial" w:cs="Arial"/>
          <w:color w:val="010000"/>
          <w:sz w:val="20"/>
        </w:rPr>
        <w:t xml:space="preserve"> and Charters. </w:t>
      </w:r>
    </w:p>
    <w:p w14:paraId="2BCEC489" w14:textId="5A5A660F" w:rsidR="00B65923" w:rsidRPr="00114CDF" w:rsidRDefault="00EC435C" w:rsidP="00AD099E">
      <w:pPr>
        <w:pBdr>
          <w:top w:val="nil"/>
          <w:left w:val="nil"/>
          <w:bottom w:val="nil"/>
          <w:right w:val="nil"/>
          <w:between w:val="nil"/>
        </w:pBdr>
        <w:spacing w:after="120" w:line="360" w:lineRule="auto"/>
        <w:jc w:val="both"/>
        <w:rPr>
          <w:rFonts w:ascii="Arial" w:eastAsia="Arial" w:hAnsi="Arial" w:cs="Arial"/>
          <w:color w:val="010000"/>
          <w:sz w:val="20"/>
          <w:szCs w:val="20"/>
        </w:rPr>
      </w:pPr>
      <w:r w:rsidRPr="00114CDF">
        <w:rPr>
          <w:rFonts w:ascii="Arial" w:hAnsi="Arial" w:cs="Arial"/>
          <w:color w:val="010000"/>
          <w:sz w:val="20"/>
        </w:rPr>
        <w:t>This</w:t>
      </w:r>
      <w:r w:rsidR="00AD099E">
        <w:rPr>
          <w:rFonts w:ascii="Arial" w:hAnsi="Arial" w:cs="Arial"/>
          <w:color w:val="010000"/>
          <w:sz w:val="20"/>
        </w:rPr>
        <w:t xml:space="preserve"> Board</w:t>
      </w:r>
      <w:r w:rsidRPr="00114CDF">
        <w:rPr>
          <w:rFonts w:ascii="Arial" w:hAnsi="Arial" w:cs="Arial"/>
          <w:color w:val="010000"/>
          <w:sz w:val="20"/>
        </w:rPr>
        <w:t xml:space="preserve"> Resolution takes effect from the date of its signing.</w:t>
      </w:r>
    </w:p>
    <w:sectPr w:rsidR="00B65923" w:rsidRPr="00114CDF" w:rsidSect="00EC435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53E2"/>
    <w:multiLevelType w:val="multilevel"/>
    <w:tmpl w:val="AEE05ED8"/>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4D759C6"/>
    <w:multiLevelType w:val="multilevel"/>
    <w:tmpl w:val="7FC88980"/>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AD76CF6"/>
    <w:multiLevelType w:val="multilevel"/>
    <w:tmpl w:val="EC6A4D6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086342"/>
    <w:multiLevelType w:val="multilevel"/>
    <w:tmpl w:val="3AD8E39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9E1CFB"/>
    <w:multiLevelType w:val="multilevel"/>
    <w:tmpl w:val="8DC2C0E2"/>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A14A2C"/>
    <w:multiLevelType w:val="multilevel"/>
    <w:tmpl w:val="839C5A7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23"/>
    <w:rsid w:val="00114CDF"/>
    <w:rsid w:val="001576E5"/>
    <w:rsid w:val="002A7A7A"/>
    <w:rsid w:val="002C46AD"/>
    <w:rsid w:val="003873E0"/>
    <w:rsid w:val="004045CB"/>
    <w:rsid w:val="0045708E"/>
    <w:rsid w:val="004746C8"/>
    <w:rsid w:val="005002EF"/>
    <w:rsid w:val="005B74C0"/>
    <w:rsid w:val="00875F90"/>
    <w:rsid w:val="008C0034"/>
    <w:rsid w:val="009F13E5"/>
    <w:rsid w:val="00A15B3E"/>
    <w:rsid w:val="00AB295B"/>
    <w:rsid w:val="00AD099E"/>
    <w:rsid w:val="00B65923"/>
    <w:rsid w:val="00C55764"/>
    <w:rsid w:val="00EC435C"/>
    <w:rsid w:val="00F9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C443"/>
  <w15:docId w15:val="{6F96D63F-97F6-4FAF-A6A1-045BD89C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Calibri" w:eastAsia="Calibri" w:hAnsi="Calibri" w:cs="Calibri"/>
      <w:b w:val="0"/>
      <w:bCs w:val="0"/>
      <w:i w:val="0"/>
      <w:iCs w:val="0"/>
      <w:smallCaps w:val="0"/>
      <w:strike w:val="0"/>
      <w:color w:val="CF6A7C"/>
      <w:sz w:val="19"/>
      <w:szCs w:val="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9"/>
      <w:szCs w:val="19"/>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rPr>
  </w:style>
  <w:style w:type="paragraph" w:customStyle="1" w:styleId="Vnbnnidung30">
    <w:name w:val="Văn bản nội dung (3)"/>
    <w:basedOn w:val="Normal"/>
    <w:link w:val="Vnbnnidung3"/>
    <w:pPr>
      <w:jc w:val="right"/>
    </w:pPr>
    <w:rPr>
      <w:rFonts w:ascii="Calibri" w:eastAsia="Calibri" w:hAnsi="Calibri" w:cs="Calibri"/>
      <w:color w:val="CF6A7C"/>
      <w:sz w:val="19"/>
      <w:szCs w:val="19"/>
    </w:rPr>
  </w:style>
  <w:style w:type="paragraph" w:customStyle="1" w:styleId="Tiu10">
    <w:name w:val="Tiêu đề #1"/>
    <w:basedOn w:val="Normal"/>
    <w:link w:val="Tiu1"/>
    <w:pPr>
      <w:ind w:left="790"/>
      <w:jc w:val="center"/>
      <w:outlineLvl w:val="0"/>
    </w:pPr>
    <w:rPr>
      <w:rFonts w:ascii="Times New Roman" w:eastAsia="Times New Roman" w:hAnsi="Times New Roman" w:cs="Times New Roman"/>
      <w:b/>
      <w:bCs/>
      <w:sz w:val="28"/>
      <w:szCs w:val="28"/>
    </w:rPr>
  </w:style>
  <w:style w:type="paragraph" w:customStyle="1" w:styleId="Chthchbng0">
    <w:name w:val="Chú thích bảng"/>
    <w:basedOn w:val="Normal"/>
    <w:link w:val="Chthchbng"/>
    <w:rPr>
      <w:rFonts w:ascii="Times New Roman" w:eastAsia="Times New Roman" w:hAnsi="Times New Roman" w:cs="Times New Roman"/>
    </w:rPr>
  </w:style>
  <w:style w:type="paragraph" w:customStyle="1" w:styleId="Khc0">
    <w:name w:val="Khác"/>
    <w:basedOn w:val="Normal"/>
    <w:link w:val="Khc"/>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i/>
      <w:iCs/>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hFIkaYdp7opLdd8/9KHqUh2h3w==">CgMxLjAyCGguZ2pkZ3hzOAByITFoV1JjYnlUSXlYWENxNTh6TWt1bzVfbmIxcDJPMTkwTg==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2024-05-28T03:35:00Z</dcterms:created>
  <dcterms:modified xsi:type="dcterms:W3CDTF">2024-05-28T03:35:00Z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e1d09f9636d6e4794384306725271f868ca615bc53b283e7d0d47e56cac49819</vt:lpwstr>
  </property>
</Properties>
</file>