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22C0" w:rsidRPr="00DC7476" w:rsidRDefault="00DD251E" w:rsidP="005826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DC7476">
        <w:rPr>
          <w:rFonts w:ascii="Arial" w:hAnsi="Arial" w:cs="Arial"/>
          <w:b/>
          <w:color w:val="010000"/>
          <w:sz w:val="20"/>
        </w:rPr>
        <w:t xml:space="preserve">LGM: Board Decision </w:t>
      </w:r>
    </w:p>
    <w:p w14:paraId="1876B404" w14:textId="77777777" w:rsidR="00AA460D" w:rsidRPr="00DC7476" w:rsidRDefault="00DD251E" w:rsidP="005826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7476">
        <w:rPr>
          <w:rFonts w:ascii="Arial" w:hAnsi="Arial" w:cs="Arial"/>
          <w:color w:val="010000"/>
          <w:sz w:val="20"/>
        </w:rPr>
        <w:t xml:space="preserve">On May 27, 2024, Leather Footwear and Garment Making Exporting Corporation (LEGAMEX) announced Decision No. 20/QD-HDQT on signing processing contracts with </w:t>
      </w:r>
      <w:proofErr w:type="spellStart"/>
      <w:r w:rsidRPr="00DC7476">
        <w:rPr>
          <w:rFonts w:ascii="Arial" w:hAnsi="Arial" w:cs="Arial"/>
          <w:color w:val="010000"/>
          <w:sz w:val="20"/>
        </w:rPr>
        <w:t>Gia</w:t>
      </w:r>
      <w:proofErr w:type="spellEnd"/>
      <w:r w:rsidRPr="00DC7476">
        <w:rPr>
          <w:rFonts w:ascii="Arial" w:hAnsi="Arial" w:cs="Arial"/>
          <w:color w:val="010000"/>
          <w:sz w:val="20"/>
        </w:rPr>
        <w:t xml:space="preserve"> Dinh Textile &amp; Garment Corporation to assign the processing production of fashion garments as follows: </w:t>
      </w:r>
    </w:p>
    <w:p w14:paraId="00000003" w14:textId="1329A593" w:rsidR="006B22C0" w:rsidRPr="00DC7476" w:rsidRDefault="00DD251E" w:rsidP="005826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 xml:space="preserve">Article 1: Approve </w:t>
      </w:r>
      <w:r w:rsidR="00B342D5" w:rsidRPr="00DC7476">
        <w:rPr>
          <w:rFonts w:ascii="Arial" w:hAnsi="Arial" w:cs="Arial"/>
          <w:color w:val="010000"/>
          <w:sz w:val="20"/>
        </w:rPr>
        <w:t>signing process</w:t>
      </w:r>
      <w:r w:rsidR="00AA460D" w:rsidRPr="00DC7476">
        <w:rPr>
          <w:rFonts w:ascii="Arial" w:hAnsi="Arial" w:cs="Arial"/>
          <w:color w:val="010000"/>
          <w:sz w:val="20"/>
        </w:rPr>
        <w:t>ing</w:t>
      </w:r>
      <w:r w:rsidR="00B342D5" w:rsidRPr="00DC7476">
        <w:rPr>
          <w:rFonts w:ascii="Arial" w:hAnsi="Arial" w:cs="Arial"/>
          <w:color w:val="010000"/>
          <w:sz w:val="20"/>
        </w:rPr>
        <w:t xml:space="preserve"> contracts No. 03/2024/HDGC/LGM-GDT, No. 04/2024/HDGC/LGM-GDT, and No. 05/2024/HDGC/LGM-GDT between </w:t>
      </w:r>
      <w:r w:rsidRPr="00DC7476">
        <w:rPr>
          <w:rFonts w:ascii="Arial" w:hAnsi="Arial" w:cs="Arial"/>
          <w:color w:val="010000"/>
          <w:sz w:val="20"/>
        </w:rPr>
        <w:t>Leather Footwear and Garment Making Exporting Corporation (</w:t>
      </w:r>
      <w:proofErr w:type="spellStart"/>
      <w:r w:rsidRPr="00DC7476">
        <w:rPr>
          <w:rFonts w:ascii="Arial" w:hAnsi="Arial" w:cs="Arial"/>
          <w:color w:val="010000"/>
          <w:sz w:val="20"/>
        </w:rPr>
        <w:t>Legamex</w:t>
      </w:r>
      <w:proofErr w:type="spellEnd"/>
      <w:r w:rsidRPr="00DC7476">
        <w:rPr>
          <w:rFonts w:ascii="Arial" w:hAnsi="Arial" w:cs="Arial"/>
          <w:color w:val="010000"/>
          <w:sz w:val="20"/>
        </w:rPr>
        <w:t xml:space="preserve">) </w:t>
      </w:r>
      <w:r w:rsidR="00B342D5" w:rsidRPr="00DC7476">
        <w:rPr>
          <w:rFonts w:ascii="Arial" w:hAnsi="Arial" w:cs="Arial"/>
          <w:color w:val="010000"/>
          <w:sz w:val="20"/>
        </w:rPr>
        <w:t>and</w:t>
      </w:r>
      <w:r w:rsidRPr="00DC747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C7476">
        <w:rPr>
          <w:rFonts w:ascii="Arial" w:hAnsi="Arial" w:cs="Arial"/>
          <w:color w:val="010000"/>
          <w:sz w:val="20"/>
        </w:rPr>
        <w:t>Gia</w:t>
      </w:r>
      <w:proofErr w:type="spellEnd"/>
      <w:r w:rsidRPr="00DC7476">
        <w:rPr>
          <w:rFonts w:ascii="Arial" w:hAnsi="Arial" w:cs="Arial"/>
          <w:color w:val="010000"/>
          <w:sz w:val="20"/>
        </w:rPr>
        <w:t xml:space="preserve"> Dinh Textile &amp; Garment Corporation to assign the processing production of fashion garments, particularly as follows:</w:t>
      </w:r>
    </w:p>
    <w:p w14:paraId="00000004" w14:textId="77777777" w:rsidR="006B22C0" w:rsidRPr="00DC7476" w:rsidRDefault="00DD251E" w:rsidP="00582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>Contract No. 03/2024/HDGC/LGM-GDT:</w:t>
      </w:r>
    </w:p>
    <w:p w14:paraId="00000005" w14:textId="3DA4554D" w:rsidR="006B22C0" w:rsidRPr="00DC7476" w:rsidRDefault="00DD251E" w:rsidP="00582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 xml:space="preserve">Name of goods: Women's </w:t>
      </w:r>
      <w:r w:rsidR="00AA460D" w:rsidRPr="00DC7476">
        <w:rPr>
          <w:rFonts w:ascii="Arial" w:hAnsi="Arial" w:cs="Arial"/>
          <w:color w:val="010000"/>
          <w:sz w:val="20"/>
        </w:rPr>
        <w:t>j</w:t>
      </w:r>
      <w:r w:rsidRPr="00DC7476">
        <w:rPr>
          <w:rFonts w:ascii="Arial" w:hAnsi="Arial" w:cs="Arial"/>
          <w:color w:val="010000"/>
          <w:sz w:val="20"/>
        </w:rPr>
        <w:t>ean</w:t>
      </w:r>
      <w:r w:rsidR="00AA460D" w:rsidRPr="00DC7476">
        <w:rPr>
          <w:rFonts w:ascii="Arial" w:hAnsi="Arial" w:cs="Arial"/>
          <w:color w:val="010000"/>
          <w:sz w:val="20"/>
        </w:rPr>
        <w:t>s</w:t>
      </w:r>
      <w:r w:rsidRPr="00DC7476">
        <w:rPr>
          <w:rFonts w:ascii="Arial" w:hAnsi="Arial" w:cs="Arial"/>
          <w:color w:val="010000"/>
          <w:sz w:val="20"/>
        </w:rPr>
        <w:t>, quantity 5,400 pieces.</w:t>
      </w:r>
    </w:p>
    <w:p w14:paraId="00000006" w14:textId="77777777" w:rsidR="006B22C0" w:rsidRPr="00DC7476" w:rsidRDefault="00DD251E" w:rsidP="00582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>Contract value (value-added tax included): VND 227,710,440.</w:t>
      </w:r>
    </w:p>
    <w:p w14:paraId="00000007" w14:textId="77777777" w:rsidR="006B22C0" w:rsidRPr="00DC7476" w:rsidRDefault="00DD251E" w:rsidP="00582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>Contract No. 04/2024/HDGC/LGM-GDT:</w:t>
      </w:r>
    </w:p>
    <w:p w14:paraId="00000008" w14:textId="77777777" w:rsidR="006B22C0" w:rsidRPr="00DC7476" w:rsidRDefault="00DD251E" w:rsidP="00582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>Name of goods: School uniforms, quantity 32,855 pieces.</w:t>
      </w:r>
    </w:p>
    <w:p w14:paraId="00000009" w14:textId="3FB2B82D" w:rsidR="006B22C0" w:rsidRPr="00DC7476" w:rsidRDefault="00B342D5" w:rsidP="00582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 xml:space="preserve">Contract value (no </w:t>
      </w:r>
      <w:r w:rsidR="00DD251E" w:rsidRPr="00DC7476">
        <w:rPr>
          <w:rFonts w:ascii="Arial" w:hAnsi="Arial" w:cs="Arial"/>
          <w:color w:val="010000"/>
          <w:sz w:val="20"/>
        </w:rPr>
        <w:t>value-added tax included): VND 2,042,203,145.</w:t>
      </w:r>
    </w:p>
    <w:p w14:paraId="0000000A" w14:textId="77777777" w:rsidR="006B22C0" w:rsidRPr="00DC7476" w:rsidRDefault="00DD251E" w:rsidP="00582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>Contract No. 05/2024/HDGC/LGM-GDT:</w:t>
      </w:r>
    </w:p>
    <w:p w14:paraId="0000000B" w14:textId="5B5ED9E3" w:rsidR="006B22C0" w:rsidRPr="00DC7476" w:rsidRDefault="00DD251E" w:rsidP="00582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 xml:space="preserve">Name of goods: Women's </w:t>
      </w:r>
      <w:r w:rsidR="00AA460D" w:rsidRPr="00DC7476">
        <w:rPr>
          <w:rFonts w:ascii="Arial" w:hAnsi="Arial" w:cs="Arial"/>
          <w:color w:val="010000"/>
          <w:sz w:val="20"/>
        </w:rPr>
        <w:t>jeans</w:t>
      </w:r>
      <w:r w:rsidRPr="00DC7476">
        <w:rPr>
          <w:rFonts w:ascii="Arial" w:hAnsi="Arial" w:cs="Arial"/>
          <w:color w:val="010000"/>
          <w:sz w:val="20"/>
        </w:rPr>
        <w:t>, quantity 15,393 pieces.</w:t>
      </w:r>
    </w:p>
    <w:p w14:paraId="0000000C" w14:textId="77777777" w:rsidR="006B22C0" w:rsidRPr="00DC7476" w:rsidRDefault="00DD251E" w:rsidP="00582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>Contract value (value-added tax included): VND 676,612,077.</w:t>
      </w:r>
    </w:p>
    <w:p w14:paraId="0000000D" w14:textId="0247341F" w:rsidR="006B22C0" w:rsidRPr="00DC7476" w:rsidRDefault="00DD251E" w:rsidP="005826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 xml:space="preserve">Article 2: Assign and authorize the Company’s </w:t>
      </w:r>
      <w:r w:rsidR="005826D2">
        <w:rPr>
          <w:rFonts w:ascii="Arial" w:hAnsi="Arial" w:cs="Arial"/>
          <w:color w:val="010000"/>
          <w:sz w:val="20"/>
        </w:rPr>
        <w:t>Managing Director</w:t>
      </w:r>
      <w:r w:rsidRPr="00DC7476">
        <w:rPr>
          <w:rFonts w:ascii="Arial" w:hAnsi="Arial" w:cs="Arial"/>
          <w:color w:val="010000"/>
          <w:sz w:val="20"/>
        </w:rPr>
        <w:t xml:space="preserve"> to </w:t>
      </w:r>
      <w:r w:rsidR="00AA460D" w:rsidRPr="00DC7476">
        <w:rPr>
          <w:rFonts w:ascii="Arial" w:hAnsi="Arial" w:cs="Arial"/>
          <w:color w:val="010000"/>
          <w:sz w:val="20"/>
        </w:rPr>
        <w:t>sign</w:t>
      </w:r>
      <w:r w:rsidRPr="00DC7476">
        <w:rPr>
          <w:rFonts w:ascii="Arial" w:hAnsi="Arial" w:cs="Arial"/>
          <w:color w:val="010000"/>
          <w:sz w:val="20"/>
        </w:rPr>
        <w:t xml:space="preserve"> Contract</w:t>
      </w:r>
      <w:r w:rsidR="00AA460D" w:rsidRPr="00DC7476">
        <w:rPr>
          <w:rFonts w:ascii="Arial" w:hAnsi="Arial" w:cs="Arial"/>
          <w:color w:val="010000"/>
          <w:sz w:val="20"/>
        </w:rPr>
        <w:t>s</w:t>
      </w:r>
      <w:r w:rsidRPr="00DC7476">
        <w:rPr>
          <w:rFonts w:ascii="Arial" w:hAnsi="Arial" w:cs="Arial"/>
          <w:color w:val="010000"/>
          <w:sz w:val="20"/>
        </w:rPr>
        <w:t xml:space="preserve">, decide on signing </w:t>
      </w:r>
      <w:r w:rsidR="00B342D5" w:rsidRPr="00DC7476">
        <w:rPr>
          <w:rFonts w:ascii="Arial" w:hAnsi="Arial" w:cs="Arial"/>
          <w:color w:val="010000"/>
          <w:sz w:val="20"/>
        </w:rPr>
        <w:t xml:space="preserve">the </w:t>
      </w:r>
      <w:r w:rsidRPr="00DC7476">
        <w:rPr>
          <w:rFonts w:ascii="Arial" w:hAnsi="Arial" w:cs="Arial"/>
          <w:color w:val="010000"/>
          <w:sz w:val="20"/>
        </w:rPr>
        <w:t>Contract Appendix</w:t>
      </w:r>
      <w:r w:rsidR="00B342D5" w:rsidRPr="00DC7476">
        <w:rPr>
          <w:rFonts w:ascii="Arial" w:hAnsi="Arial" w:cs="Arial"/>
          <w:color w:val="010000"/>
          <w:sz w:val="20"/>
        </w:rPr>
        <w:t>,</w:t>
      </w:r>
      <w:r w:rsidRPr="00DC7476">
        <w:rPr>
          <w:rFonts w:ascii="Arial" w:hAnsi="Arial" w:cs="Arial"/>
          <w:color w:val="010000"/>
          <w:sz w:val="20"/>
        </w:rPr>
        <w:t xml:space="preserve"> and decide on </w:t>
      </w:r>
      <w:r w:rsidR="00B342D5" w:rsidRPr="00DC7476">
        <w:rPr>
          <w:rFonts w:ascii="Arial" w:hAnsi="Arial" w:cs="Arial"/>
          <w:color w:val="010000"/>
          <w:sz w:val="20"/>
        </w:rPr>
        <w:t>the amendment, supplement, and end</w:t>
      </w:r>
      <w:r w:rsidR="00DC7476" w:rsidRPr="00DC7476">
        <w:rPr>
          <w:rFonts w:ascii="Arial" w:hAnsi="Arial" w:cs="Arial"/>
          <w:color w:val="010000"/>
          <w:sz w:val="20"/>
        </w:rPr>
        <w:t>ing</w:t>
      </w:r>
      <w:r w:rsidRPr="00DC7476">
        <w:rPr>
          <w:rFonts w:ascii="Arial" w:hAnsi="Arial" w:cs="Arial"/>
          <w:color w:val="010000"/>
          <w:sz w:val="20"/>
        </w:rPr>
        <w:t xml:space="preserve"> the Contract with </w:t>
      </w:r>
      <w:proofErr w:type="spellStart"/>
      <w:r w:rsidRPr="00DC7476">
        <w:rPr>
          <w:rFonts w:ascii="Arial" w:hAnsi="Arial" w:cs="Arial"/>
          <w:color w:val="010000"/>
          <w:sz w:val="20"/>
        </w:rPr>
        <w:t>Gia</w:t>
      </w:r>
      <w:proofErr w:type="spellEnd"/>
      <w:r w:rsidRPr="00DC7476">
        <w:rPr>
          <w:rFonts w:ascii="Arial" w:hAnsi="Arial" w:cs="Arial"/>
          <w:color w:val="010000"/>
          <w:sz w:val="20"/>
        </w:rPr>
        <w:t xml:space="preserve"> Dinh Textile &amp; Garment Corporation after </w:t>
      </w:r>
      <w:r w:rsidR="00B342D5" w:rsidRPr="00DC7476">
        <w:rPr>
          <w:rFonts w:ascii="Arial" w:hAnsi="Arial" w:cs="Arial"/>
          <w:color w:val="010000"/>
          <w:sz w:val="20"/>
        </w:rPr>
        <w:t xml:space="preserve">the approval of </w:t>
      </w:r>
      <w:r w:rsidRPr="00DC7476">
        <w:rPr>
          <w:rFonts w:ascii="Arial" w:hAnsi="Arial" w:cs="Arial"/>
          <w:color w:val="010000"/>
          <w:sz w:val="20"/>
        </w:rPr>
        <w:t xml:space="preserve">the Board of Directors on signing Contract mentioned at Article 1 of this Decision, </w:t>
      </w:r>
      <w:r w:rsidR="00B342D5" w:rsidRPr="00DC7476">
        <w:rPr>
          <w:rFonts w:ascii="Arial" w:hAnsi="Arial" w:cs="Arial"/>
          <w:color w:val="010000"/>
          <w:sz w:val="20"/>
        </w:rPr>
        <w:t>based on</w:t>
      </w:r>
      <w:r w:rsidRPr="00DC7476">
        <w:rPr>
          <w:rFonts w:ascii="Arial" w:hAnsi="Arial" w:cs="Arial"/>
          <w:color w:val="010000"/>
          <w:sz w:val="20"/>
        </w:rPr>
        <w:t xml:space="preserve"> ensuring the </w:t>
      </w:r>
      <w:r w:rsidR="00B342D5" w:rsidRPr="00DC7476">
        <w:rPr>
          <w:rFonts w:ascii="Arial" w:hAnsi="Arial" w:cs="Arial"/>
          <w:color w:val="010000"/>
          <w:sz w:val="20"/>
        </w:rPr>
        <w:t>optimal</w:t>
      </w:r>
      <w:r w:rsidRPr="00DC7476">
        <w:rPr>
          <w:rFonts w:ascii="Arial" w:hAnsi="Arial" w:cs="Arial"/>
          <w:color w:val="010000"/>
          <w:sz w:val="20"/>
        </w:rPr>
        <w:t xml:space="preserve"> rights and interests of </w:t>
      </w:r>
      <w:proofErr w:type="spellStart"/>
      <w:r w:rsidRPr="00DC7476">
        <w:rPr>
          <w:rFonts w:ascii="Arial" w:hAnsi="Arial" w:cs="Arial"/>
          <w:color w:val="010000"/>
          <w:sz w:val="20"/>
        </w:rPr>
        <w:t>Legamex</w:t>
      </w:r>
      <w:proofErr w:type="spellEnd"/>
      <w:r w:rsidRPr="00DC7476">
        <w:rPr>
          <w:rFonts w:ascii="Arial" w:hAnsi="Arial" w:cs="Arial"/>
          <w:color w:val="010000"/>
          <w:sz w:val="20"/>
        </w:rPr>
        <w:t xml:space="preserve">. </w:t>
      </w:r>
    </w:p>
    <w:p w14:paraId="0000000E" w14:textId="0504742B" w:rsidR="006B22C0" w:rsidRPr="00DC7476" w:rsidRDefault="00DD251E" w:rsidP="005826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 xml:space="preserve">Article 3: This </w:t>
      </w:r>
      <w:proofErr w:type="spellStart"/>
      <w:r w:rsidR="005826D2">
        <w:rPr>
          <w:rFonts w:ascii="Arial" w:hAnsi="Arial" w:cs="Arial"/>
          <w:color w:val="010000"/>
          <w:sz w:val="20"/>
        </w:rPr>
        <w:t>Board</w:t>
      </w:r>
      <w:r w:rsidRPr="00DC7476">
        <w:rPr>
          <w:rFonts w:ascii="Arial" w:hAnsi="Arial" w:cs="Arial"/>
          <w:color w:val="010000"/>
          <w:sz w:val="20"/>
        </w:rPr>
        <w:t>Decision</w:t>
      </w:r>
      <w:proofErr w:type="spellEnd"/>
      <w:r w:rsidRPr="00DC7476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p w14:paraId="0000000F" w14:textId="36D45AB2" w:rsidR="006B22C0" w:rsidRPr="00DC7476" w:rsidRDefault="00DD251E" w:rsidP="005826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7476">
        <w:rPr>
          <w:rFonts w:ascii="Arial" w:hAnsi="Arial" w:cs="Arial"/>
          <w:color w:val="010000"/>
          <w:sz w:val="20"/>
        </w:rPr>
        <w:t>Article 4: Mem</w:t>
      </w:r>
      <w:r w:rsidR="005826D2">
        <w:rPr>
          <w:rFonts w:ascii="Arial" w:hAnsi="Arial" w:cs="Arial"/>
          <w:color w:val="010000"/>
          <w:sz w:val="20"/>
        </w:rPr>
        <w:t>bers of the Board of Directors and Executive Board and related organizations</w:t>
      </w:r>
      <w:bookmarkStart w:id="1" w:name="_GoBack"/>
      <w:bookmarkEnd w:id="1"/>
      <w:r w:rsidRPr="00DC7476">
        <w:rPr>
          <w:rFonts w:ascii="Arial" w:hAnsi="Arial" w:cs="Arial"/>
          <w:color w:val="010000"/>
          <w:sz w:val="20"/>
        </w:rPr>
        <w:t xml:space="preserve"> </w:t>
      </w:r>
      <w:r w:rsidR="00B342D5" w:rsidRPr="00DC7476">
        <w:rPr>
          <w:rFonts w:ascii="Arial" w:hAnsi="Arial" w:cs="Arial"/>
          <w:color w:val="010000"/>
          <w:sz w:val="20"/>
        </w:rPr>
        <w:t xml:space="preserve">and </w:t>
      </w:r>
      <w:r w:rsidRPr="00DC7476">
        <w:rPr>
          <w:rFonts w:ascii="Arial" w:hAnsi="Arial" w:cs="Arial"/>
          <w:color w:val="010000"/>
          <w:sz w:val="20"/>
        </w:rPr>
        <w:t>individuals of the Company take responsibility for implementing this Decision./.</w:t>
      </w:r>
    </w:p>
    <w:sectPr w:rsidR="006B22C0" w:rsidRPr="00DC7476" w:rsidSect="005D4D4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4C7"/>
    <w:multiLevelType w:val="multilevel"/>
    <w:tmpl w:val="2CA2C5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E076A5"/>
    <w:multiLevelType w:val="multilevel"/>
    <w:tmpl w:val="25442E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C0"/>
    <w:rsid w:val="00482FFE"/>
    <w:rsid w:val="005826D2"/>
    <w:rsid w:val="005D4D46"/>
    <w:rsid w:val="006B22C0"/>
    <w:rsid w:val="00AA460D"/>
    <w:rsid w:val="00B342D5"/>
    <w:rsid w:val="00B66412"/>
    <w:rsid w:val="00DC7476"/>
    <w:rsid w:val="00D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C0F11"/>
  <w15:docId w15:val="{D60ECAC3-53C3-4104-88E1-52C532B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52947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B52947"/>
      <w:w w:val="60"/>
      <w:sz w:val="18"/>
      <w:szCs w:val="18"/>
      <w:u w:val="non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52947"/>
      <w:w w:val="5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302" w:lineRule="auto"/>
    </w:pPr>
    <w:rPr>
      <w:rFonts w:ascii="Arial" w:eastAsia="Arial" w:hAnsi="Arial" w:cs="Arial"/>
      <w:b/>
      <w:bCs/>
      <w:color w:val="B52947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307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Heading21">
    <w:name w:val="Heading #2"/>
    <w:basedOn w:val="Normal"/>
    <w:link w:val="Heading20"/>
    <w:pPr>
      <w:spacing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b/>
      <w:bCs/>
      <w:color w:val="B52947"/>
      <w:w w:val="60"/>
      <w:sz w:val="18"/>
      <w:szCs w:val="18"/>
      <w:shd w:val="clear" w:color="auto" w:fill="FFFFFF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B52947"/>
      <w:w w:val="5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92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6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2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6C"/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LuU9mZ50qEtRC1UFu8RRE7IxiQ==">CgMxLjAyCGguZ2pkZ3hzOAByITFHZFhVRG5NQUU1b2kwcXMxUHA1LTIzUjRpbzdkbXZwdg==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2024-05-29T03:04:00Z</dcterms:created>
  <dcterms:modified xsi:type="dcterms:W3CDTF">2024-05-29T03:04:00Z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12309da434afa1957715e1bef6e90dd653e9ecfdb050b50613d77104d596b865</vt:lpwstr>
  </property>
</Properties>
</file>