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517F" w:rsidRPr="00E8693C" w:rsidRDefault="00E8693C" w:rsidP="00F618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693C">
        <w:rPr>
          <w:rFonts w:ascii="Arial" w:hAnsi="Arial" w:cs="Arial"/>
          <w:b/>
          <w:bCs/>
          <w:color w:val="010000"/>
          <w:sz w:val="20"/>
        </w:rPr>
        <w:t>LPB123016:</w:t>
      </w:r>
      <w:r w:rsidRPr="00E8693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C2479F9" w:rsidR="0083517F" w:rsidRPr="00E8693C" w:rsidRDefault="00E8693C" w:rsidP="00F618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693C">
        <w:rPr>
          <w:rFonts w:ascii="Arial" w:hAnsi="Arial" w:cs="Arial"/>
          <w:color w:val="010000"/>
          <w:sz w:val="20"/>
        </w:rPr>
        <w:t xml:space="preserve">On May 27, 2024, </w:t>
      </w:r>
      <w:proofErr w:type="spellStart"/>
      <w:r w:rsidRPr="00E8693C">
        <w:rPr>
          <w:rFonts w:ascii="Arial" w:hAnsi="Arial" w:cs="Arial"/>
          <w:color w:val="010000"/>
          <w:sz w:val="20"/>
        </w:rPr>
        <w:t>LienViet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Post Joint Stock Commercial Bank </w:t>
      </w:r>
      <w:proofErr w:type="gramStart"/>
      <w:r w:rsidRPr="00E8693C">
        <w:rPr>
          <w:rFonts w:ascii="Arial" w:hAnsi="Arial" w:cs="Arial"/>
          <w:color w:val="010000"/>
          <w:sz w:val="20"/>
        </w:rPr>
        <w:t>announced</w:t>
      </w:r>
      <w:proofErr w:type="gramEnd"/>
      <w:r w:rsidRPr="00E8693C">
        <w:rPr>
          <w:rFonts w:ascii="Arial" w:hAnsi="Arial" w:cs="Arial"/>
          <w:color w:val="010000"/>
          <w:sz w:val="20"/>
        </w:rPr>
        <w:t xml:space="preserve"> Resolution No. 1589A/2024/NQ-HDQT on </w:t>
      </w:r>
      <w:r w:rsidR="00003EA2" w:rsidRPr="00E8693C">
        <w:rPr>
          <w:rFonts w:ascii="Arial" w:hAnsi="Arial" w:cs="Arial"/>
          <w:color w:val="010000"/>
          <w:sz w:val="20"/>
        </w:rPr>
        <w:t>relocating</w:t>
      </w:r>
      <w:r w:rsidRPr="00E8693C">
        <w:rPr>
          <w:rFonts w:ascii="Arial" w:hAnsi="Arial" w:cs="Arial"/>
          <w:color w:val="010000"/>
          <w:sz w:val="20"/>
        </w:rPr>
        <w:t xml:space="preserve"> the Headquarters of </w:t>
      </w:r>
      <w:proofErr w:type="spellStart"/>
      <w:r w:rsidRPr="00E8693C">
        <w:rPr>
          <w:rFonts w:ascii="Arial" w:hAnsi="Arial" w:cs="Arial"/>
          <w:color w:val="010000"/>
          <w:sz w:val="20"/>
        </w:rPr>
        <w:t>Tra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On Transaction Office under </w:t>
      </w:r>
      <w:proofErr w:type="spellStart"/>
      <w:r w:rsidRPr="00E8693C">
        <w:rPr>
          <w:rFonts w:ascii="Arial" w:hAnsi="Arial" w:cs="Arial"/>
          <w:color w:val="010000"/>
          <w:sz w:val="20"/>
        </w:rPr>
        <w:t>Vinh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Long Branch as follows:</w:t>
      </w:r>
      <w:bookmarkStart w:id="0" w:name="_GoBack"/>
      <w:bookmarkEnd w:id="0"/>
    </w:p>
    <w:p w14:paraId="00000003" w14:textId="77777777" w:rsidR="0083517F" w:rsidRPr="00E8693C" w:rsidRDefault="00E8693C" w:rsidP="00F618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693C">
        <w:rPr>
          <w:rFonts w:ascii="Arial" w:hAnsi="Arial" w:cs="Arial"/>
          <w:color w:val="010000"/>
          <w:sz w:val="20"/>
        </w:rPr>
        <w:t xml:space="preserve">‎‎Article 1. Approve on changing the location of the Headquarters of </w:t>
      </w:r>
      <w:proofErr w:type="spellStart"/>
      <w:r w:rsidRPr="00E8693C">
        <w:rPr>
          <w:rFonts w:ascii="Arial" w:hAnsi="Arial" w:cs="Arial"/>
          <w:color w:val="010000"/>
          <w:sz w:val="20"/>
        </w:rPr>
        <w:t>Tra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On Transaction Office under </w:t>
      </w:r>
      <w:proofErr w:type="spellStart"/>
      <w:r w:rsidRPr="00E8693C">
        <w:rPr>
          <w:rFonts w:ascii="Arial" w:hAnsi="Arial" w:cs="Arial"/>
          <w:color w:val="010000"/>
          <w:sz w:val="20"/>
        </w:rPr>
        <w:t>Vinh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Long Branch, as follows:</w:t>
      </w:r>
    </w:p>
    <w:p w14:paraId="00000004" w14:textId="77777777" w:rsidR="0083517F" w:rsidRPr="00E8693C" w:rsidRDefault="00E8693C" w:rsidP="00F61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693C">
        <w:rPr>
          <w:rFonts w:ascii="Arial" w:hAnsi="Arial" w:cs="Arial"/>
          <w:color w:val="010000"/>
          <w:sz w:val="20"/>
        </w:rPr>
        <w:t xml:space="preserve">Former location: No. 10A, Le Van </w:t>
      </w:r>
      <w:proofErr w:type="spellStart"/>
      <w:r w:rsidRPr="00E8693C">
        <w:rPr>
          <w:rFonts w:ascii="Arial" w:hAnsi="Arial" w:cs="Arial"/>
          <w:color w:val="010000"/>
          <w:sz w:val="20"/>
        </w:rPr>
        <w:t>Duyet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Street, Area 1, </w:t>
      </w:r>
      <w:proofErr w:type="spellStart"/>
      <w:r w:rsidRPr="00E8693C">
        <w:rPr>
          <w:rFonts w:ascii="Arial" w:hAnsi="Arial" w:cs="Arial"/>
          <w:color w:val="010000"/>
          <w:sz w:val="20"/>
        </w:rPr>
        <w:t>Tra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On Town, </w:t>
      </w:r>
      <w:proofErr w:type="spellStart"/>
      <w:r w:rsidRPr="00E8693C">
        <w:rPr>
          <w:rFonts w:ascii="Arial" w:hAnsi="Arial" w:cs="Arial"/>
          <w:color w:val="010000"/>
          <w:sz w:val="20"/>
        </w:rPr>
        <w:t>Tra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On District, </w:t>
      </w:r>
      <w:proofErr w:type="spellStart"/>
      <w:r w:rsidRPr="00E8693C">
        <w:rPr>
          <w:rFonts w:ascii="Arial" w:hAnsi="Arial" w:cs="Arial"/>
          <w:color w:val="010000"/>
          <w:sz w:val="20"/>
        </w:rPr>
        <w:t>Vinh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Long Province.</w:t>
      </w:r>
    </w:p>
    <w:p w14:paraId="00000005" w14:textId="77777777" w:rsidR="0083517F" w:rsidRPr="00E8693C" w:rsidRDefault="00E8693C" w:rsidP="00F61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693C">
        <w:rPr>
          <w:rFonts w:ascii="Arial" w:hAnsi="Arial" w:cs="Arial"/>
          <w:color w:val="010000"/>
          <w:sz w:val="20"/>
        </w:rPr>
        <w:t xml:space="preserve">New location: Area 6, </w:t>
      </w:r>
      <w:proofErr w:type="spellStart"/>
      <w:r w:rsidRPr="00E8693C">
        <w:rPr>
          <w:rFonts w:ascii="Arial" w:hAnsi="Arial" w:cs="Arial"/>
          <w:color w:val="010000"/>
          <w:sz w:val="20"/>
        </w:rPr>
        <w:t>Tra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On Town, </w:t>
      </w:r>
      <w:proofErr w:type="spellStart"/>
      <w:r w:rsidRPr="00E8693C">
        <w:rPr>
          <w:rFonts w:ascii="Arial" w:hAnsi="Arial" w:cs="Arial"/>
          <w:color w:val="010000"/>
          <w:sz w:val="20"/>
        </w:rPr>
        <w:t>Tra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On District, </w:t>
      </w:r>
      <w:proofErr w:type="spellStart"/>
      <w:r w:rsidRPr="00E8693C">
        <w:rPr>
          <w:rFonts w:ascii="Arial" w:hAnsi="Arial" w:cs="Arial"/>
          <w:color w:val="010000"/>
          <w:sz w:val="20"/>
        </w:rPr>
        <w:t>Vinh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Long Province.</w:t>
      </w:r>
    </w:p>
    <w:p w14:paraId="00000006" w14:textId="4103DED1" w:rsidR="0083517F" w:rsidRPr="00E8693C" w:rsidRDefault="00E8693C" w:rsidP="00F618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693C">
        <w:rPr>
          <w:rFonts w:ascii="Arial" w:hAnsi="Arial" w:cs="Arial"/>
          <w:color w:val="010000"/>
          <w:sz w:val="20"/>
        </w:rPr>
        <w:t xml:space="preserve">‎‎Article 2. Assign the General Manager to direct relevant units and individuals to </w:t>
      </w:r>
      <w:r w:rsidR="00E669E1" w:rsidRPr="00E8693C">
        <w:rPr>
          <w:rFonts w:ascii="Arial" w:hAnsi="Arial" w:cs="Arial"/>
          <w:color w:val="010000"/>
          <w:sz w:val="20"/>
        </w:rPr>
        <w:t>carry out further work</w:t>
      </w:r>
      <w:r w:rsidRPr="00E8693C">
        <w:rPr>
          <w:rFonts w:ascii="Arial" w:hAnsi="Arial" w:cs="Arial"/>
          <w:color w:val="010000"/>
          <w:sz w:val="20"/>
        </w:rPr>
        <w:t xml:space="preserve"> after </w:t>
      </w:r>
      <w:r w:rsidR="00E669E1" w:rsidRPr="00E8693C">
        <w:rPr>
          <w:rFonts w:ascii="Arial" w:hAnsi="Arial" w:cs="Arial"/>
          <w:color w:val="010000"/>
          <w:sz w:val="20"/>
        </w:rPr>
        <w:t>being approved by</w:t>
      </w:r>
      <w:r w:rsidRPr="00E8693C">
        <w:rPr>
          <w:rFonts w:ascii="Arial" w:hAnsi="Arial" w:cs="Arial"/>
          <w:color w:val="010000"/>
          <w:sz w:val="20"/>
        </w:rPr>
        <w:t xml:space="preserve"> the Board of Directors.</w:t>
      </w:r>
    </w:p>
    <w:p w14:paraId="00000007" w14:textId="25B738DC" w:rsidR="0083517F" w:rsidRPr="00E8693C" w:rsidRDefault="00E8693C" w:rsidP="00F618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693C">
        <w:rPr>
          <w:rFonts w:ascii="Arial" w:hAnsi="Arial" w:cs="Arial"/>
          <w:color w:val="010000"/>
          <w:sz w:val="20"/>
        </w:rPr>
        <w:t>‎‎Article 3. This Resolution takes effect from the date of its signing. The General Manager,</w:t>
      </w:r>
      <w:r w:rsidR="00E669E1" w:rsidRPr="00E8693C">
        <w:rPr>
          <w:rFonts w:ascii="Arial" w:hAnsi="Arial" w:cs="Arial"/>
          <w:color w:val="010000"/>
          <w:sz w:val="20"/>
        </w:rPr>
        <w:t xml:space="preserve"> the</w:t>
      </w:r>
      <w:r w:rsidRPr="00E8693C">
        <w:rPr>
          <w:rFonts w:ascii="Arial" w:hAnsi="Arial" w:cs="Arial"/>
          <w:color w:val="010000"/>
          <w:sz w:val="20"/>
        </w:rPr>
        <w:t xml:space="preserve"> Center for Network Development and Capital Construction, </w:t>
      </w:r>
      <w:proofErr w:type="spellStart"/>
      <w:r w:rsidRPr="00E8693C">
        <w:rPr>
          <w:rFonts w:ascii="Arial" w:hAnsi="Arial" w:cs="Arial"/>
          <w:color w:val="010000"/>
          <w:sz w:val="20"/>
        </w:rPr>
        <w:t>Vinh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Long Branch, and related units, individuals are responsible for implementing in accordance with the provision of Law and </w:t>
      </w:r>
      <w:r w:rsidR="00E669E1" w:rsidRPr="00E8693C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E8693C">
        <w:rPr>
          <w:rFonts w:ascii="Arial" w:hAnsi="Arial" w:cs="Arial"/>
          <w:color w:val="010000"/>
          <w:sz w:val="20"/>
        </w:rPr>
        <w:t>LPBank’s</w:t>
      </w:r>
      <w:proofErr w:type="spellEnd"/>
      <w:r w:rsidRPr="00E8693C">
        <w:rPr>
          <w:rFonts w:ascii="Arial" w:hAnsi="Arial" w:cs="Arial"/>
          <w:color w:val="010000"/>
          <w:sz w:val="20"/>
        </w:rPr>
        <w:t xml:space="preserve"> Charter.</w:t>
      </w:r>
    </w:p>
    <w:sectPr w:rsidR="0083517F" w:rsidRPr="00E8693C" w:rsidSect="00E8693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C45D3"/>
    <w:multiLevelType w:val="multilevel"/>
    <w:tmpl w:val="3048CAF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7F"/>
    <w:rsid w:val="00003EA2"/>
    <w:rsid w:val="007D1E36"/>
    <w:rsid w:val="0083517F"/>
    <w:rsid w:val="009A7C1F"/>
    <w:rsid w:val="00E669E1"/>
    <w:rsid w:val="00E8693C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8941"/>
  <w15:docId w15:val="{67A3EB86-5CEA-4060-8579-2B8D848D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1835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E1731"/>
      <w:w w:val="6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28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D11835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BE1731"/>
      <w:w w:val="60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aC+g1SKScmrrVlWyhRWz90MlA==">CgMxLjA4AHIhMWwzVGtWOHppQkxJa2R2d3lQWWUxdXJrN0hFLWVFeEdl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2024-05-29T03:31:00Z</dcterms:created>
  <dcterms:modified xsi:type="dcterms:W3CDTF">2024-05-30T02:53:00Z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56169d1b7d879ff7c6e135e0d7d64587a5ed71721b464034976f1e93315436a6</vt:lpwstr>
  </property>
</Properties>
</file>