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D4B5B5" w:rsidR="00D833F5" w:rsidRPr="00217E25" w:rsidRDefault="00217E25" w:rsidP="00E721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7E25">
        <w:rPr>
          <w:rFonts w:ascii="Arial" w:hAnsi="Arial" w:cs="Arial"/>
          <w:b/>
          <w:bCs/>
          <w:color w:val="010000"/>
          <w:sz w:val="20"/>
        </w:rPr>
        <w:t>VIC124005:</w:t>
      </w:r>
      <w:r w:rsidR="00E721C0">
        <w:rPr>
          <w:rFonts w:ascii="Arial" w:hAnsi="Arial" w:cs="Arial"/>
          <w:b/>
          <w:color w:val="010000"/>
          <w:sz w:val="20"/>
        </w:rPr>
        <w:t xml:space="preserve"> Information Disclosure on</w:t>
      </w:r>
      <w:r w:rsidRPr="00217E25">
        <w:rPr>
          <w:rFonts w:ascii="Arial" w:hAnsi="Arial" w:cs="Arial"/>
          <w:b/>
          <w:color w:val="010000"/>
          <w:sz w:val="20"/>
        </w:rPr>
        <w:t xml:space="preserve"> transfer of </w:t>
      </w:r>
      <w:r w:rsidR="00E721C0">
        <w:rPr>
          <w:rFonts w:ascii="Arial" w:hAnsi="Arial" w:cs="Arial"/>
          <w:b/>
          <w:color w:val="010000"/>
          <w:sz w:val="20"/>
        </w:rPr>
        <w:t>shares and signing transaction c</w:t>
      </w:r>
      <w:r w:rsidRPr="00217E25">
        <w:rPr>
          <w:rFonts w:ascii="Arial" w:hAnsi="Arial" w:cs="Arial"/>
          <w:b/>
          <w:color w:val="010000"/>
          <w:sz w:val="20"/>
        </w:rPr>
        <w:t>ontract</w:t>
      </w:r>
      <w:r w:rsidR="00E721C0">
        <w:rPr>
          <w:rFonts w:ascii="Arial" w:hAnsi="Arial" w:cs="Arial"/>
          <w:b/>
          <w:color w:val="010000"/>
          <w:sz w:val="20"/>
        </w:rPr>
        <w:t>s</w:t>
      </w:r>
      <w:r w:rsidR="006A03CD">
        <w:rPr>
          <w:rFonts w:ascii="Arial" w:hAnsi="Arial" w:cs="Arial"/>
          <w:b/>
          <w:color w:val="010000"/>
          <w:sz w:val="20"/>
        </w:rPr>
        <w:t xml:space="preserve"> with subsidiary</w:t>
      </w:r>
      <w:bookmarkStart w:id="0" w:name="_GoBack"/>
      <w:bookmarkEnd w:id="0"/>
    </w:p>
    <w:p w14:paraId="00000002" w14:textId="77777777" w:rsidR="00D833F5" w:rsidRPr="00217E25" w:rsidRDefault="00217E25" w:rsidP="00E721C0">
      <w:pPr>
        <w:pBdr>
          <w:top w:val="nil"/>
          <w:left w:val="nil"/>
          <w:bottom w:val="nil"/>
          <w:right w:val="nil"/>
          <w:between w:val="nil"/>
        </w:pBdr>
        <w:tabs>
          <w:tab w:val="left" w:pos="6615"/>
          <w:tab w:val="left" w:pos="7447"/>
          <w:tab w:val="left" w:pos="9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E25">
        <w:rPr>
          <w:rFonts w:ascii="Arial" w:hAnsi="Arial" w:cs="Arial"/>
          <w:color w:val="010000"/>
          <w:sz w:val="20"/>
        </w:rPr>
        <w:t xml:space="preserve">On May 28, 2024, </w:t>
      </w:r>
      <w:proofErr w:type="spellStart"/>
      <w:r w:rsidRPr="00217E25">
        <w:rPr>
          <w:rFonts w:ascii="Arial" w:hAnsi="Arial" w:cs="Arial"/>
          <w:color w:val="010000"/>
          <w:sz w:val="20"/>
        </w:rPr>
        <w:t>Vingroup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Company - JSC announced Official Dispatch No. 232/2024/CV-TGD-VINGROUP as follows: </w:t>
      </w:r>
    </w:p>
    <w:p w14:paraId="00000003" w14:textId="01CDE554" w:rsidR="00D833F5" w:rsidRPr="00217E25" w:rsidRDefault="00217E25" w:rsidP="00E721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17E25">
        <w:rPr>
          <w:rFonts w:ascii="Arial" w:hAnsi="Arial" w:cs="Arial"/>
          <w:color w:val="010000"/>
          <w:sz w:val="20"/>
        </w:rPr>
        <w:t xml:space="preserve">On May 27, 2024, the Board of Directors of </w:t>
      </w:r>
      <w:proofErr w:type="spellStart"/>
      <w:r w:rsidRPr="00217E25">
        <w:rPr>
          <w:rFonts w:ascii="Arial" w:hAnsi="Arial" w:cs="Arial"/>
          <w:color w:val="010000"/>
          <w:sz w:val="20"/>
        </w:rPr>
        <w:t>Vingroup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Company </w:t>
      </w:r>
      <w:r w:rsidR="006F43D5" w:rsidRPr="00217E25">
        <w:rPr>
          <w:rFonts w:ascii="Arial" w:hAnsi="Arial" w:cs="Arial"/>
          <w:color w:val="010000"/>
          <w:sz w:val="20"/>
        </w:rPr>
        <w:t>-</w:t>
      </w:r>
      <w:r w:rsidRPr="00217E25">
        <w:rPr>
          <w:rFonts w:ascii="Arial" w:hAnsi="Arial" w:cs="Arial"/>
          <w:color w:val="010000"/>
          <w:sz w:val="20"/>
        </w:rPr>
        <w:t xml:space="preserve"> JSC announced Board Resolution No. 09/2024/NQ-HDQT-VINGROUP (“Resolution No. 09/2024”) on approving the transfer of all shares belonging to </w:t>
      </w:r>
      <w:proofErr w:type="spellStart"/>
      <w:r w:rsidRPr="00217E25">
        <w:rPr>
          <w:rFonts w:ascii="Arial" w:hAnsi="Arial" w:cs="Arial"/>
          <w:color w:val="010000"/>
          <w:sz w:val="20"/>
        </w:rPr>
        <w:t>Vingroup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Company’s ownership (accounting for 99.914% of the Company’s shares) in NVY Vietnam Development Joint Stock Company, business code No.</w:t>
      </w:r>
      <w:r w:rsidR="006F43D5" w:rsidRPr="00217E25">
        <w:rPr>
          <w:rFonts w:ascii="Arial" w:hAnsi="Arial" w:cs="Arial"/>
          <w:color w:val="010000"/>
          <w:sz w:val="20"/>
        </w:rPr>
        <w:t xml:space="preserve"> </w:t>
      </w:r>
      <w:r w:rsidRPr="00217E25">
        <w:rPr>
          <w:rFonts w:ascii="Arial" w:hAnsi="Arial" w:cs="Arial"/>
          <w:color w:val="010000"/>
          <w:sz w:val="20"/>
        </w:rPr>
        <w:t xml:space="preserve">0202239055, head office address: No. 1 Ha </w:t>
      </w:r>
      <w:proofErr w:type="spellStart"/>
      <w:r w:rsidRPr="00217E25">
        <w:rPr>
          <w:rFonts w:ascii="Arial" w:hAnsi="Arial" w:cs="Arial"/>
          <w:color w:val="010000"/>
          <w:sz w:val="20"/>
        </w:rPr>
        <w:t>Noi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Road, Thuong Ly Ward, Hong Bang District, Hai Phong City (“NVY Vietnam Development Joint Stock Company”), in which, 19.914% of total shares of NVY Vietnam Development Joint Stock Company are </w:t>
      </w:r>
      <w:proofErr w:type="spellStart"/>
      <w:r w:rsidRPr="00217E25">
        <w:rPr>
          <w:rFonts w:ascii="Arial" w:hAnsi="Arial" w:cs="Arial"/>
          <w:color w:val="010000"/>
          <w:sz w:val="20"/>
        </w:rPr>
        <w:t>transfered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to </w:t>
      </w:r>
      <w:proofErr w:type="spellStart"/>
      <w:r w:rsidRPr="00217E25">
        <w:rPr>
          <w:rFonts w:ascii="Arial" w:hAnsi="Arial" w:cs="Arial"/>
          <w:color w:val="010000"/>
          <w:sz w:val="20"/>
        </w:rPr>
        <w:t>Vinhomes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JSC, business code No. 0102671977, head office address</w:t>
      </w:r>
      <w:r w:rsidR="00A06232" w:rsidRPr="00217E25">
        <w:rPr>
          <w:rFonts w:ascii="Arial" w:hAnsi="Arial" w:cs="Arial"/>
          <w:color w:val="010000"/>
          <w:sz w:val="20"/>
        </w:rPr>
        <w:t xml:space="preserve">: </w:t>
      </w:r>
      <w:r w:rsidRPr="00217E25">
        <w:rPr>
          <w:rFonts w:ascii="Arial" w:hAnsi="Arial" w:cs="Arial"/>
          <w:color w:val="010000"/>
          <w:sz w:val="20"/>
        </w:rPr>
        <w:t xml:space="preserve">Symphony Office Building, </w:t>
      </w:r>
      <w:proofErr w:type="spellStart"/>
      <w:r w:rsidRPr="00217E25">
        <w:rPr>
          <w:rFonts w:ascii="Arial" w:hAnsi="Arial" w:cs="Arial"/>
          <w:color w:val="010000"/>
          <w:sz w:val="20"/>
        </w:rPr>
        <w:t>Vinhomes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Riverside Eco-Urban Area, </w:t>
      </w:r>
      <w:proofErr w:type="spellStart"/>
      <w:r w:rsidRPr="00217E25">
        <w:rPr>
          <w:rFonts w:ascii="Arial" w:hAnsi="Arial" w:cs="Arial"/>
          <w:color w:val="010000"/>
          <w:sz w:val="20"/>
        </w:rPr>
        <w:t>Phuc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17E25">
        <w:rPr>
          <w:rFonts w:ascii="Arial" w:hAnsi="Arial" w:cs="Arial"/>
          <w:color w:val="010000"/>
          <w:sz w:val="20"/>
        </w:rPr>
        <w:t>Loi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Ward, Long Bien District, Hanoi City (“</w:t>
      </w:r>
      <w:proofErr w:type="spellStart"/>
      <w:r w:rsidRPr="00217E25">
        <w:rPr>
          <w:rFonts w:ascii="Arial" w:hAnsi="Arial" w:cs="Arial"/>
          <w:color w:val="010000"/>
          <w:sz w:val="20"/>
        </w:rPr>
        <w:t>Vinhomes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JSC”</w:t>
      </w:r>
      <w:r w:rsidR="006A03CD">
        <w:rPr>
          <w:rFonts w:ascii="Arial" w:hAnsi="Arial" w:cs="Arial"/>
          <w:color w:val="010000"/>
          <w:sz w:val="20"/>
        </w:rPr>
        <w:t>). After finishing the transfer</w:t>
      </w:r>
      <w:r w:rsidRPr="00217E25">
        <w:rPr>
          <w:rFonts w:ascii="Arial" w:hAnsi="Arial" w:cs="Arial"/>
          <w:color w:val="010000"/>
          <w:sz w:val="20"/>
        </w:rPr>
        <w:t xml:space="preserve">, NVY Vietnam Development Joint Stock Company is no longer </w:t>
      </w:r>
      <w:proofErr w:type="spellStart"/>
      <w:r w:rsidRPr="00217E25">
        <w:rPr>
          <w:rFonts w:ascii="Arial" w:hAnsi="Arial" w:cs="Arial"/>
          <w:color w:val="010000"/>
          <w:sz w:val="20"/>
        </w:rPr>
        <w:t>Vingroup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Company’s subsidiary.</w:t>
      </w:r>
    </w:p>
    <w:p w14:paraId="00000004" w14:textId="5AA88BF3" w:rsidR="00D833F5" w:rsidRPr="00217E25" w:rsidRDefault="00217E25" w:rsidP="00E721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7E25">
        <w:rPr>
          <w:rFonts w:ascii="Arial" w:hAnsi="Arial" w:cs="Arial"/>
          <w:color w:val="010000"/>
          <w:sz w:val="20"/>
        </w:rPr>
        <w:t>At the same time, at Resolution No. 09/2024, the Board of Directors also approve</w:t>
      </w:r>
      <w:r w:rsidR="00D7691F" w:rsidRPr="00217E25">
        <w:rPr>
          <w:rFonts w:ascii="Arial" w:hAnsi="Arial" w:cs="Arial"/>
          <w:color w:val="010000"/>
          <w:sz w:val="20"/>
        </w:rPr>
        <w:t>d</w:t>
      </w:r>
      <w:r w:rsidRPr="00217E25">
        <w:rPr>
          <w:rFonts w:ascii="Arial" w:hAnsi="Arial" w:cs="Arial"/>
          <w:color w:val="010000"/>
          <w:sz w:val="20"/>
        </w:rPr>
        <w:t xml:space="preserve"> on signing, implementing contract(s)/agreement(s) with </w:t>
      </w:r>
      <w:proofErr w:type="spellStart"/>
      <w:r w:rsidRPr="00217E25">
        <w:rPr>
          <w:rFonts w:ascii="Arial" w:hAnsi="Arial" w:cs="Arial"/>
          <w:color w:val="010000"/>
          <w:sz w:val="20"/>
        </w:rPr>
        <w:t>Vinhomes</w:t>
      </w:r>
      <w:proofErr w:type="spellEnd"/>
      <w:r w:rsidRPr="00217E25">
        <w:rPr>
          <w:rFonts w:ascii="Arial" w:hAnsi="Arial" w:cs="Arial"/>
          <w:color w:val="010000"/>
          <w:sz w:val="20"/>
        </w:rPr>
        <w:t xml:space="preserve"> JSC related to investment, development, construction, business, partly operation of the Vu Yen Island </w:t>
      </w:r>
      <w:r w:rsidR="00901CE9" w:rsidRPr="00217E25">
        <w:rPr>
          <w:rFonts w:ascii="Arial" w:hAnsi="Arial" w:cs="Arial"/>
          <w:color w:val="010000"/>
          <w:sz w:val="20"/>
        </w:rPr>
        <w:t xml:space="preserve">entertainment area, housing and ecological park </w:t>
      </w:r>
      <w:r w:rsidRPr="00217E25">
        <w:rPr>
          <w:rFonts w:ascii="Arial" w:hAnsi="Arial" w:cs="Arial"/>
          <w:color w:val="010000"/>
          <w:sz w:val="20"/>
        </w:rPr>
        <w:t xml:space="preserve">project, located in Hai </w:t>
      </w:r>
      <w:proofErr w:type="gramStart"/>
      <w:r w:rsidRPr="00217E25">
        <w:rPr>
          <w:rFonts w:ascii="Arial" w:hAnsi="Arial" w:cs="Arial"/>
          <w:color w:val="010000"/>
          <w:sz w:val="20"/>
        </w:rPr>
        <w:t>An</w:t>
      </w:r>
      <w:proofErr w:type="gramEnd"/>
      <w:r w:rsidRPr="00217E25">
        <w:rPr>
          <w:rFonts w:ascii="Arial" w:hAnsi="Arial" w:cs="Arial"/>
          <w:color w:val="010000"/>
          <w:sz w:val="20"/>
        </w:rPr>
        <w:t xml:space="preserve"> District and Thuy Nguyen District, Hai Phong City, Vietnam.</w:t>
      </w:r>
    </w:p>
    <w:sectPr w:rsidR="00D833F5" w:rsidRPr="00217E25" w:rsidSect="00217E2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5"/>
    <w:rsid w:val="00217E25"/>
    <w:rsid w:val="006A03CD"/>
    <w:rsid w:val="006F43D5"/>
    <w:rsid w:val="00901CE9"/>
    <w:rsid w:val="00A06232"/>
    <w:rsid w:val="00D7691F"/>
    <w:rsid w:val="00D833F5"/>
    <w:rsid w:val="00E721C0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3DDF3"/>
  <w15:docId w15:val="{5D62D047-07B3-4A23-B66E-B07558D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BD8787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B5B"/>
      <w:sz w:val="22"/>
      <w:szCs w:val="2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86" w:lineRule="auto"/>
    </w:pPr>
    <w:rPr>
      <w:rFonts w:ascii="Arial" w:eastAsia="Arial" w:hAnsi="Arial" w:cs="Arial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305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BD8787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20"/>
    </w:pPr>
    <w:rPr>
      <w:rFonts w:ascii="Times New Roman" w:eastAsia="Times New Roman" w:hAnsi="Times New Roman" w:cs="Times New Roman"/>
      <w:color w:val="555B5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VqiIvuMQ4KD7LRr88R56GVu/3w==">CgMxLjAyCGguZ2pkZ3hzOAByITFzdjZDUUFKLTRaVXdxOFF1enRqMWtscVc4dUFqR3lzMA==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2024-05-30T03:16:00Z</dcterms:created>
  <dcterms:modified xsi:type="dcterms:W3CDTF">2024-05-30T03:17:00Z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53fb2c86572120d57ecbd940e92e962d48b0fc81ca0cb0d79b536fe2a2bd248d</vt:lpwstr>
  </property>
</Properties>
</file>