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837C4" w:rsidRPr="005E398F" w:rsidRDefault="001A4561" w:rsidP="00EB655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5E398F">
        <w:rPr>
          <w:rFonts w:ascii="Arial" w:hAnsi="Arial" w:cs="Arial"/>
          <w:b/>
          <w:color w:val="010000"/>
          <w:sz w:val="20"/>
        </w:rPr>
        <w:t>HPT: Board Resolution</w:t>
      </w:r>
    </w:p>
    <w:p w14:paraId="00000002" w14:textId="77777777" w:rsidR="002837C4" w:rsidRPr="005E398F" w:rsidRDefault="001A4561" w:rsidP="00EB655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5E398F">
        <w:rPr>
          <w:rFonts w:ascii="Arial" w:hAnsi="Arial" w:cs="Arial"/>
          <w:color w:val="010000"/>
          <w:sz w:val="20"/>
        </w:rPr>
        <w:t>On May 29, 2024, HPT Vietnam Corporation announced Resolution No. 41/24/NQ/HPT on issuing the Regulation on Information Disclosure of the Company as follows:</w:t>
      </w:r>
    </w:p>
    <w:p w14:paraId="00000003" w14:textId="77777777" w:rsidR="002837C4" w:rsidRPr="005E398F" w:rsidRDefault="001A4561" w:rsidP="00EB655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E398F">
        <w:rPr>
          <w:rFonts w:ascii="Arial" w:hAnsi="Arial" w:cs="Arial"/>
          <w:color w:val="010000"/>
          <w:sz w:val="20"/>
        </w:rPr>
        <w:t>Article 1: The Board of Directors issues together with this Resolution the “Information Disclosure Regulation of HPT Vietnam Corporation”.</w:t>
      </w:r>
    </w:p>
    <w:p w14:paraId="00000004" w14:textId="6F5D2AEE" w:rsidR="002837C4" w:rsidRPr="005E398F" w:rsidRDefault="001A4561" w:rsidP="00EB655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E398F">
        <w:rPr>
          <w:rFonts w:ascii="Arial" w:hAnsi="Arial" w:cs="Arial"/>
          <w:color w:val="010000"/>
          <w:sz w:val="20"/>
        </w:rPr>
        <w:t>Article 2: This</w:t>
      </w:r>
      <w:r w:rsidR="00EB6555">
        <w:rPr>
          <w:rFonts w:ascii="Arial" w:hAnsi="Arial" w:cs="Arial"/>
          <w:color w:val="010000"/>
          <w:sz w:val="20"/>
        </w:rPr>
        <w:t xml:space="preserve"> Board</w:t>
      </w:r>
      <w:bookmarkStart w:id="1" w:name="_GoBack"/>
      <w:bookmarkEnd w:id="1"/>
      <w:r w:rsidRPr="005E398F">
        <w:rPr>
          <w:rFonts w:ascii="Arial" w:hAnsi="Arial" w:cs="Arial"/>
          <w:color w:val="010000"/>
          <w:sz w:val="20"/>
        </w:rPr>
        <w:t xml:space="preserve"> Resolution takes effect from the date of its signing.</w:t>
      </w:r>
    </w:p>
    <w:p w14:paraId="00000005" w14:textId="22E660D0" w:rsidR="002837C4" w:rsidRPr="005E398F" w:rsidRDefault="001A4561" w:rsidP="00EB655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E398F">
        <w:rPr>
          <w:rFonts w:ascii="Arial" w:hAnsi="Arial" w:cs="Arial"/>
          <w:color w:val="010000"/>
          <w:sz w:val="20"/>
        </w:rPr>
        <w:t>Article 3: Members of the Board of Di</w:t>
      </w:r>
      <w:r w:rsidR="00EB6555">
        <w:rPr>
          <w:rFonts w:ascii="Arial" w:hAnsi="Arial" w:cs="Arial"/>
          <w:color w:val="010000"/>
          <w:sz w:val="20"/>
        </w:rPr>
        <w:t xml:space="preserve">rectors, the Supervisory Board, Executive Board and that </w:t>
      </w:r>
      <w:r w:rsidRPr="005E398F">
        <w:rPr>
          <w:rFonts w:ascii="Arial" w:hAnsi="Arial" w:cs="Arial"/>
          <w:color w:val="010000"/>
          <w:sz w:val="20"/>
        </w:rPr>
        <w:t>of the</w:t>
      </w:r>
      <w:r w:rsidR="00EB6555">
        <w:rPr>
          <w:rFonts w:ascii="Arial" w:hAnsi="Arial" w:cs="Arial"/>
          <w:color w:val="010000"/>
          <w:sz w:val="20"/>
        </w:rPr>
        <w:t xml:space="preserve"> unit</w:t>
      </w:r>
      <w:r w:rsidRPr="005E398F">
        <w:rPr>
          <w:rFonts w:ascii="Arial" w:hAnsi="Arial" w:cs="Arial"/>
          <w:color w:val="010000"/>
          <w:sz w:val="20"/>
        </w:rPr>
        <w:t xml:space="preserve"> and Heads of functional departments are responsible for implementing this Resolution.</w:t>
      </w:r>
    </w:p>
    <w:sectPr w:rsidR="002837C4" w:rsidRPr="005E398F" w:rsidSect="00F40CFD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C4"/>
    <w:rsid w:val="001A4561"/>
    <w:rsid w:val="002837C4"/>
    <w:rsid w:val="005E398F"/>
    <w:rsid w:val="007116E7"/>
    <w:rsid w:val="00EB6555"/>
    <w:rsid w:val="00F4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94D57E"/>
  <w15:docId w15:val="{EF1191FC-D81E-4337-A195-1BD216A5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Other">
    <w:name w:val="Other_"/>
    <w:basedOn w:val="DefaultParagraphFont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Other0">
    <w:name w:val="Other"/>
    <w:basedOn w:val="Normal"/>
    <w:link w:val="Other"/>
    <w:rPr>
      <w:rFonts w:ascii="Arial" w:eastAsia="Arial" w:hAnsi="Arial" w:cs="Arial"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312" w:lineRule="auto"/>
    </w:pPr>
    <w:rPr>
      <w:rFonts w:ascii="Arial" w:eastAsia="Arial" w:hAnsi="Arial" w:cs="Arial"/>
      <w:i/>
      <w:iCs/>
      <w:sz w:val="19"/>
      <w:szCs w:val="19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Z5sPkKkgCwW7ItHApqdfF8f08Q==">CgMxLjAyCGguZ2pkZ3hzOAByITFrNjFPdGFscy1NX3lBOEthNnBQRldjOGY4V3B6RGZsaw==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2024-05-31T03:41:00Z</dcterms:created>
  <dcterms:modified xsi:type="dcterms:W3CDTF">2024-05-31T03:41:00Z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afa62259166884833b1f9b9fbe39448e12fb49d7db66c13250e4c9939547a1dd</vt:lpwstr>
  </property>
</Properties>
</file>