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4D31">
        <w:rPr>
          <w:rFonts w:ascii="Arial" w:hAnsi="Arial" w:cs="Arial"/>
          <w:b/>
          <w:color w:val="010000"/>
          <w:sz w:val="20"/>
        </w:rPr>
        <w:t>BDG: Board Resolution</w:t>
      </w:r>
    </w:p>
    <w:p w14:paraId="00000002" w14:textId="77777777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 xml:space="preserve">On April 25, 2024,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announced Resolution No. 02/NQ-HDQT on approving the processing contract in 2024 between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and Fashion Development Joint Stock Company as follows:</w:t>
      </w:r>
    </w:p>
    <w:p w14:paraId="00000003" w14:textId="77777777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 xml:space="preserve">Article 1. Approve the signing of the Processing Contract 2024 between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and Fashion Development Joint Stock Company.</w:t>
      </w:r>
    </w:p>
    <w:p w14:paraId="00000004" w14:textId="77777777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 xml:space="preserve">Article 2. Agree to authorize Mr. </w:t>
      </w:r>
      <w:proofErr w:type="spellStart"/>
      <w:r w:rsidRPr="00094D31">
        <w:rPr>
          <w:rFonts w:ascii="Arial" w:hAnsi="Arial" w:cs="Arial"/>
          <w:color w:val="010000"/>
          <w:sz w:val="20"/>
        </w:rPr>
        <w:t>Phan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4D31">
        <w:rPr>
          <w:rFonts w:ascii="Arial" w:hAnsi="Arial" w:cs="Arial"/>
          <w:color w:val="010000"/>
          <w:sz w:val="20"/>
        </w:rPr>
        <w:t>Thanh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4D31">
        <w:rPr>
          <w:rFonts w:ascii="Arial" w:hAnsi="Arial" w:cs="Arial"/>
          <w:color w:val="010000"/>
          <w:sz w:val="20"/>
        </w:rPr>
        <w:t>Duc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(ID Card No. 074071002450 issued by the Police Department on Administrative Management of Social Order) - Position: The General Manager of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Stock, who is the representative of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to sign the Contract and attached appendices.</w:t>
      </w:r>
    </w:p>
    <w:p w14:paraId="00000005" w14:textId="300AAD2E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 xml:space="preserve">Article 3. Agree to allow additional regulations on sample payment for Fashion Development Joint Stock Company in the Processing Contract 2024. It is requested that </w:t>
      </w:r>
      <w:r w:rsidR="00F863E1">
        <w:rPr>
          <w:rFonts w:ascii="Arial" w:hAnsi="Arial" w:cs="Arial"/>
          <w:color w:val="010000"/>
          <w:sz w:val="20"/>
        </w:rPr>
        <w:t xml:space="preserve">the </w:t>
      </w:r>
      <w:r w:rsidRPr="00094D31">
        <w:rPr>
          <w:rFonts w:ascii="Arial" w:hAnsi="Arial" w:cs="Arial"/>
          <w:color w:val="010000"/>
          <w:sz w:val="20"/>
        </w:rPr>
        <w:t xml:space="preserve">Fashion Development Joint Stock Company propose a specific payment rate with detailed data so that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has a basis for consideration. Assign the General Manager of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to work, decide</w:t>
      </w:r>
      <w:r w:rsidR="00F863E1">
        <w:rPr>
          <w:rFonts w:ascii="Arial" w:hAnsi="Arial" w:cs="Arial"/>
          <w:color w:val="010000"/>
          <w:sz w:val="20"/>
        </w:rPr>
        <w:t>,</w:t>
      </w:r>
      <w:r w:rsidRPr="00094D31">
        <w:rPr>
          <w:rFonts w:ascii="Arial" w:hAnsi="Arial" w:cs="Arial"/>
          <w:color w:val="010000"/>
          <w:sz w:val="20"/>
        </w:rPr>
        <w:t xml:space="preserve"> and on behalf of </w:t>
      </w:r>
      <w:proofErr w:type="spellStart"/>
      <w:r w:rsidRPr="00094D31">
        <w:rPr>
          <w:rFonts w:ascii="Arial" w:hAnsi="Arial" w:cs="Arial"/>
          <w:color w:val="010000"/>
          <w:sz w:val="20"/>
        </w:rPr>
        <w:t>Protrade</w:t>
      </w:r>
      <w:proofErr w:type="spellEnd"/>
      <w:r w:rsidRPr="00094D31">
        <w:rPr>
          <w:rFonts w:ascii="Arial" w:hAnsi="Arial" w:cs="Arial"/>
          <w:color w:val="010000"/>
          <w:sz w:val="20"/>
        </w:rPr>
        <w:t xml:space="preserve"> Garment Joint Stock Company sign the relevant contract appendix on this content.</w:t>
      </w:r>
    </w:p>
    <w:p w14:paraId="00000006" w14:textId="24A28F29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>Article 4. Members of the Board of Directors, the Supervisory Board, the Board of Management, relevant departments</w:t>
      </w:r>
      <w:r w:rsidR="00F863E1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094D31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p w14:paraId="00000007" w14:textId="77777777" w:rsidR="002D4832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D31">
        <w:rPr>
          <w:rFonts w:ascii="Arial" w:hAnsi="Arial" w:cs="Arial"/>
          <w:color w:val="010000"/>
          <w:sz w:val="20"/>
        </w:rPr>
        <w:t>Article 5. This Resolution takes effect from the date of its signing.</w:t>
      </w:r>
    </w:p>
    <w:p w14:paraId="60779749" w14:textId="77777777" w:rsidR="00094D31" w:rsidRPr="00094D31" w:rsidRDefault="00094D31" w:rsidP="00F863E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94D31" w:rsidRPr="00094D31" w:rsidSect="00094D3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2"/>
    <w:rsid w:val="00094D31"/>
    <w:rsid w:val="002D4832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I7f4lsdql/Ld6wtZ9OvlxMGOQ==">CgMxLjA4AHIhMTFqdVpDcERJckJMRjVvQ2NHOHMzZENLUTJDcV83WDRj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1295</Characters>
  <Application>Microsoft Office Word</Application>
  <DocSecurity>0</DocSecurity>
  <Lines>19</Lines>
  <Paragraphs>8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2024-05-02T03:51:00Z</dcterms:created>
  <dcterms:modified xsi:type="dcterms:W3CDTF">2024-05-03T03:26:00Z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a60a5318d350d5090d943b8412dd7869aaa0acf53c94c9524ecb93bee4fcd37c</vt:lpwstr>
  </property>
</Properties>
</file>