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74FF1" w:rsidRPr="00F034E5" w:rsidRDefault="00F034E5" w:rsidP="00A54A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F034E5">
        <w:rPr>
          <w:rFonts w:ascii="Arial" w:hAnsi="Arial" w:cs="Arial"/>
          <w:b/>
          <w:color w:val="010000"/>
          <w:sz w:val="20"/>
        </w:rPr>
        <w:t>BDG: Board Resolution</w:t>
      </w:r>
    </w:p>
    <w:p w14:paraId="00000002" w14:textId="77777777" w:rsidR="00674FF1" w:rsidRPr="00F034E5" w:rsidRDefault="00F034E5" w:rsidP="00A54A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4E5">
        <w:rPr>
          <w:rFonts w:ascii="Arial" w:hAnsi="Arial" w:cs="Arial"/>
          <w:color w:val="010000"/>
          <w:sz w:val="20"/>
        </w:rPr>
        <w:t xml:space="preserve">On April 25, 2024, </w:t>
      </w:r>
      <w:proofErr w:type="spellStart"/>
      <w:r w:rsidRPr="00F034E5">
        <w:rPr>
          <w:rFonts w:ascii="Arial" w:hAnsi="Arial" w:cs="Arial"/>
          <w:color w:val="010000"/>
          <w:sz w:val="20"/>
        </w:rPr>
        <w:t>Protrade</w:t>
      </w:r>
      <w:proofErr w:type="spellEnd"/>
      <w:r w:rsidRPr="00F034E5">
        <w:rPr>
          <w:rFonts w:ascii="Arial" w:hAnsi="Arial" w:cs="Arial"/>
          <w:color w:val="010000"/>
          <w:sz w:val="20"/>
        </w:rPr>
        <w:t xml:space="preserve"> Garment Joint Stock Company announced Resolution No. 03/NQ-HDQT on approving the signing of a house lease contract between </w:t>
      </w:r>
      <w:proofErr w:type="spellStart"/>
      <w:r w:rsidRPr="00F034E5">
        <w:rPr>
          <w:rFonts w:ascii="Arial" w:hAnsi="Arial" w:cs="Arial"/>
          <w:color w:val="010000"/>
          <w:sz w:val="20"/>
        </w:rPr>
        <w:t>Protrade</w:t>
      </w:r>
      <w:proofErr w:type="spellEnd"/>
      <w:r w:rsidRPr="00F034E5">
        <w:rPr>
          <w:rFonts w:ascii="Arial" w:hAnsi="Arial" w:cs="Arial"/>
          <w:color w:val="010000"/>
          <w:sz w:val="20"/>
        </w:rPr>
        <w:t xml:space="preserve"> Garment Joint Stock Company and </w:t>
      </w:r>
      <w:proofErr w:type="spellStart"/>
      <w:r w:rsidRPr="00F034E5">
        <w:rPr>
          <w:rFonts w:ascii="Arial" w:hAnsi="Arial" w:cs="Arial"/>
          <w:color w:val="010000"/>
          <w:sz w:val="20"/>
        </w:rPr>
        <w:t>Binhduong</w:t>
      </w:r>
      <w:proofErr w:type="spellEnd"/>
      <w:r w:rsidRPr="00F034E5">
        <w:rPr>
          <w:rFonts w:ascii="Arial" w:hAnsi="Arial" w:cs="Arial"/>
          <w:color w:val="010000"/>
          <w:sz w:val="20"/>
        </w:rPr>
        <w:t xml:space="preserve"> Project Investment and Management Company Limited as follows:</w:t>
      </w:r>
    </w:p>
    <w:p w14:paraId="00000003" w14:textId="77777777" w:rsidR="00674FF1" w:rsidRPr="00F034E5" w:rsidRDefault="00F034E5" w:rsidP="00A54A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4E5">
        <w:rPr>
          <w:rFonts w:ascii="Arial" w:hAnsi="Arial" w:cs="Arial"/>
          <w:color w:val="010000"/>
          <w:sz w:val="20"/>
        </w:rPr>
        <w:t xml:space="preserve">‎‎Article 1. Approve the signing of the house lease contract between </w:t>
      </w:r>
      <w:proofErr w:type="spellStart"/>
      <w:r w:rsidRPr="00F034E5">
        <w:rPr>
          <w:rFonts w:ascii="Arial" w:hAnsi="Arial" w:cs="Arial"/>
          <w:color w:val="010000"/>
          <w:sz w:val="20"/>
        </w:rPr>
        <w:t>Protrade</w:t>
      </w:r>
      <w:proofErr w:type="spellEnd"/>
      <w:r w:rsidRPr="00F034E5">
        <w:rPr>
          <w:rFonts w:ascii="Arial" w:hAnsi="Arial" w:cs="Arial"/>
          <w:color w:val="010000"/>
          <w:sz w:val="20"/>
        </w:rPr>
        <w:t xml:space="preserve"> Garment Joint Stock Company and </w:t>
      </w:r>
      <w:proofErr w:type="spellStart"/>
      <w:r w:rsidRPr="00F034E5">
        <w:rPr>
          <w:rFonts w:ascii="Arial" w:hAnsi="Arial" w:cs="Arial"/>
          <w:color w:val="010000"/>
          <w:sz w:val="20"/>
        </w:rPr>
        <w:t>Binhduong</w:t>
      </w:r>
      <w:proofErr w:type="spellEnd"/>
      <w:r w:rsidRPr="00F034E5">
        <w:rPr>
          <w:rFonts w:ascii="Arial" w:hAnsi="Arial" w:cs="Arial"/>
          <w:color w:val="010000"/>
          <w:sz w:val="20"/>
        </w:rPr>
        <w:t xml:space="preserve"> Project Investment and Management Company Limited.</w:t>
      </w:r>
    </w:p>
    <w:p w14:paraId="00000004" w14:textId="77777777" w:rsidR="00674FF1" w:rsidRPr="00F034E5" w:rsidRDefault="00F034E5" w:rsidP="00A54A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4E5">
        <w:rPr>
          <w:rFonts w:ascii="Arial" w:hAnsi="Arial" w:cs="Arial"/>
          <w:color w:val="010000"/>
          <w:sz w:val="20"/>
        </w:rPr>
        <w:t xml:space="preserve">‎‎Article 2. Agree to authorize Mr. </w:t>
      </w:r>
      <w:proofErr w:type="spellStart"/>
      <w:r w:rsidRPr="00F034E5">
        <w:rPr>
          <w:rFonts w:ascii="Arial" w:hAnsi="Arial" w:cs="Arial"/>
          <w:color w:val="010000"/>
          <w:sz w:val="20"/>
        </w:rPr>
        <w:t>Phan</w:t>
      </w:r>
      <w:proofErr w:type="spellEnd"/>
      <w:r w:rsidRPr="00F034E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034E5">
        <w:rPr>
          <w:rFonts w:ascii="Arial" w:hAnsi="Arial" w:cs="Arial"/>
          <w:color w:val="010000"/>
          <w:sz w:val="20"/>
        </w:rPr>
        <w:t>Thanh</w:t>
      </w:r>
      <w:proofErr w:type="spellEnd"/>
      <w:r w:rsidRPr="00F034E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034E5">
        <w:rPr>
          <w:rFonts w:ascii="Arial" w:hAnsi="Arial" w:cs="Arial"/>
          <w:color w:val="010000"/>
          <w:sz w:val="20"/>
        </w:rPr>
        <w:t>Duc</w:t>
      </w:r>
      <w:proofErr w:type="spellEnd"/>
      <w:r w:rsidRPr="00F034E5">
        <w:rPr>
          <w:rFonts w:ascii="Arial" w:hAnsi="Arial" w:cs="Arial"/>
          <w:color w:val="010000"/>
          <w:sz w:val="20"/>
        </w:rPr>
        <w:t xml:space="preserve"> (Citizen identification card No. 074071002450 issued by the Police Department for Administrative Management of Social Order) - General Manager of </w:t>
      </w:r>
      <w:proofErr w:type="spellStart"/>
      <w:r w:rsidRPr="00F034E5">
        <w:rPr>
          <w:rFonts w:ascii="Arial" w:hAnsi="Arial" w:cs="Arial"/>
          <w:color w:val="010000"/>
          <w:sz w:val="20"/>
        </w:rPr>
        <w:t>Protrade</w:t>
      </w:r>
      <w:proofErr w:type="spellEnd"/>
      <w:r w:rsidRPr="00F034E5">
        <w:rPr>
          <w:rFonts w:ascii="Arial" w:hAnsi="Arial" w:cs="Arial"/>
          <w:color w:val="010000"/>
          <w:sz w:val="20"/>
        </w:rPr>
        <w:t xml:space="preserve"> Garment Joint Stock Company to be the Company’s representative to sign the contract and attached appendices. </w:t>
      </w:r>
    </w:p>
    <w:p w14:paraId="00000005" w14:textId="77777777" w:rsidR="00674FF1" w:rsidRPr="00F034E5" w:rsidRDefault="00F034E5" w:rsidP="00A54A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4E5">
        <w:rPr>
          <w:rFonts w:ascii="Arial" w:hAnsi="Arial" w:cs="Arial"/>
          <w:color w:val="010000"/>
          <w:sz w:val="20"/>
        </w:rPr>
        <w:t>‎‎Article 3. Members of the Board of Directors, the Supervisory Board, the Board of Management, relevant departments and individuals are responsible for implementing this Resolution.</w:t>
      </w:r>
    </w:p>
    <w:p w14:paraId="00000006" w14:textId="77777777" w:rsidR="00674FF1" w:rsidRPr="00F034E5" w:rsidRDefault="00F034E5" w:rsidP="00A54A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4E5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  <w:bookmarkEnd w:id="0"/>
    </w:p>
    <w:sectPr w:rsidR="00674FF1" w:rsidRPr="00F034E5" w:rsidSect="00F034E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1"/>
    <w:rsid w:val="00674FF1"/>
    <w:rsid w:val="00A54AF3"/>
    <w:rsid w:val="00F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4B402-AAA5-4CF3-B7AD-DE07B25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0h5qcyd+vkMx01nE/1aaRqXYhQ==">CgMxLjA4AHIhMWxvTDRPVDY2dXh6dUlCaTlFdTI3d2FpanlJWDl1WjR1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879</Characters>
  <Application>Microsoft Office Word</Application>
  <DocSecurity>0</DocSecurity>
  <Lines>13</Lines>
  <Paragraphs>6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2024-05-02T04:00:00Z</dcterms:created>
  <dcterms:modified xsi:type="dcterms:W3CDTF">2024-05-03T03:27:00Z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c2db1b35efc70e1ecbc7b63ac00479505992ff80f29cb4ecebfa2cdcdee7e21b</vt:lpwstr>
  </property>
</Properties>
</file>