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6E6B"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CQT: Annual General Mandate 2024</w:t>
      </w:r>
    </w:p>
    <w:p w14:paraId="3734D02B"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23, 2024, VVMI Quan Trieu Cement Joint Stock Company announced General Mandate No. 10/NQ-DHDCD as follows:</w:t>
      </w:r>
    </w:p>
    <w:p w14:paraId="0022DE89"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The Annual General Meeting of Shareholders 2024 of VVMI Quan Trieu Cement Joint Stock Company approved the following contents:</w:t>
      </w:r>
    </w:p>
    <w:p w14:paraId="54BFEA3C"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Approve the report on the performance of the Board of Directors of VVMI Quan Trieu Cement Joint Stock Company in 2023 and the operation orientation in 2024 with some results as follows;</w:t>
      </w:r>
    </w:p>
    <w:p w14:paraId="6189F00A" w14:textId="77777777" w:rsidR="00657D79" w:rsidRDefault="00BA3BFC" w:rsidP="00A05018">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results in 2023:</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790"/>
        <w:gridCol w:w="1250"/>
        <w:gridCol w:w="1540"/>
        <w:gridCol w:w="1347"/>
        <w:gridCol w:w="1555"/>
      </w:tblGrid>
      <w:tr w:rsidR="00657D79" w14:paraId="2E4B8C99" w14:textId="77777777" w:rsidTr="0069027B">
        <w:trPr>
          <w:jc w:val="center"/>
        </w:trPr>
        <w:tc>
          <w:tcPr>
            <w:tcW w:w="535" w:type="dxa"/>
            <w:shd w:val="clear" w:color="auto" w:fill="auto"/>
            <w:tcMar>
              <w:top w:w="0" w:type="dxa"/>
              <w:bottom w:w="0" w:type="dxa"/>
            </w:tcMar>
            <w:vAlign w:val="center"/>
          </w:tcPr>
          <w:p w14:paraId="03CA9B9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90" w:type="dxa"/>
            <w:shd w:val="clear" w:color="auto" w:fill="auto"/>
            <w:tcMar>
              <w:top w:w="0" w:type="dxa"/>
              <w:bottom w:w="0" w:type="dxa"/>
            </w:tcMar>
            <w:vAlign w:val="center"/>
          </w:tcPr>
          <w:p w14:paraId="0EC05956"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250" w:type="dxa"/>
            <w:shd w:val="clear" w:color="auto" w:fill="auto"/>
            <w:tcMar>
              <w:top w:w="0" w:type="dxa"/>
              <w:bottom w:w="0" w:type="dxa"/>
            </w:tcMar>
            <w:vAlign w:val="center"/>
          </w:tcPr>
          <w:p w14:paraId="042FEB6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540" w:type="dxa"/>
            <w:shd w:val="clear" w:color="auto" w:fill="auto"/>
            <w:tcMar>
              <w:top w:w="0" w:type="dxa"/>
              <w:bottom w:w="0" w:type="dxa"/>
            </w:tcMar>
            <w:vAlign w:val="center"/>
          </w:tcPr>
          <w:p w14:paraId="3D67440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2023</w:t>
            </w:r>
          </w:p>
        </w:tc>
        <w:tc>
          <w:tcPr>
            <w:tcW w:w="1347" w:type="dxa"/>
            <w:shd w:val="clear" w:color="auto" w:fill="auto"/>
            <w:tcMar>
              <w:top w:w="0" w:type="dxa"/>
              <w:bottom w:w="0" w:type="dxa"/>
            </w:tcMar>
            <w:vAlign w:val="center"/>
          </w:tcPr>
          <w:p w14:paraId="3DA9D0C8"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in 2023</w:t>
            </w:r>
          </w:p>
          <w:p w14:paraId="36BB5562" w14:textId="77777777" w:rsidR="00657D79"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555" w:type="dxa"/>
            <w:shd w:val="clear" w:color="auto" w:fill="auto"/>
            <w:tcMar>
              <w:top w:w="0" w:type="dxa"/>
              <w:bottom w:w="0" w:type="dxa"/>
            </w:tcMar>
            <w:vAlign w:val="center"/>
          </w:tcPr>
          <w:p w14:paraId="4BC76A7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p w14:paraId="3C4B42B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657D79" w14:paraId="28061203" w14:textId="77777777" w:rsidTr="0069027B">
        <w:trPr>
          <w:jc w:val="center"/>
        </w:trPr>
        <w:tc>
          <w:tcPr>
            <w:tcW w:w="535" w:type="dxa"/>
            <w:shd w:val="clear" w:color="auto" w:fill="auto"/>
            <w:tcMar>
              <w:top w:w="0" w:type="dxa"/>
              <w:bottom w:w="0" w:type="dxa"/>
            </w:tcMar>
            <w:vAlign w:val="center"/>
          </w:tcPr>
          <w:p w14:paraId="235D97CF"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2790" w:type="dxa"/>
            <w:shd w:val="clear" w:color="auto" w:fill="auto"/>
            <w:tcMar>
              <w:top w:w="0" w:type="dxa"/>
              <w:bottom w:w="0" w:type="dxa"/>
            </w:tcMar>
            <w:vAlign w:val="center"/>
          </w:tcPr>
          <w:p w14:paraId="5895ABF3"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1250" w:type="dxa"/>
            <w:shd w:val="clear" w:color="auto" w:fill="auto"/>
            <w:tcMar>
              <w:top w:w="0" w:type="dxa"/>
              <w:bottom w:w="0" w:type="dxa"/>
            </w:tcMar>
            <w:vAlign w:val="center"/>
          </w:tcPr>
          <w:p w14:paraId="00F27B9F" w14:textId="3C534DCD" w:rsidR="00657D79" w:rsidRDefault="00685BA2"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w:t>
            </w:r>
          </w:p>
        </w:tc>
        <w:tc>
          <w:tcPr>
            <w:tcW w:w="1540" w:type="dxa"/>
            <w:shd w:val="clear" w:color="auto" w:fill="auto"/>
            <w:tcMar>
              <w:top w:w="0" w:type="dxa"/>
              <w:bottom w:w="0" w:type="dxa"/>
            </w:tcMar>
            <w:vAlign w:val="center"/>
          </w:tcPr>
          <w:p w14:paraId="717D3D47"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47" w:type="dxa"/>
            <w:shd w:val="clear" w:color="auto" w:fill="auto"/>
            <w:tcMar>
              <w:top w:w="0" w:type="dxa"/>
              <w:bottom w:w="0" w:type="dxa"/>
            </w:tcMar>
            <w:vAlign w:val="center"/>
          </w:tcPr>
          <w:p w14:paraId="6CA4C7AD" w14:textId="77777777" w:rsidR="00657D79" w:rsidRPr="00685BA2"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85BA2">
              <w:rPr>
                <w:rFonts w:ascii="Arial" w:hAnsi="Arial"/>
                <w:bCs/>
                <w:color w:val="010000"/>
                <w:sz w:val="20"/>
              </w:rPr>
              <w:t>2</w:t>
            </w:r>
          </w:p>
        </w:tc>
        <w:tc>
          <w:tcPr>
            <w:tcW w:w="1555" w:type="dxa"/>
            <w:shd w:val="clear" w:color="auto" w:fill="auto"/>
            <w:tcMar>
              <w:top w:w="0" w:type="dxa"/>
              <w:bottom w:w="0" w:type="dxa"/>
            </w:tcMar>
            <w:vAlign w:val="center"/>
          </w:tcPr>
          <w:p w14:paraId="088D190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 = 2/1</w:t>
            </w:r>
          </w:p>
        </w:tc>
      </w:tr>
      <w:tr w:rsidR="00657D79" w14:paraId="58C5731D" w14:textId="77777777" w:rsidTr="0069027B">
        <w:trPr>
          <w:jc w:val="center"/>
        </w:trPr>
        <w:tc>
          <w:tcPr>
            <w:tcW w:w="535" w:type="dxa"/>
            <w:shd w:val="clear" w:color="auto" w:fill="auto"/>
            <w:tcMar>
              <w:top w:w="0" w:type="dxa"/>
              <w:bottom w:w="0" w:type="dxa"/>
            </w:tcMar>
            <w:vAlign w:val="center"/>
          </w:tcPr>
          <w:p w14:paraId="0BEDC938"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790" w:type="dxa"/>
            <w:shd w:val="clear" w:color="auto" w:fill="auto"/>
            <w:tcMar>
              <w:top w:w="0" w:type="dxa"/>
              <w:bottom w:w="0" w:type="dxa"/>
            </w:tcMar>
            <w:vAlign w:val="center"/>
          </w:tcPr>
          <w:p w14:paraId="3C4D31C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Consumption output</w:t>
            </w:r>
          </w:p>
        </w:tc>
        <w:tc>
          <w:tcPr>
            <w:tcW w:w="1250" w:type="dxa"/>
            <w:shd w:val="clear" w:color="auto" w:fill="auto"/>
            <w:tcMar>
              <w:top w:w="0" w:type="dxa"/>
              <w:bottom w:w="0" w:type="dxa"/>
            </w:tcMar>
            <w:vAlign w:val="center"/>
          </w:tcPr>
          <w:p w14:paraId="787C51BF"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1540" w:type="dxa"/>
            <w:shd w:val="clear" w:color="auto" w:fill="auto"/>
            <w:tcMar>
              <w:top w:w="0" w:type="dxa"/>
              <w:bottom w:w="0" w:type="dxa"/>
            </w:tcMar>
            <w:vAlign w:val="center"/>
          </w:tcPr>
          <w:p w14:paraId="54590924"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780,000</w:t>
            </w:r>
          </w:p>
        </w:tc>
        <w:tc>
          <w:tcPr>
            <w:tcW w:w="1347" w:type="dxa"/>
            <w:shd w:val="clear" w:color="auto" w:fill="auto"/>
            <w:tcMar>
              <w:top w:w="0" w:type="dxa"/>
              <w:bottom w:w="0" w:type="dxa"/>
            </w:tcMar>
            <w:vAlign w:val="center"/>
          </w:tcPr>
          <w:p w14:paraId="76C0948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689,963</w:t>
            </w:r>
          </w:p>
        </w:tc>
        <w:tc>
          <w:tcPr>
            <w:tcW w:w="1555" w:type="dxa"/>
            <w:shd w:val="clear" w:color="auto" w:fill="auto"/>
            <w:tcMar>
              <w:top w:w="0" w:type="dxa"/>
              <w:bottom w:w="0" w:type="dxa"/>
            </w:tcMar>
            <w:vAlign w:val="center"/>
          </w:tcPr>
          <w:p w14:paraId="550FC355"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88.46</w:t>
            </w:r>
          </w:p>
        </w:tc>
      </w:tr>
      <w:tr w:rsidR="00657D79" w14:paraId="7F6697F6" w14:textId="77777777" w:rsidTr="0069027B">
        <w:trPr>
          <w:jc w:val="center"/>
        </w:trPr>
        <w:tc>
          <w:tcPr>
            <w:tcW w:w="535" w:type="dxa"/>
            <w:shd w:val="clear" w:color="auto" w:fill="auto"/>
            <w:tcMar>
              <w:top w:w="0" w:type="dxa"/>
              <w:bottom w:w="0" w:type="dxa"/>
            </w:tcMar>
            <w:vAlign w:val="center"/>
          </w:tcPr>
          <w:p w14:paraId="29DDF435"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2</w:t>
            </w:r>
          </w:p>
        </w:tc>
        <w:tc>
          <w:tcPr>
            <w:tcW w:w="2790" w:type="dxa"/>
            <w:shd w:val="clear" w:color="auto" w:fill="auto"/>
            <w:tcMar>
              <w:top w:w="0" w:type="dxa"/>
              <w:bottom w:w="0" w:type="dxa"/>
            </w:tcMar>
            <w:vAlign w:val="center"/>
          </w:tcPr>
          <w:p w14:paraId="42EE5278"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250" w:type="dxa"/>
            <w:shd w:val="clear" w:color="auto" w:fill="auto"/>
            <w:tcMar>
              <w:top w:w="0" w:type="dxa"/>
              <w:bottom w:w="0" w:type="dxa"/>
            </w:tcMar>
            <w:vAlign w:val="center"/>
          </w:tcPr>
          <w:p w14:paraId="4BDEAECB"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40" w:type="dxa"/>
            <w:shd w:val="clear" w:color="auto" w:fill="auto"/>
            <w:tcMar>
              <w:top w:w="0" w:type="dxa"/>
              <w:bottom w:w="0" w:type="dxa"/>
            </w:tcMar>
            <w:vAlign w:val="center"/>
          </w:tcPr>
          <w:p w14:paraId="38E47C7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702,743</w:t>
            </w:r>
          </w:p>
        </w:tc>
        <w:tc>
          <w:tcPr>
            <w:tcW w:w="1347" w:type="dxa"/>
            <w:shd w:val="clear" w:color="auto" w:fill="auto"/>
            <w:tcMar>
              <w:top w:w="0" w:type="dxa"/>
              <w:bottom w:w="0" w:type="dxa"/>
            </w:tcMar>
            <w:vAlign w:val="center"/>
          </w:tcPr>
          <w:p w14:paraId="3088799D"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618,108</w:t>
            </w:r>
          </w:p>
        </w:tc>
        <w:tc>
          <w:tcPr>
            <w:tcW w:w="1555" w:type="dxa"/>
            <w:shd w:val="clear" w:color="auto" w:fill="auto"/>
            <w:tcMar>
              <w:top w:w="0" w:type="dxa"/>
              <w:bottom w:w="0" w:type="dxa"/>
            </w:tcMar>
            <w:vAlign w:val="center"/>
          </w:tcPr>
          <w:p w14:paraId="7EAE4A55"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87.96</w:t>
            </w:r>
          </w:p>
        </w:tc>
      </w:tr>
      <w:tr w:rsidR="00657D79" w14:paraId="4D87CC57" w14:textId="77777777" w:rsidTr="0069027B">
        <w:trPr>
          <w:jc w:val="center"/>
        </w:trPr>
        <w:tc>
          <w:tcPr>
            <w:tcW w:w="535" w:type="dxa"/>
            <w:shd w:val="clear" w:color="auto" w:fill="auto"/>
            <w:tcMar>
              <w:top w:w="0" w:type="dxa"/>
              <w:bottom w:w="0" w:type="dxa"/>
            </w:tcMar>
            <w:vAlign w:val="center"/>
          </w:tcPr>
          <w:p w14:paraId="1DE0A697"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790" w:type="dxa"/>
            <w:shd w:val="clear" w:color="auto" w:fill="auto"/>
            <w:tcMar>
              <w:top w:w="0" w:type="dxa"/>
              <w:bottom w:w="0" w:type="dxa"/>
            </w:tcMar>
            <w:vAlign w:val="center"/>
          </w:tcPr>
          <w:p w14:paraId="4E63A9D3"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1250" w:type="dxa"/>
            <w:shd w:val="clear" w:color="auto" w:fill="auto"/>
            <w:tcMar>
              <w:top w:w="0" w:type="dxa"/>
              <w:bottom w:w="0" w:type="dxa"/>
            </w:tcMar>
            <w:vAlign w:val="center"/>
          </w:tcPr>
          <w:p w14:paraId="6076DB9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540" w:type="dxa"/>
            <w:shd w:val="clear" w:color="auto" w:fill="auto"/>
            <w:tcMar>
              <w:top w:w="0" w:type="dxa"/>
              <w:bottom w:w="0" w:type="dxa"/>
            </w:tcMar>
            <w:vAlign w:val="center"/>
          </w:tcPr>
          <w:p w14:paraId="4AD41FA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347" w:type="dxa"/>
            <w:shd w:val="clear" w:color="auto" w:fill="auto"/>
            <w:tcMar>
              <w:top w:w="0" w:type="dxa"/>
              <w:bottom w:w="0" w:type="dxa"/>
            </w:tcMar>
            <w:vAlign w:val="center"/>
          </w:tcPr>
          <w:p w14:paraId="46D0238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555" w:type="dxa"/>
            <w:shd w:val="clear" w:color="auto" w:fill="auto"/>
            <w:tcMar>
              <w:top w:w="0" w:type="dxa"/>
              <w:bottom w:w="0" w:type="dxa"/>
            </w:tcMar>
            <w:vAlign w:val="center"/>
          </w:tcPr>
          <w:p w14:paraId="39F029F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657D79" w14:paraId="793A1FA0" w14:textId="77777777" w:rsidTr="0069027B">
        <w:trPr>
          <w:jc w:val="center"/>
        </w:trPr>
        <w:tc>
          <w:tcPr>
            <w:tcW w:w="535" w:type="dxa"/>
            <w:shd w:val="clear" w:color="auto" w:fill="auto"/>
            <w:tcMar>
              <w:top w:w="0" w:type="dxa"/>
              <w:bottom w:w="0" w:type="dxa"/>
            </w:tcMar>
            <w:vAlign w:val="center"/>
          </w:tcPr>
          <w:p w14:paraId="6DB701F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790" w:type="dxa"/>
            <w:shd w:val="clear" w:color="auto" w:fill="auto"/>
            <w:tcMar>
              <w:top w:w="0" w:type="dxa"/>
              <w:bottom w:w="0" w:type="dxa"/>
            </w:tcMar>
            <w:vAlign w:val="center"/>
          </w:tcPr>
          <w:p w14:paraId="20D445B1"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250" w:type="dxa"/>
            <w:shd w:val="clear" w:color="auto" w:fill="auto"/>
            <w:tcMar>
              <w:top w:w="0" w:type="dxa"/>
              <w:bottom w:w="0" w:type="dxa"/>
            </w:tcMar>
            <w:vAlign w:val="center"/>
          </w:tcPr>
          <w:p w14:paraId="0A8257AB"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40" w:type="dxa"/>
            <w:shd w:val="clear" w:color="auto" w:fill="auto"/>
            <w:tcMar>
              <w:top w:w="0" w:type="dxa"/>
              <w:bottom w:w="0" w:type="dxa"/>
            </w:tcMar>
            <w:vAlign w:val="center"/>
          </w:tcPr>
          <w:p w14:paraId="4569EFB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46,000</w:t>
            </w:r>
          </w:p>
        </w:tc>
        <w:tc>
          <w:tcPr>
            <w:tcW w:w="1347" w:type="dxa"/>
            <w:shd w:val="clear" w:color="auto" w:fill="auto"/>
            <w:tcMar>
              <w:top w:w="0" w:type="dxa"/>
              <w:bottom w:w="0" w:type="dxa"/>
            </w:tcMar>
            <w:vAlign w:val="center"/>
          </w:tcPr>
          <w:p w14:paraId="0C1E535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30,260.8</w:t>
            </w:r>
          </w:p>
        </w:tc>
        <w:tc>
          <w:tcPr>
            <w:tcW w:w="1555" w:type="dxa"/>
            <w:shd w:val="clear" w:color="auto" w:fill="auto"/>
            <w:tcMar>
              <w:top w:w="0" w:type="dxa"/>
              <w:bottom w:w="0" w:type="dxa"/>
            </w:tcMar>
            <w:vAlign w:val="center"/>
          </w:tcPr>
          <w:p w14:paraId="026F0C5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65.78</w:t>
            </w:r>
          </w:p>
        </w:tc>
      </w:tr>
      <w:tr w:rsidR="00657D79" w14:paraId="537418DE" w14:textId="77777777" w:rsidTr="0069027B">
        <w:trPr>
          <w:jc w:val="center"/>
        </w:trPr>
        <w:tc>
          <w:tcPr>
            <w:tcW w:w="535" w:type="dxa"/>
            <w:shd w:val="clear" w:color="auto" w:fill="auto"/>
            <w:tcMar>
              <w:top w:w="0" w:type="dxa"/>
              <w:bottom w:w="0" w:type="dxa"/>
            </w:tcMar>
            <w:vAlign w:val="center"/>
          </w:tcPr>
          <w:p w14:paraId="45DC4725" w14:textId="160130B3" w:rsidR="00657D79" w:rsidRDefault="00A05018"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790" w:type="dxa"/>
            <w:shd w:val="clear" w:color="auto" w:fill="auto"/>
            <w:tcMar>
              <w:top w:w="0" w:type="dxa"/>
              <w:bottom w:w="0" w:type="dxa"/>
            </w:tcMar>
            <w:vAlign w:val="center"/>
          </w:tcPr>
          <w:p w14:paraId="2EA23753"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Average labor</w:t>
            </w:r>
          </w:p>
        </w:tc>
        <w:tc>
          <w:tcPr>
            <w:tcW w:w="1250" w:type="dxa"/>
            <w:shd w:val="clear" w:color="auto" w:fill="auto"/>
            <w:tcMar>
              <w:top w:w="0" w:type="dxa"/>
              <w:bottom w:w="0" w:type="dxa"/>
            </w:tcMar>
            <w:vAlign w:val="center"/>
          </w:tcPr>
          <w:p w14:paraId="20313FA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540" w:type="dxa"/>
            <w:shd w:val="clear" w:color="auto" w:fill="auto"/>
            <w:tcMar>
              <w:top w:w="0" w:type="dxa"/>
              <w:bottom w:w="0" w:type="dxa"/>
            </w:tcMar>
            <w:vAlign w:val="center"/>
          </w:tcPr>
          <w:p w14:paraId="1C647F2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351</w:t>
            </w:r>
          </w:p>
        </w:tc>
        <w:tc>
          <w:tcPr>
            <w:tcW w:w="1347" w:type="dxa"/>
            <w:shd w:val="clear" w:color="auto" w:fill="auto"/>
            <w:tcMar>
              <w:top w:w="0" w:type="dxa"/>
              <w:bottom w:w="0" w:type="dxa"/>
            </w:tcMar>
            <w:vAlign w:val="center"/>
          </w:tcPr>
          <w:p w14:paraId="566DE01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w:t>
            </w:r>
          </w:p>
        </w:tc>
        <w:tc>
          <w:tcPr>
            <w:tcW w:w="1555" w:type="dxa"/>
            <w:shd w:val="clear" w:color="auto" w:fill="auto"/>
            <w:tcMar>
              <w:top w:w="0" w:type="dxa"/>
              <w:bottom w:w="0" w:type="dxa"/>
            </w:tcMar>
            <w:vAlign w:val="center"/>
          </w:tcPr>
          <w:p w14:paraId="5039C62A"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99.72</w:t>
            </w:r>
          </w:p>
        </w:tc>
      </w:tr>
      <w:tr w:rsidR="00657D79" w14:paraId="28DDC8D1" w14:textId="77777777" w:rsidTr="0069027B">
        <w:trPr>
          <w:jc w:val="center"/>
        </w:trPr>
        <w:tc>
          <w:tcPr>
            <w:tcW w:w="535" w:type="dxa"/>
            <w:shd w:val="clear" w:color="auto" w:fill="auto"/>
            <w:tcMar>
              <w:top w:w="0" w:type="dxa"/>
              <w:bottom w:w="0" w:type="dxa"/>
            </w:tcMar>
            <w:vAlign w:val="center"/>
          </w:tcPr>
          <w:p w14:paraId="27EACDCC"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2790" w:type="dxa"/>
            <w:shd w:val="clear" w:color="auto" w:fill="auto"/>
            <w:tcMar>
              <w:top w:w="0" w:type="dxa"/>
              <w:bottom w:w="0" w:type="dxa"/>
            </w:tcMar>
            <w:vAlign w:val="center"/>
          </w:tcPr>
          <w:p w14:paraId="75E5DA15"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Average salary</w:t>
            </w:r>
          </w:p>
        </w:tc>
        <w:tc>
          <w:tcPr>
            <w:tcW w:w="1250" w:type="dxa"/>
            <w:shd w:val="clear" w:color="auto" w:fill="auto"/>
            <w:tcMar>
              <w:top w:w="0" w:type="dxa"/>
              <w:bottom w:w="0" w:type="dxa"/>
            </w:tcMar>
            <w:vAlign w:val="center"/>
          </w:tcPr>
          <w:p w14:paraId="0DEC42B4"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VND/person/month</w:t>
            </w:r>
          </w:p>
        </w:tc>
        <w:tc>
          <w:tcPr>
            <w:tcW w:w="1540" w:type="dxa"/>
            <w:shd w:val="clear" w:color="auto" w:fill="auto"/>
            <w:tcMar>
              <w:top w:w="0" w:type="dxa"/>
              <w:bottom w:w="0" w:type="dxa"/>
            </w:tcMar>
            <w:vAlign w:val="center"/>
          </w:tcPr>
          <w:p w14:paraId="3BC7BC9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11,546,534</w:t>
            </w:r>
          </w:p>
        </w:tc>
        <w:tc>
          <w:tcPr>
            <w:tcW w:w="1347" w:type="dxa"/>
            <w:shd w:val="clear" w:color="auto" w:fill="auto"/>
            <w:tcMar>
              <w:top w:w="0" w:type="dxa"/>
              <w:bottom w:w="0" w:type="dxa"/>
            </w:tcMar>
            <w:vAlign w:val="center"/>
          </w:tcPr>
          <w:p w14:paraId="789AFED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10,940,686</w:t>
            </w:r>
          </w:p>
        </w:tc>
        <w:tc>
          <w:tcPr>
            <w:tcW w:w="1555" w:type="dxa"/>
            <w:shd w:val="clear" w:color="auto" w:fill="auto"/>
            <w:tcMar>
              <w:top w:w="0" w:type="dxa"/>
              <w:bottom w:w="0" w:type="dxa"/>
            </w:tcMar>
            <w:vAlign w:val="center"/>
          </w:tcPr>
          <w:p w14:paraId="6D2E6B78"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94.75</w:t>
            </w:r>
          </w:p>
        </w:tc>
      </w:tr>
    </w:tbl>
    <w:p w14:paraId="5F6DB4E5" w14:textId="77777777" w:rsidR="00657D79" w:rsidRDefault="00BA3BFC" w:rsidP="00A05018">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Construction investment in 2023;</w:t>
      </w:r>
    </w:p>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
        <w:gridCol w:w="3033"/>
        <w:gridCol w:w="938"/>
        <w:gridCol w:w="1002"/>
        <w:gridCol w:w="1165"/>
        <w:gridCol w:w="893"/>
        <w:gridCol w:w="1372"/>
      </w:tblGrid>
      <w:tr w:rsidR="00657D79" w14:paraId="4AD5369A" w14:textId="77777777" w:rsidTr="00E253FF">
        <w:trPr>
          <w:jc w:val="center"/>
        </w:trPr>
        <w:tc>
          <w:tcPr>
            <w:tcW w:w="614" w:type="dxa"/>
            <w:shd w:val="clear" w:color="auto" w:fill="auto"/>
            <w:tcMar>
              <w:top w:w="0" w:type="dxa"/>
              <w:bottom w:w="0" w:type="dxa"/>
            </w:tcMar>
            <w:vAlign w:val="center"/>
          </w:tcPr>
          <w:p w14:paraId="0EC18D29"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3033" w:type="dxa"/>
            <w:shd w:val="clear" w:color="auto" w:fill="auto"/>
            <w:tcMar>
              <w:top w:w="0" w:type="dxa"/>
              <w:bottom w:w="0" w:type="dxa"/>
            </w:tcMar>
            <w:vAlign w:val="center"/>
          </w:tcPr>
          <w:p w14:paraId="32511AD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Item</w:t>
            </w:r>
          </w:p>
        </w:tc>
        <w:tc>
          <w:tcPr>
            <w:tcW w:w="938" w:type="dxa"/>
            <w:shd w:val="clear" w:color="auto" w:fill="auto"/>
            <w:tcMar>
              <w:top w:w="0" w:type="dxa"/>
              <w:bottom w:w="0" w:type="dxa"/>
            </w:tcMar>
            <w:vAlign w:val="center"/>
          </w:tcPr>
          <w:p w14:paraId="6C7E6AE3"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002" w:type="dxa"/>
            <w:shd w:val="clear" w:color="auto" w:fill="auto"/>
            <w:tcMar>
              <w:top w:w="0" w:type="dxa"/>
              <w:bottom w:w="0" w:type="dxa"/>
            </w:tcMar>
            <w:vAlign w:val="center"/>
          </w:tcPr>
          <w:p w14:paraId="48D771B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 investment</w:t>
            </w:r>
          </w:p>
          <w:p w14:paraId="0C314415" w14:textId="77777777" w:rsidR="00657D79"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65" w:type="dxa"/>
            <w:shd w:val="clear" w:color="auto" w:fill="auto"/>
            <w:tcMar>
              <w:top w:w="0" w:type="dxa"/>
              <w:bottom w:w="0" w:type="dxa"/>
            </w:tcMar>
            <w:vAlign w:val="center"/>
          </w:tcPr>
          <w:p w14:paraId="590D969F"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in 2023</w:t>
            </w:r>
          </w:p>
        </w:tc>
        <w:tc>
          <w:tcPr>
            <w:tcW w:w="893" w:type="dxa"/>
            <w:shd w:val="clear" w:color="auto" w:fill="auto"/>
            <w:tcMar>
              <w:top w:w="0" w:type="dxa"/>
              <w:bottom w:w="0" w:type="dxa"/>
            </w:tcMar>
            <w:vAlign w:val="center"/>
          </w:tcPr>
          <w:p w14:paraId="7958260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in 2023</w:t>
            </w:r>
          </w:p>
        </w:tc>
        <w:tc>
          <w:tcPr>
            <w:tcW w:w="1372" w:type="dxa"/>
            <w:shd w:val="clear" w:color="auto" w:fill="auto"/>
            <w:tcMar>
              <w:top w:w="0" w:type="dxa"/>
              <w:bottom w:w="0" w:type="dxa"/>
            </w:tcMar>
            <w:vAlign w:val="center"/>
          </w:tcPr>
          <w:p w14:paraId="45B8CE3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Comparison</w:t>
            </w:r>
          </w:p>
          <w:p w14:paraId="5DCADEE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657D79" w14:paraId="6D5C8D89" w14:textId="77777777" w:rsidTr="00E253FF">
        <w:trPr>
          <w:jc w:val="center"/>
        </w:trPr>
        <w:tc>
          <w:tcPr>
            <w:tcW w:w="614" w:type="dxa"/>
            <w:shd w:val="clear" w:color="auto" w:fill="auto"/>
            <w:tcMar>
              <w:top w:w="0" w:type="dxa"/>
              <w:bottom w:w="0" w:type="dxa"/>
            </w:tcMar>
            <w:vAlign w:val="center"/>
          </w:tcPr>
          <w:p w14:paraId="709C9C1E"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3033" w:type="dxa"/>
            <w:shd w:val="clear" w:color="auto" w:fill="auto"/>
            <w:tcMar>
              <w:top w:w="0" w:type="dxa"/>
              <w:bottom w:w="0" w:type="dxa"/>
            </w:tcMar>
            <w:vAlign w:val="center"/>
          </w:tcPr>
          <w:p w14:paraId="431E1380"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Total</w:t>
            </w:r>
          </w:p>
        </w:tc>
        <w:tc>
          <w:tcPr>
            <w:tcW w:w="938" w:type="dxa"/>
            <w:shd w:val="clear" w:color="auto" w:fill="auto"/>
            <w:tcMar>
              <w:top w:w="0" w:type="dxa"/>
              <w:bottom w:w="0" w:type="dxa"/>
            </w:tcMar>
            <w:vAlign w:val="center"/>
          </w:tcPr>
          <w:p w14:paraId="73DEDEDA" w14:textId="77777777" w:rsidR="00657D79" w:rsidRPr="000C2961" w:rsidRDefault="00657D79" w:rsidP="00E253FF">
            <w:pPr>
              <w:tabs>
                <w:tab w:val="left" w:pos="432"/>
              </w:tabs>
              <w:spacing w:after="120" w:line="360" w:lineRule="auto"/>
              <w:jc w:val="center"/>
              <w:rPr>
                <w:rFonts w:ascii="Arial" w:eastAsia="Arial" w:hAnsi="Arial" w:cs="Arial"/>
                <w:b/>
                <w:color w:val="010000"/>
                <w:sz w:val="20"/>
                <w:szCs w:val="20"/>
              </w:rPr>
            </w:pPr>
          </w:p>
        </w:tc>
        <w:tc>
          <w:tcPr>
            <w:tcW w:w="1002" w:type="dxa"/>
            <w:shd w:val="clear" w:color="auto" w:fill="auto"/>
            <w:tcMar>
              <w:top w:w="0" w:type="dxa"/>
              <w:bottom w:w="0" w:type="dxa"/>
            </w:tcMar>
            <w:vAlign w:val="center"/>
          </w:tcPr>
          <w:p w14:paraId="48184ABB"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35,755</w:t>
            </w:r>
          </w:p>
        </w:tc>
        <w:tc>
          <w:tcPr>
            <w:tcW w:w="1165" w:type="dxa"/>
            <w:shd w:val="clear" w:color="auto" w:fill="auto"/>
            <w:tcMar>
              <w:top w:w="0" w:type="dxa"/>
              <w:bottom w:w="0" w:type="dxa"/>
            </w:tcMar>
            <w:vAlign w:val="center"/>
          </w:tcPr>
          <w:p w14:paraId="66F7B362"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5,091</w:t>
            </w:r>
          </w:p>
        </w:tc>
        <w:tc>
          <w:tcPr>
            <w:tcW w:w="893" w:type="dxa"/>
            <w:shd w:val="clear" w:color="auto" w:fill="auto"/>
            <w:tcMar>
              <w:top w:w="0" w:type="dxa"/>
              <w:bottom w:w="0" w:type="dxa"/>
            </w:tcMar>
            <w:vAlign w:val="center"/>
          </w:tcPr>
          <w:p w14:paraId="47A9B36F"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3,679.5</w:t>
            </w:r>
          </w:p>
        </w:tc>
        <w:tc>
          <w:tcPr>
            <w:tcW w:w="1372" w:type="dxa"/>
            <w:shd w:val="clear" w:color="auto" w:fill="auto"/>
            <w:tcMar>
              <w:top w:w="0" w:type="dxa"/>
              <w:bottom w:w="0" w:type="dxa"/>
            </w:tcMar>
            <w:vAlign w:val="center"/>
          </w:tcPr>
          <w:p w14:paraId="54557454"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72.3</w:t>
            </w:r>
          </w:p>
        </w:tc>
      </w:tr>
      <w:tr w:rsidR="00657D79" w14:paraId="7F858A82" w14:textId="77777777" w:rsidTr="00E253FF">
        <w:trPr>
          <w:jc w:val="center"/>
        </w:trPr>
        <w:tc>
          <w:tcPr>
            <w:tcW w:w="614" w:type="dxa"/>
            <w:shd w:val="clear" w:color="auto" w:fill="auto"/>
            <w:tcMar>
              <w:top w:w="0" w:type="dxa"/>
              <w:bottom w:w="0" w:type="dxa"/>
            </w:tcMar>
            <w:vAlign w:val="center"/>
          </w:tcPr>
          <w:p w14:paraId="12AEA481"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033" w:type="dxa"/>
            <w:shd w:val="clear" w:color="auto" w:fill="auto"/>
            <w:tcMar>
              <w:top w:w="0" w:type="dxa"/>
              <w:bottom w:w="0" w:type="dxa"/>
            </w:tcMar>
            <w:vAlign w:val="center"/>
          </w:tcPr>
          <w:p w14:paraId="2BC696CC" w14:textId="05EFCD5F" w:rsidR="00657D79" w:rsidRDefault="00BA3BFC" w:rsidP="00E253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Electronic galvanometer investment</w:t>
            </w:r>
            <w:r w:rsidR="000C2961">
              <w:rPr>
                <w:rFonts w:ascii="Arial" w:eastAsia="Arial" w:hAnsi="Arial" w:cs="Arial"/>
                <w:color w:val="010000"/>
                <w:sz w:val="20"/>
                <w:szCs w:val="20"/>
              </w:rPr>
              <w:t xml:space="preserve"> </w:t>
            </w:r>
            <w:r>
              <w:rPr>
                <w:rFonts w:ascii="Arial" w:hAnsi="Arial"/>
                <w:color w:val="010000"/>
                <w:sz w:val="20"/>
              </w:rPr>
              <w:t>120 tons</w:t>
            </w:r>
          </w:p>
        </w:tc>
        <w:tc>
          <w:tcPr>
            <w:tcW w:w="938" w:type="dxa"/>
            <w:shd w:val="clear" w:color="auto" w:fill="auto"/>
            <w:tcMar>
              <w:top w:w="0" w:type="dxa"/>
              <w:bottom w:w="0" w:type="dxa"/>
            </w:tcMar>
            <w:vAlign w:val="center"/>
          </w:tcPr>
          <w:p w14:paraId="7C93E54D"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002" w:type="dxa"/>
            <w:shd w:val="clear" w:color="auto" w:fill="auto"/>
            <w:tcMar>
              <w:top w:w="0" w:type="dxa"/>
              <w:bottom w:w="0" w:type="dxa"/>
            </w:tcMar>
            <w:vAlign w:val="center"/>
          </w:tcPr>
          <w:p w14:paraId="50D0A8F7"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2,155</w:t>
            </w:r>
          </w:p>
        </w:tc>
        <w:tc>
          <w:tcPr>
            <w:tcW w:w="1165" w:type="dxa"/>
            <w:shd w:val="clear" w:color="auto" w:fill="auto"/>
            <w:tcMar>
              <w:top w:w="0" w:type="dxa"/>
              <w:bottom w:w="0" w:type="dxa"/>
            </w:tcMar>
            <w:vAlign w:val="center"/>
          </w:tcPr>
          <w:p w14:paraId="6FEEFE7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966</w:t>
            </w:r>
          </w:p>
        </w:tc>
        <w:tc>
          <w:tcPr>
            <w:tcW w:w="893" w:type="dxa"/>
            <w:shd w:val="clear" w:color="auto" w:fill="auto"/>
            <w:tcMar>
              <w:top w:w="0" w:type="dxa"/>
              <w:bottom w:w="0" w:type="dxa"/>
            </w:tcMar>
            <w:vAlign w:val="center"/>
          </w:tcPr>
          <w:p w14:paraId="3EA438C6"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88</w:t>
            </w:r>
          </w:p>
        </w:tc>
        <w:tc>
          <w:tcPr>
            <w:tcW w:w="1372" w:type="dxa"/>
            <w:shd w:val="clear" w:color="auto" w:fill="auto"/>
            <w:tcMar>
              <w:top w:w="0" w:type="dxa"/>
              <w:bottom w:w="0" w:type="dxa"/>
            </w:tcMar>
            <w:vAlign w:val="center"/>
          </w:tcPr>
          <w:p w14:paraId="3D22EA5B"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9.1</w:t>
            </w:r>
          </w:p>
        </w:tc>
      </w:tr>
      <w:tr w:rsidR="00657D79" w14:paraId="7AAD95D5" w14:textId="77777777" w:rsidTr="00E253FF">
        <w:trPr>
          <w:jc w:val="center"/>
        </w:trPr>
        <w:tc>
          <w:tcPr>
            <w:tcW w:w="614" w:type="dxa"/>
            <w:shd w:val="clear" w:color="auto" w:fill="auto"/>
            <w:tcMar>
              <w:top w:w="0" w:type="dxa"/>
              <w:bottom w:w="0" w:type="dxa"/>
            </w:tcMar>
            <w:vAlign w:val="center"/>
          </w:tcPr>
          <w:p w14:paraId="411F9B2E"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2</w:t>
            </w:r>
          </w:p>
        </w:tc>
        <w:tc>
          <w:tcPr>
            <w:tcW w:w="3033" w:type="dxa"/>
            <w:shd w:val="clear" w:color="auto" w:fill="auto"/>
            <w:tcMar>
              <w:top w:w="0" w:type="dxa"/>
              <w:bottom w:w="0" w:type="dxa"/>
            </w:tcMar>
            <w:vAlign w:val="center"/>
          </w:tcPr>
          <w:p w14:paraId="74911A96" w14:textId="77777777" w:rsidR="00657D79" w:rsidRDefault="00BA3BFC" w:rsidP="00E253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Renovation of electrostatic dust filtration system to cloth bag dust filtration - material grinding stage 221</w:t>
            </w:r>
          </w:p>
        </w:tc>
        <w:tc>
          <w:tcPr>
            <w:tcW w:w="938" w:type="dxa"/>
            <w:shd w:val="clear" w:color="auto" w:fill="auto"/>
            <w:tcMar>
              <w:top w:w="0" w:type="dxa"/>
              <w:bottom w:w="0" w:type="dxa"/>
            </w:tcMar>
            <w:vAlign w:val="center"/>
          </w:tcPr>
          <w:p w14:paraId="7DB5D563"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002" w:type="dxa"/>
            <w:shd w:val="clear" w:color="auto" w:fill="auto"/>
            <w:tcMar>
              <w:top w:w="0" w:type="dxa"/>
              <w:bottom w:w="0" w:type="dxa"/>
            </w:tcMar>
            <w:vAlign w:val="center"/>
          </w:tcPr>
          <w:p w14:paraId="43C8428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30,350</w:t>
            </w:r>
          </w:p>
        </w:tc>
        <w:tc>
          <w:tcPr>
            <w:tcW w:w="1165" w:type="dxa"/>
            <w:shd w:val="clear" w:color="auto" w:fill="auto"/>
            <w:tcMar>
              <w:top w:w="0" w:type="dxa"/>
              <w:bottom w:w="0" w:type="dxa"/>
            </w:tcMar>
            <w:vAlign w:val="center"/>
          </w:tcPr>
          <w:p w14:paraId="74AE2AB5"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450</w:t>
            </w:r>
          </w:p>
        </w:tc>
        <w:tc>
          <w:tcPr>
            <w:tcW w:w="893" w:type="dxa"/>
            <w:shd w:val="clear" w:color="auto" w:fill="auto"/>
            <w:tcMar>
              <w:top w:w="0" w:type="dxa"/>
              <w:bottom w:w="0" w:type="dxa"/>
            </w:tcMar>
            <w:vAlign w:val="center"/>
          </w:tcPr>
          <w:p w14:paraId="58A95BE3"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72" w:type="dxa"/>
            <w:shd w:val="clear" w:color="auto" w:fill="auto"/>
            <w:tcMar>
              <w:top w:w="0" w:type="dxa"/>
              <w:bottom w:w="0" w:type="dxa"/>
            </w:tcMar>
            <w:vAlign w:val="center"/>
          </w:tcPr>
          <w:p w14:paraId="7436F04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657D79" w14:paraId="08A2D3B0" w14:textId="77777777" w:rsidTr="00E253FF">
        <w:trPr>
          <w:jc w:val="center"/>
        </w:trPr>
        <w:tc>
          <w:tcPr>
            <w:tcW w:w="614" w:type="dxa"/>
            <w:shd w:val="clear" w:color="auto" w:fill="auto"/>
            <w:tcMar>
              <w:top w:w="0" w:type="dxa"/>
              <w:bottom w:w="0" w:type="dxa"/>
            </w:tcMar>
            <w:vAlign w:val="center"/>
          </w:tcPr>
          <w:p w14:paraId="705A00E4"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3033" w:type="dxa"/>
            <w:shd w:val="clear" w:color="auto" w:fill="auto"/>
            <w:tcMar>
              <w:top w:w="0" w:type="dxa"/>
              <w:bottom w:w="0" w:type="dxa"/>
            </w:tcMar>
            <w:vAlign w:val="center"/>
          </w:tcPr>
          <w:p w14:paraId="47E1160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Production operator expansion</w:t>
            </w:r>
          </w:p>
        </w:tc>
        <w:tc>
          <w:tcPr>
            <w:tcW w:w="938" w:type="dxa"/>
            <w:shd w:val="clear" w:color="auto" w:fill="auto"/>
            <w:tcMar>
              <w:top w:w="0" w:type="dxa"/>
              <w:bottom w:w="0" w:type="dxa"/>
            </w:tcMar>
            <w:vAlign w:val="center"/>
          </w:tcPr>
          <w:p w14:paraId="2117C7D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002" w:type="dxa"/>
            <w:shd w:val="clear" w:color="auto" w:fill="auto"/>
            <w:tcMar>
              <w:top w:w="0" w:type="dxa"/>
              <w:bottom w:w="0" w:type="dxa"/>
            </w:tcMar>
            <w:vAlign w:val="center"/>
          </w:tcPr>
          <w:p w14:paraId="285B4CA4"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3,250</w:t>
            </w:r>
          </w:p>
        </w:tc>
        <w:tc>
          <w:tcPr>
            <w:tcW w:w="1165" w:type="dxa"/>
            <w:shd w:val="clear" w:color="auto" w:fill="auto"/>
            <w:tcMar>
              <w:top w:w="0" w:type="dxa"/>
              <w:bottom w:w="0" w:type="dxa"/>
            </w:tcMar>
            <w:vAlign w:val="center"/>
          </w:tcPr>
          <w:p w14:paraId="519803DF"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1,595</w:t>
            </w:r>
          </w:p>
        </w:tc>
        <w:tc>
          <w:tcPr>
            <w:tcW w:w="893" w:type="dxa"/>
            <w:shd w:val="clear" w:color="auto" w:fill="auto"/>
            <w:tcMar>
              <w:top w:w="0" w:type="dxa"/>
              <w:bottom w:w="0" w:type="dxa"/>
            </w:tcMar>
            <w:vAlign w:val="center"/>
          </w:tcPr>
          <w:p w14:paraId="4FD9691D"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117</w:t>
            </w:r>
          </w:p>
        </w:tc>
        <w:tc>
          <w:tcPr>
            <w:tcW w:w="1372" w:type="dxa"/>
            <w:shd w:val="clear" w:color="auto" w:fill="auto"/>
            <w:tcMar>
              <w:top w:w="0" w:type="dxa"/>
              <w:bottom w:w="0" w:type="dxa"/>
            </w:tcMar>
            <w:vAlign w:val="center"/>
          </w:tcPr>
          <w:p w14:paraId="62A254FA"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7.3</w:t>
            </w:r>
          </w:p>
        </w:tc>
      </w:tr>
      <w:tr w:rsidR="00657D79" w14:paraId="68EA6F56" w14:textId="77777777" w:rsidTr="00E253FF">
        <w:trPr>
          <w:jc w:val="center"/>
        </w:trPr>
        <w:tc>
          <w:tcPr>
            <w:tcW w:w="614" w:type="dxa"/>
            <w:shd w:val="clear" w:color="auto" w:fill="auto"/>
            <w:tcMar>
              <w:top w:w="0" w:type="dxa"/>
              <w:bottom w:w="0" w:type="dxa"/>
            </w:tcMar>
            <w:vAlign w:val="center"/>
          </w:tcPr>
          <w:p w14:paraId="699FCABF"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3033" w:type="dxa"/>
            <w:shd w:val="clear" w:color="auto" w:fill="auto"/>
            <w:tcMar>
              <w:top w:w="0" w:type="dxa"/>
              <w:bottom w:w="0" w:type="dxa"/>
            </w:tcMar>
            <w:vAlign w:val="center"/>
          </w:tcPr>
          <w:p w14:paraId="3231E9F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Production maintaining equipment project 2023</w:t>
            </w:r>
          </w:p>
        </w:tc>
        <w:tc>
          <w:tcPr>
            <w:tcW w:w="938" w:type="dxa"/>
            <w:shd w:val="clear" w:color="auto" w:fill="auto"/>
            <w:tcMar>
              <w:top w:w="0" w:type="dxa"/>
              <w:bottom w:w="0" w:type="dxa"/>
            </w:tcMar>
            <w:vAlign w:val="center"/>
          </w:tcPr>
          <w:p w14:paraId="3FEA5844"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002" w:type="dxa"/>
            <w:shd w:val="clear" w:color="auto" w:fill="auto"/>
            <w:tcMar>
              <w:top w:w="0" w:type="dxa"/>
              <w:bottom w:w="0" w:type="dxa"/>
            </w:tcMar>
            <w:vAlign w:val="center"/>
          </w:tcPr>
          <w:p w14:paraId="1C48FBE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4,992</w:t>
            </w:r>
          </w:p>
        </w:tc>
        <w:tc>
          <w:tcPr>
            <w:tcW w:w="1165" w:type="dxa"/>
            <w:shd w:val="clear" w:color="auto" w:fill="auto"/>
            <w:tcMar>
              <w:top w:w="0" w:type="dxa"/>
              <w:bottom w:w="0" w:type="dxa"/>
            </w:tcMar>
            <w:vAlign w:val="center"/>
          </w:tcPr>
          <w:p w14:paraId="36F38BA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2,080</w:t>
            </w:r>
          </w:p>
        </w:tc>
        <w:tc>
          <w:tcPr>
            <w:tcW w:w="893" w:type="dxa"/>
            <w:shd w:val="clear" w:color="auto" w:fill="auto"/>
            <w:tcMar>
              <w:top w:w="0" w:type="dxa"/>
              <w:bottom w:w="0" w:type="dxa"/>
            </w:tcMar>
            <w:vAlign w:val="center"/>
          </w:tcPr>
          <w:p w14:paraId="38425AB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3,474.5</w:t>
            </w:r>
          </w:p>
        </w:tc>
        <w:tc>
          <w:tcPr>
            <w:tcW w:w="1372" w:type="dxa"/>
            <w:shd w:val="clear" w:color="auto" w:fill="auto"/>
            <w:tcMar>
              <w:top w:w="0" w:type="dxa"/>
              <w:bottom w:w="0" w:type="dxa"/>
            </w:tcMar>
            <w:vAlign w:val="center"/>
          </w:tcPr>
          <w:p w14:paraId="649FFE44"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167</w:t>
            </w:r>
          </w:p>
        </w:tc>
      </w:tr>
    </w:tbl>
    <w:p w14:paraId="04BE2105" w14:textId="77777777" w:rsidR="00657D79" w:rsidRDefault="00BA3BFC" w:rsidP="00A05018">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Manager's Report on the performance of the tasks in 2023 and the orientation of the production and business plan in 2024 of VVMI Quan Trieu Cement Joint Stock Company</w:t>
      </w:r>
    </w:p>
    <w:p w14:paraId="0D056A14" w14:textId="1CC2A4CE" w:rsidR="00657D79" w:rsidRDefault="00BA3BFC" w:rsidP="00A05018">
      <w:pPr>
        <w:numPr>
          <w:ilvl w:val="0"/>
          <w:numId w:val="7"/>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Supervisory </w:t>
      </w:r>
      <w:r w:rsidR="000C2961">
        <w:rPr>
          <w:rFonts w:ascii="Arial" w:hAnsi="Arial"/>
          <w:color w:val="010000"/>
          <w:sz w:val="20"/>
        </w:rPr>
        <w:t>Board’s</w:t>
      </w:r>
      <w:r>
        <w:rPr>
          <w:rFonts w:ascii="Arial" w:hAnsi="Arial"/>
          <w:color w:val="010000"/>
          <w:sz w:val="20"/>
        </w:rPr>
        <w:t xml:space="preserve"> Report on the activities of the Supervisory Board in 2023 and the orientation of the Supervisory Board of Quan Trieu Cement Joint Stock Company WML in 2024</w:t>
      </w:r>
    </w:p>
    <w:p w14:paraId="23C329A7" w14:textId="77777777" w:rsidR="00657D79" w:rsidRDefault="00BA3BFC" w:rsidP="00A05018">
      <w:pPr>
        <w:numPr>
          <w:ilvl w:val="0"/>
          <w:numId w:val="7"/>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Pr>
          <w:rFonts w:ascii="Arial" w:hAnsi="Arial"/>
          <w:color w:val="010000"/>
          <w:sz w:val="20"/>
        </w:rPr>
        <w:t>Approve the Audited Financial Settlement Report 2023 of VVMI Quan Trieu Cement Joint Stock Company;</w:t>
      </w:r>
    </w:p>
    <w:p w14:paraId="1121C1D7" w14:textId="17EC80CE" w:rsidR="00657D79" w:rsidRDefault="00BA3BFC" w:rsidP="00A05018">
      <w:pPr>
        <w:numPr>
          <w:ilvl w:val="0"/>
          <w:numId w:val="8"/>
        </w:numPr>
        <w:pBdr>
          <w:top w:val="nil"/>
          <w:left w:val="nil"/>
          <w:bottom w:val="nil"/>
          <w:right w:val="nil"/>
          <w:between w:val="nil"/>
        </w:pBdr>
        <w:tabs>
          <w:tab w:val="left" w:pos="432"/>
          <w:tab w:val="left" w:pos="91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Plan </w:t>
      </w:r>
      <w:r w:rsidR="000C2961">
        <w:rPr>
          <w:rFonts w:ascii="Arial" w:hAnsi="Arial"/>
          <w:color w:val="010000"/>
          <w:sz w:val="20"/>
        </w:rPr>
        <w:t>for</w:t>
      </w:r>
      <w:r>
        <w:rPr>
          <w:rFonts w:ascii="Arial" w:hAnsi="Arial"/>
          <w:color w:val="010000"/>
          <w:sz w:val="20"/>
        </w:rPr>
        <w:t xml:space="preserve"> profit distribution in 2023 as follows:</w:t>
      </w:r>
    </w:p>
    <w:tbl>
      <w:tblPr>
        <w:tblStyle w:val="a1"/>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135"/>
        <w:gridCol w:w="35"/>
        <w:gridCol w:w="1230"/>
        <w:gridCol w:w="1800"/>
        <w:gridCol w:w="1365"/>
      </w:tblGrid>
      <w:tr w:rsidR="00657D79" w:rsidRPr="00C9185B" w14:paraId="719CA2AB" w14:textId="77777777">
        <w:trPr>
          <w:jc w:val="center"/>
        </w:trPr>
        <w:tc>
          <w:tcPr>
            <w:tcW w:w="540" w:type="dxa"/>
            <w:shd w:val="clear" w:color="auto" w:fill="auto"/>
            <w:tcMar>
              <w:top w:w="0" w:type="dxa"/>
              <w:bottom w:w="0" w:type="dxa"/>
            </w:tcMar>
            <w:vAlign w:val="center"/>
          </w:tcPr>
          <w:p w14:paraId="5716043C"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No.</w:t>
            </w:r>
          </w:p>
        </w:tc>
        <w:tc>
          <w:tcPr>
            <w:tcW w:w="4170" w:type="dxa"/>
            <w:gridSpan w:val="2"/>
            <w:shd w:val="clear" w:color="auto" w:fill="auto"/>
            <w:tcMar>
              <w:top w:w="0" w:type="dxa"/>
              <w:bottom w:w="0" w:type="dxa"/>
            </w:tcMar>
            <w:vAlign w:val="center"/>
          </w:tcPr>
          <w:p w14:paraId="02AD554E"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Content</w:t>
            </w:r>
          </w:p>
        </w:tc>
        <w:tc>
          <w:tcPr>
            <w:tcW w:w="1230" w:type="dxa"/>
            <w:shd w:val="clear" w:color="auto" w:fill="auto"/>
            <w:tcMar>
              <w:top w:w="0" w:type="dxa"/>
              <w:bottom w:w="0" w:type="dxa"/>
            </w:tcMar>
            <w:vAlign w:val="center"/>
          </w:tcPr>
          <w:p w14:paraId="4EAE4D34" w14:textId="5392E6B3" w:rsidR="00657D79" w:rsidRPr="00C9185B" w:rsidRDefault="000C2961"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800" w:type="dxa"/>
            <w:shd w:val="clear" w:color="auto" w:fill="auto"/>
            <w:tcMar>
              <w:top w:w="0" w:type="dxa"/>
              <w:bottom w:w="0" w:type="dxa"/>
            </w:tcMar>
            <w:vAlign w:val="center"/>
          </w:tcPr>
          <w:p w14:paraId="0FD4A2C1"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The Company's proposed plan</w:t>
            </w:r>
          </w:p>
        </w:tc>
        <w:tc>
          <w:tcPr>
            <w:tcW w:w="1365" w:type="dxa"/>
            <w:shd w:val="clear" w:color="auto" w:fill="auto"/>
            <w:tcMar>
              <w:top w:w="0" w:type="dxa"/>
              <w:bottom w:w="0" w:type="dxa"/>
            </w:tcMar>
            <w:vAlign w:val="center"/>
          </w:tcPr>
          <w:p w14:paraId="6B748EF1"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Note</w:t>
            </w:r>
          </w:p>
        </w:tc>
      </w:tr>
      <w:tr w:rsidR="00657D79" w:rsidRPr="00C9185B" w14:paraId="75FE5D26" w14:textId="77777777">
        <w:trPr>
          <w:jc w:val="center"/>
        </w:trPr>
        <w:tc>
          <w:tcPr>
            <w:tcW w:w="540" w:type="dxa"/>
            <w:shd w:val="clear" w:color="auto" w:fill="auto"/>
            <w:tcMar>
              <w:top w:w="0" w:type="dxa"/>
              <w:bottom w:w="0" w:type="dxa"/>
            </w:tcMar>
            <w:vAlign w:val="center"/>
          </w:tcPr>
          <w:p w14:paraId="21196259"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1</w:t>
            </w:r>
          </w:p>
        </w:tc>
        <w:tc>
          <w:tcPr>
            <w:tcW w:w="4170" w:type="dxa"/>
            <w:gridSpan w:val="2"/>
            <w:shd w:val="clear" w:color="auto" w:fill="auto"/>
            <w:tcMar>
              <w:top w:w="0" w:type="dxa"/>
              <w:bottom w:w="0" w:type="dxa"/>
            </w:tcMar>
            <w:vAlign w:val="center"/>
          </w:tcPr>
          <w:p w14:paraId="65DEBD48"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Profit after tax</w:t>
            </w:r>
          </w:p>
        </w:tc>
        <w:tc>
          <w:tcPr>
            <w:tcW w:w="1230" w:type="dxa"/>
            <w:shd w:val="clear" w:color="auto" w:fill="auto"/>
            <w:tcMar>
              <w:top w:w="0" w:type="dxa"/>
              <w:bottom w:w="0" w:type="dxa"/>
            </w:tcMar>
            <w:vAlign w:val="center"/>
          </w:tcPr>
          <w:p w14:paraId="2D1061E7"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VND</w:t>
            </w:r>
          </w:p>
        </w:tc>
        <w:tc>
          <w:tcPr>
            <w:tcW w:w="1800" w:type="dxa"/>
            <w:shd w:val="clear" w:color="auto" w:fill="auto"/>
            <w:tcMar>
              <w:top w:w="0" w:type="dxa"/>
              <w:bottom w:w="0" w:type="dxa"/>
            </w:tcMar>
            <w:vAlign w:val="center"/>
          </w:tcPr>
          <w:p w14:paraId="6888A039"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34,005,236,637</w:t>
            </w:r>
          </w:p>
        </w:tc>
        <w:tc>
          <w:tcPr>
            <w:tcW w:w="1365" w:type="dxa"/>
            <w:shd w:val="clear" w:color="auto" w:fill="auto"/>
            <w:tcMar>
              <w:top w:w="0" w:type="dxa"/>
              <w:bottom w:w="0" w:type="dxa"/>
            </w:tcMar>
            <w:vAlign w:val="center"/>
          </w:tcPr>
          <w:p w14:paraId="5C77AB95"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53CDDC90" w14:textId="77777777">
        <w:trPr>
          <w:jc w:val="center"/>
        </w:trPr>
        <w:tc>
          <w:tcPr>
            <w:tcW w:w="540" w:type="dxa"/>
            <w:shd w:val="clear" w:color="auto" w:fill="auto"/>
            <w:tcMar>
              <w:top w:w="0" w:type="dxa"/>
              <w:bottom w:w="0" w:type="dxa"/>
            </w:tcMar>
            <w:vAlign w:val="center"/>
          </w:tcPr>
          <w:p w14:paraId="3A487BD5"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c>
          <w:tcPr>
            <w:tcW w:w="4170" w:type="dxa"/>
            <w:gridSpan w:val="2"/>
            <w:shd w:val="clear" w:color="auto" w:fill="auto"/>
            <w:tcMar>
              <w:top w:w="0" w:type="dxa"/>
              <w:bottom w:w="0" w:type="dxa"/>
            </w:tcMar>
            <w:vAlign w:val="center"/>
          </w:tcPr>
          <w:p w14:paraId="09C36C21"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In which:</w:t>
            </w:r>
          </w:p>
        </w:tc>
        <w:tc>
          <w:tcPr>
            <w:tcW w:w="1230" w:type="dxa"/>
            <w:shd w:val="clear" w:color="auto" w:fill="auto"/>
            <w:tcMar>
              <w:top w:w="0" w:type="dxa"/>
              <w:bottom w:w="0" w:type="dxa"/>
            </w:tcMar>
            <w:vAlign w:val="center"/>
          </w:tcPr>
          <w:p w14:paraId="2917E7FC" w14:textId="77777777" w:rsidR="00657D79" w:rsidRPr="00C9185B" w:rsidRDefault="00657D79" w:rsidP="00E253FF">
            <w:pP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152B78A7" w14:textId="77777777" w:rsidR="00657D79" w:rsidRPr="00C9185B" w:rsidRDefault="00657D79" w:rsidP="00E253FF">
            <w:pPr>
              <w:tabs>
                <w:tab w:val="left" w:pos="432"/>
              </w:tabs>
              <w:spacing w:after="120" w:line="360" w:lineRule="auto"/>
              <w:jc w:val="center"/>
              <w:rPr>
                <w:rFonts w:ascii="Arial" w:eastAsia="Arial" w:hAnsi="Arial" w:cs="Arial"/>
                <w:color w:val="010000"/>
                <w:sz w:val="20"/>
                <w:szCs w:val="20"/>
              </w:rPr>
            </w:pPr>
          </w:p>
        </w:tc>
        <w:tc>
          <w:tcPr>
            <w:tcW w:w="1365" w:type="dxa"/>
            <w:shd w:val="clear" w:color="auto" w:fill="auto"/>
            <w:tcMar>
              <w:top w:w="0" w:type="dxa"/>
              <w:bottom w:w="0" w:type="dxa"/>
            </w:tcMar>
            <w:vAlign w:val="center"/>
          </w:tcPr>
          <w:p w14:paraId="3FC06ACC"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68280970" w14:textId="77777777">
        <w:trPr>
          <w:jc w:val="center"/>
        </w:trPr>
        <w:tc>
          <w:tcPr>
            <w:tcW w:w="540" w:type="dxa"/>
            <w:shd w:val="clear" w:color="auto" w:fill="auto"/>
            <w:tcMar>
              <w:top w:w="0" w:type="dxa"/>
              <w:bottom w:w="0" w:type="dxa"/>
            </w:tcMar>
            <w:vAlign w:val="center"/>
          </w:tcPr>
          <w:p w14:paraId="1B9372F5"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c>
          <w:tcPr>
            <w:tcW w:w="4170" w:type="dxa"/>
            <w:gridSpan w:val="2"/>
            <w:shd w:val="clear" w:color="auto" w:fill="auto"/>
            <w:tcMar>
              <w:top w:w="0" w:type="dxa"/>
              <w:bottom w:w="0" w:type="dxa"/>
            </w:tcMar>
            <w:vAlign w:val="center"/>
          </w:tcPr>
          <w:p w14:paraId="02ADD109"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Profit transferred from the previous year:</w:t>
            </w:r>
          </w:p>
        </w:tc>
        <w:tc>
          <w:tcPr>
            <w:tcW w:w="1230" w:type="dxa"/>
            <w:shd w:val="clear" w:color="auto" w:fill="auto"/>
            <w:tcMar>
              <w:top w:w="0" w:type="dxa"/>
              <w:bottom w:w="0" w:type="dxa"/>
            </w:tcMar>
            <w:vAlign w:val="center"/>
          </w:tcPr>
          <w:p w14:paraId="61390A4D" w14:textId="77777777" w:rsidR="00657D79" w:rsidRPr="00C9185B"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644D297A"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6,188,248,036</w:t>
            </w:r>
          </w:p>
        </w:tc>
        <w:tc>
          <w:tcPr>
            <w:tcW w:w="1365" w:type="dxa"/>
            <w:shd w:val="clear" w:color="auto" w:fill="auto"/>
            <w:tcMar>
              <w:top w:w="0" w:type="dxa"/>
              <w:bottom w:w="0" w:type="dxa"/>
            </w:tcMar>
            <w:vAlign w:val="center"/>
          </w:tcPr>
          <w:p w14:paraId="7F3D27AD"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053A937A" w14:textId="77777777">
        <w:trPr>
          <w:jc w:val="center"/>
        </w:trPr>
        <w:tc>
          <w:tcPr>
            <w:tcW w:w="540" w:type="dxa"/>
            <w:shd w:val="clear" w:color="auto" w:fill="auto"/>
            <w:tcMar>
              <w:top w:w="0" w:type="dxa"/>
              <w:bottom w:w="0" w:type="dxa"/>
            </w:tcMar>
            <w:vAlign w:val="center"/>
          </w:tcPr>
          <w:p w14:paraId="62FEF59C"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c>
          <w:tcPr>
            <w:tcW w:w="4170" w:type="dxa"/>
            <w:gridSpan w:val="2"/>
            <w:shd w:val="clear" w:color="auto" w:fill="auto"/>
            <w:tcMar>
              <w:top w:w="0" w:type="dxa"/>
              <w:bottom w:w="0" w:type="dxa"/>
            </w:tcMar>
            <w:vAlign w:val="center"/>
          </w:tcPr>
          <w:p w14:paraId="6A215F66"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Profit of this year</w:t>
            </w:r>
          </w:p>
        </w:tc>
        <w:tc>
          <w:tcPr>
            <w:tcW w:w="1230" w:type="dxa"/>
            <w:shd w:val="clear" w:color="auto" w:fill="auto"/>
            <w:tcMar>
              <w:top w:w="0" w:type="dxa"/>
              <w:bottom w:w="0" w:type="dxa"/>
            </w:tcMar>
            <w:vAlign w:val="center"/>
          </w:tcPr>
          <w:p w14:paraId="1D55C451" w14:textId="77777777" w:rsidR="00657D79" w:rsidRPr="00C9185B"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7E591F5A"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27,816,988,601</w:t>
            </w:r>
          </w:p>
        </w:tc>
        <w:tc>
          <w:tcPr>
            <w:tcW w:w="1365" w:type="dxa"/>
            <w:shd w:val="clear" w:color="auto" w:fill="auto"/>
            <w:tcMar>
              <w:top w:w="0" w:type="dxa"/>
              <w:bottom w:w="0" w:type="dxa"/>
            </w:tcMar>
            <w:vAlign w:val="center"/>
          </w:tcPr>
          <w:p w14:paraId="3C14CE49"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3EB26DAB" w14:textId="77777777">
        <w:trPr>
          <w:jc w:val="center"/>
        </w:trPr>
        <w:tc>
          <w:tcPr>
            <w:tcW w:w="540" w:type="dxa"/>
            <w:shd w:val="clear" w:color="auto" w:fill="auto"/>
            <w:tcMar>
              <w:top w:w="0" w:type="dxa"/>
              <w:bottom w:w="0" w:type="dxa"/>
            </w:tcMar>
            <w:vAlign w:val="center"/>
          </w:tcPr>
          <w:p w14:paraId="33385157"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2</w:t>
            </w:r>
          </w:p>
        </w:tc>
        <w:tc>
          <w:tcPr>
            <w:tcW w:w="4170" w:type="dxa"/>
            <w:gridSpan w:val="2"/>
            <w:shd w:val="clear" w:color="auto" w:fill="auto"/>
            <w:tcMar>
              <w:top w:w="0" w:type="dxa"/>
              <w:bottom w:w="0" w:type="dxa"/>
            </w:tcMar>
            <w:vAlign w:val="center"/>
          </w:tcPr>
          <w:p w14:paraId="12953BEB"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Appropriation for funds:</w:t>
            </w:r>
          </w:p>
        </w:tc>
        <w:tc>
          <w:tcPr>
            <w:tcW w:w="1230" w:type="dxa"/>
            <w:shd w:val="clear" w:color="auto" w:fill="auto"/>
            <w:tcMar>
              <w:top w:w="0" w:type="dxa"/>
              <w:bottom w:w="0" w:type="dxa"/>
            </w:tcMar>
            <w:vAlign w:val="center"/>
          </w:tcPr>
          <w:p w14:paraId="02285A86"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VND</w:t>
            </w:r>
          </w:p>
        </w:tc>
        <w:tc>
          <w:tcPr>
            <w:tcW w:w="1800" w:type="dxa"/>
            <w:shd w:val="clear" w:color="auto" w:fill="auto"/>
            <w:tcMar>
              <w:top w:w="0" w:type="dxa"/>
              <w:bottom w:w="0" w:type="dxa"/>
            </w:tcMar>
            <w:vAlign w:val="center"/>
          </w:tcPr>
          <w:p w14:paraId="61258A57"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7,760,550,847</w:t>
            </w:r>
          </w:p>
        </w:tc>
        <w:tc>
          <w:tcPr>
            <w:tcW w:w="1365" w:type="dxa"/>
            <w:shd w:val="clear" w:color="auto" w:fill="auto"/>
            <w:tcMar>
              <w:top w:w="0" w:type="dxa"/>
              <w:bottom w:w="0" w:type="dxa"/>
            </w:tcMar>
            <w:vAlign w:val="center"/>
          </w:tcPr>
          <w:p w14:paraId="78390645"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0C211539" w14:textId="77777777">
        <w:trPr>
          <w:jc w:val="center"/>
        </w:trPr>
        <w:tc>
          <w:tcPr>
            <w:tcW w:w="540" w:type="dxa"/>
            <w:shd w:val="clear" w:color="auto" w:fill="auto"/>
            <w:tcMar>
              <w:top w:w="0" w:type="dxa"/>
              <w:bottom w:w="0" w:type="dxa"/>
            </w:tcMar>
            <w:vAlign w:val="center"/>
          </w:tcPr>
          <w:p w14:paraId="5E260279"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a</w:t>
            </w:r>
          </w:p>
        </w:tc>
        <w:tc>
          <w:tcPr>
            <w:tcW w:w="4170" w:type="dxa"/>
            <w:gridSpan w:val="2"/>
            <w:shd w:val="clear" w:color="auto" w:fill="auto"/>
            <w:tcMar>
              <w:top w:w="0" w:type="dxa"/>
              <w:bottom w:w="0" w:type="dxa"/>
            </w:tcMar>
            <w:vAlign w:val="center"/>
          </w:tcPr>
          <w:p w14:paraId="7339D57D"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Appropriation for investment and development fund:</w:t>
            </w:r>
          </w:p>
        </w:tc>
        <w:tc>
          <w:tcPr>
            <w:tcW w:w="1230" w:type="dxa"/>
            <w:shd w:val="clear" w:color="auto" w:fill="auto"/>
            <w:tcMar>
              <w:top w:w="0" w:type="dxa"/>
              <w:bottom w:w="0" w:type="dxa"/>
            </w:tcMar>
            <w:vAlign w:val="center"/>
          </w:tcPr>
          <w:p w14:paraId="0CC00E14" w14:textId="77777777" w:rsidR="00657D79" w:rsidRPr="00C9185B"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3EE8DDDF" w14:textId="28FED693"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0</w:t>
            </w:r>
          </w:p>
        </w:tc>
        <w:tc>
          <w:tcPr>
            <w:tcW w:w="1365" w:type="dxa"/>
            <w:shd w:val="clear" w:color="auto" w:fill="auto"/>
            <w:tcMar>
              <w:top w:w="0" w:type="dxa"/>
              <w:bottom w:w="0" w:type="dxa"/>
            </w:tcMar>
            <w:vAlign w:val="center"/>
          </w:tcPr>
          <w:p w14:paraId="06948E3B"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0D80C71C" w14:textId="77777777">
        <w:trPr>
          <w:jc w:val="center"/>
        </w:trPr>
        <w:tc>
          <w:tcPr>
            <w:tcW w:w="540" w:type="dxa"/>
            <w:shd w:val="clear" w:color="auto" w:fill="auto"/>
            <w:tcMar>
              <w:top w:w="0" w:type="dxa"/>
              <w:bottom w:w="0" w:type="dxa"/>
            </w:tcMar>
            <w:vAlign w:val="center"/>
          </w:tcPr>
          <w:p w14:paraId="6C37F07D"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b</w:t>
            </w:r>
          </w:p>
        </w:tc>
        <w:tc>
          <w:tcPr>
            <w:tcW w:w="4170" w:type="dxa"/>
            <w:gridSpan w:val="2"/>
            <w:shd w:val="clear" w:color="auto" w:fill="auto"/>
            <w:tcMar>
              <w:top w:w="0" w:type="dxa"/>
              <w:bottom w:w="0" w:type="dxa"/>
            </w:tcMar>
            <w:vAlign w:val="center"/>
          </w:tcPr>
          <w:p w14:paraId="3911E1DF"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Appropriation for bonus and welfare fund (2 months average salary)</w:t>
            </w:r>
          </w:p>
        </w:tc>
        <w:tc>
          <w:tcPr>
            <w:tcW w:w="1230" w:type="dxa"/>
            <w:shd w:val="clear" w:color="auto" w:fill="auto"/>
            <w:tcMar>
              <w:top w:w="0" w:type="dxa"/>
              <w:bottom w:w="0" w:type="dxa"/>
            </w:tcMar>
            <w:vAlign w:val="center"/>
          </w:tcPr>
          <w:p w14:paraId="7E130897" w14:textId="77777777" w:rsidR="00657D79" w:rsidRPr="00C9185B"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3B3D8E3A"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7,638,066,354</w:t>
            </w:r>
          </w:p>
        </w:tc>
        <w:tc>
          <w:tcPr>
            <w:tcW w:w="1365" w:type="dxa"/>
            <w:shd w:val="clear" w:color="auto" w:fill="auto"/>
            <w:tcMar>
              <w:top w:w="0" w:type="dxa"/>
              <w:bottom w:w="0" w:type="dxa"/>
            </w:tcMar>
            <w:vAlign w:val="center"/>
          </w:tcPr>
          <w:p w14:paraId="43862D33"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23A38EE9" w14:textId="77777777">
        <w:trPr>
          <w:jc w:val="center"/>
        </w:trPr>
        <w:tc>
          <w:tcPr>
            <w:tcW w:w="540" w:type="dxa"/>
            <w:shd w:val="clear" w:color="auto" w:fill="auto"/>
            <w:tcMar>
              <w:top w:w="0" w:type="dxa"/>
              <w:bottom w:w="0" w:type="dxa"/>
            </w:tcMar>
            <w:vAlign w:val="center"/>
          </w:tcPr>
          <w:p w14:paraId="20633EE3"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c>
          <w:tcPr>
            <w:tcW w:w="4170" w:type="dxa"/>
            <w:gridSpan w:val="2"/>
            <w:shd w:val="clear" w:color="auto" w:fill="auto"/>
            <w:tcMar>
              <w:top w:w="0" w:type="dxa"/>
              <w:bottom w:w="0" w:type="dxa"/>
            </w:tcMar>
            <w:vAlign w:val="center"/>
          </w:tcPr>
          <w:p w14:paraId="1A704968"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In which: Bonus fund 40%</w:t>
            </w:r>
          </w:p>
        </w:tc>
        <w:tc>
          <w:tcPr>
            <w:tcW w:w="1230" w:type="dxa"/>
            <w:shd w:val="clear" w:color="auto" w:fill="auto"/>
            <w:tcMar>
              <w:top w:w="0" w:type="dxa"/>
              <w:bottom w:w="0" w:type="dxa"/>
            </w:tcMar>
            <w:vAlign w:val="center"/>
          </w:tcPr>
          <w:p w14:paraId="60BCE46F" w14:textId="77777777" w:rsidR="00657D79" w:rsidRPr="00C9185B"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4994655E"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3,055,226,542</w:t>
            </w:r>
          </w:p>
        </w:tc>
        <w:tc>
          <w:tcPr>
            <w:tcW w:w="1365" w:type="dxa"/>
            <w:shd w:val="clear" w:color="auto" w:fill="auto"/>
            <w:tcMar>
              <w:top w:w="0" w:type="dxa"/>
              <w:bottom w:w="0" w:type="dxa"/>
            </w:tcMar>
            <w:vAlign w:val="center"/>
          </w:tcPr>
          <w:p w14:paraId="5D01A854"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3B40A7A0" w14:textId="77777777">
        <w:trPr>
          <w:jc w:val="center"/>
        </w:trPr>
        <w:tc>
          <w:tcPr>
            <w:tcW w:w="540" w:type="dxa"/>
            <w:shd w:val="clear" w:color="auto" w:fill="auto"/>
            <w:tcMar>
              <w:top w:w="0" w:type="dxa"/>
              <w:bottom w:w="0" w:type="dxa"/>
            </w:tcMar>
            <w:vAlign w:val="center"/>
          </w:tcPr>
          <w:p w14:paraId="54AE45CD"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c>
          <w:tcPr>
            <w:tcW w:w="4170" w:type="dxa"/>
            <w:gridSpan w:val="2"/>
            <w:shd w:val="clear" w:color="auto" w:fill="auto"/>
            <w:tcMar>
              <w:top w:w="0" w:type="dxa"/>
              <w:bottom w:w="0" w:type="dxa"/>
            </w:tcMar>
            <w:vAlign w:val="center"/>
          </w:tcPr>
          <w:p w14:paraId="3CB8BC6A"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Welfare fund 60%</w:t>
            </w:r>
          </w:p>
        </w:tc>
        <w:tc>
          <w:tcPr>
            <w:tcW w:w="1230" w:type="dxa"/>
            <w:shd w:val="clear" w:color="auto" w:fill="auto"/>
            <w:tcMar>
              <w:top w:w="0" w:type="dxa"/>
              <w:bottom w:w="0" w:type="dxa"/>
            </w:tcMar>
            <w:vAlign w:val="center"/>
          </w:tcPr>
          <w:p w14:paraId="1620FA6A" w14:textId="77777777" w:rsidR="00657D79" w:rsidRPr="00C9185B"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0A336810"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4,582,839,812</w:t>
            </w:r>
          </w:p>
        </w:tc>
        <w:tc>
          <w:tcPr>
            <w:tcW w:w="1365" w:type="dxa"/>
            <w:shd w:val="clear" w:color="auto" w:fill="auto"/>
            <w:tcMar>
              <w:top w:w="0" w:type="dxa"/>
              <w:bottom w:w="0" w:type="dxa"/>
            </w:tcMar>
            <w:vAlign w:val="center"/>
          </w:tcPr>
          <w:p w14:paraId="712BE016"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0BE13586" w14:textId="77777777">
        <w:trPr>
          <w:jc w:val="center"/>
        </w:trPr>
        <w:tc>
          <w:tcPr>
            <w:tcW w:w="540" w:type="dxa"/>
            <w:shd w:val="clear" w:color="auto" w:fill="auto"/>
            <w:tcMar>
              <w:top w:w="0" w:type="dxa"/>
              <w:bottom w:w="0" w:type="dxa"/>
            </w:tcMar>
            <w:vAlign w:val="center"/>
          </w:tcPr>
          <w:p w14:paraId="3A6B73E0"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c</w:t>
            </w:r>
          </w:p>
        </w:tc>
        <w:tc>
          <w:tcPr>
            <w:tcW w:w="4170" w:type="dxa"/>
            <w:gridSpan w:val="2"/>
            <w:shd w:val="clear" w:color="auto" w:fill="auto"/>
            <w:tcMar>
              <w:top w:w="0" w:type="dxa"/>
              <w:bottom w:w="0" w:type="dxa"/>
            </w:tcMar>
            <w:vAlign w:val="center"/>
          </w:tcPr>
          <w:p w14:paraId="47492E8B"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Appropriation for bonus fund for the Manager (appropriation of 1 month's average salary for executive manager)</w:t>
            </w:r>
          </w:p>
        </w:tc>
        <w:tc>
          <w:tcPr>
            <w:tcW w:w="1230" w:type="dxa"/>
            <w:shd w:val="clear" w:color="auto" w:fill="auto"/>
            <w:tcMar>
              <w:top w:w="0" w:type="dxa"/>
              <w:bottom w:w="0" w:type="dxa"/>
            </w:tcMar>
            <w:vAlign w:val="center"/>
          </w:tcPr>
          <w:p w14:paraId="5D8B5FFD" w14:textId="77777777" w:rsidR="00657D79" w:rsidRPr="00C9185B" w:rsidRDefault="00657D79"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46EE506A"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122,484,493</w:t>
            </w:r>
          </w:p>
        </w:tc>
        <w:tc>
          <w:tcPr>
            <w:tcW w:w="1365" w:type="dxa"/>
            <w:shd w:val="clear" w:color="auto" w:fill="auto"/>
            <w:tcMar>
              <w:top w:w="0" w:type="dxa"/>
              <w:bottom w:w="0" w:type="dxa"/>
            </w:tcMar>
            <w:vAlign w:val="center"/>
          </w:tcPr>
          <w:p w14:paraId="3F8FD4BD"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236D7923" w14:textId="77777777">
        <w:trPr>
          <w:jc w:val="center"/>
        </w:trPr>
        <w:tc>
          <w:tcPr>
            <w:tcW w:w="540" w:type="dxa"/>
            <w:shd w:val="clear" w:color="auto" w:fill="auto"/>
            <w:tcMar>
              <w:top w:w="0" w:type="dxa"/>
              <w:bottom w:w="0" w:type="dxa"/>
            </w:tcMar>
            <w:vAlign w:val="center"/>
          </w:tcPr>
          <w:p w14:paraId="59CF0781"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3</w:t>
            </w:r>
          </w:p>
        </w:tc>
        <w:tc>
          <w:tcPr>
            <w:tcW w:w="4170" w:type="dxa"/>
            <w:gridSpan w:val="2"/>
            <w:shd w:val="clear" w:color="auto" w:fill="auto"/>
            <w:tcMar>
              <w:top w:w="0" w:type="dxa"/>
              <w:bottom w:w="0" w:type="dxa"/>
            </w:tcMar>
            <w:vAlign w:val="center"/>
          </w:tcPr>
          <w:p w14:paraId="765FD80C"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Dividend payment plan in 2023</w:t>
            </w:r>
          </w:p>
        </w:tc>
        <w:tc>
          <w:tcPr>
            <w:tcW w:w="1230" w:type="dxa"/>
            <w:shd w:val="clear" w:color="auto" w:fill="auto"/>
            <w:tcMar>
              <w:top w:w="0" w:type="dxa"/>
              <w:bottom w:w="0" w:type="dxa"/>
            </w:tcMar>
            <w:vAlign w:val="center"/>
          </w:tcPr>
          <w:p w14:paraId="55F02BAF" w14:textId="77777777" w:rsidR="00657D79" w:rsidRPr="00C9185B" w:rsidRDefault="00657D79" w:rsidP="00E253FF">
            <w:pPr>
              <w:tabs>
                <w:tab w:val="left" w:pos="432"/>
              </w:tabs>
              <w:spacing w:after="120" w:line="360" w:lineRule="auto"/>
              <w:jc w:val="center"/>
              <w:rPr>
                <w:rFonts w:ascii="Arial" w:eastAsia="Arial" w:hAnsi="Arial" w:cs="Arial"/>
                <w:color w:val="010000"/>
                <w:sz w:val="20"/>
                <w:szCs w:val="20"/>
              </w:rPr>
            </w:pPr>
          </w:p>
        </w:tc>
        <w:tc>
          <w:tcPr>
            <w:tcW w:w="1800" w:type="dxa"/>
            <w:shd w:val="clear" w:color="auto" w:fill="auto"/>
            <w:tcMar>
              <w:top w:w="0" w:type="dxa"/>
              <w:bottom w:w="0" w:type="dxa"/>
            </w:tcMar>
            <w:vAlign w:val="center"/>
          </w:tcPr>
          <w:p w14:paraId="79C8C4FE" w14:textId="77777777" w:rsidR="00657D79" w:rsidRPr="00C9185B" w:rsidRDefault="00657D79" w:rsidP="00E253FF">
            <w:pPr>
              <w:tabs>
                <w:tab w:val="left" w:pos="432"/>
              </w:tabs>
              <w:spacing w:after="120" w:line="360" w:lineRule="auto"/>
              <w:jc w:val="center"/>
              <w:rPr>
                <w:rFonts w:ascii="Arial" w:eastAsia="Arial" w:hAnsi="Arial" w:cs="Arial"/>
                <w:color w:val="010000"/>
                <w:sz w:val="20"/>
                <w:szCs w:val="20"/>
              </w:rPr>
            </w:pPr>
          </w:p>
        </w:tc>
        <w:tc>
          <w:tcPr>
            <w:tcW w:w="1365" w:type="dxa"/>
            <w:shd w:val="clear" w:color="auto" w:fill="auto"/>
            <w:tcMar>
              <w:top w:w="0" w:type="dxa"/>
              <w:bottom w:w="0" w:type="dxa"/>
            </w:tcMar>
            <w:vAlign w:val="center"/>
          </w:tcPr>
          <w:p w14:paraId="263A3E1C"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48CE8742" w14:textId="77777777" w:rsidTr="000C2961">
        <w:trPr>
          <w:jc w:val="center"/>
        </w:trPr>
        <w:tc>
          <w:tcPr>
            <w:tcW w:w="540" w:type="dxa"/>
            <w:shd w:val="clear" w:color="auto" w:fill="auto"/>
            <w:tcMar>
              <w:top w:w="0" w:type="dxa"/>
              <w:bottom w:w="0" w:type="dxa"/>
            </w:tcMar>
            <w:vAlign w:val="center"/>
          </w:tcPr>
          <w:p w14:paraId="39CCF9B3"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a</w:t>
            </w:r>
          </w:p>
        </w:tc>
        <w:tc>
          <w:tcPr>
            <w:tcW w:w="4135" w:type="dxa"/>
            <w:shd w:val="clear" w:color="auto" w:fill="auto"/>
            <w:tcMar>
              <w:top w:w="0" w:type="dxa"/>
              <w:bottom w:w="0" w:type="dxa"/>
            </w:tcMar>
            <w:vAlign w:val="center"/>
          </w:tcPr>
          <w:p w14:paraId="07941488"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Dividend payment rate according to the General Mandate 2023:</w:t>
            </w:r>
          </w:p>
        </w:tc>
        <w:tc>
          <w:tcPr>
            <w:tcW w:w="1265" w:type="dxa"/>
            <w:gridSpan w:val="2"/>
            <w:shd w:val="clear" w:color="auto" w:fill="auto"/>
            <w:tcMar>
              <w:top w:w="0" w:type="dxa"/>
              <w:bottom w:w="0" w:type="dxa"/>
            </w:tcMar>
            <w:vAlign w:val="center"/>
          </w:tcPr>
          <w:p w14:paraId="56E46A57"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w:t>
            </w:r>
          </w:p>
        </w:tc>
        <w:tc>
          <w:tcPr>
            <w:tcW w:w="1800" w:type="dxa"/>
            <w:shd w:val="clear" w:color="auto" w:fill="auto"/>
            <w:tcMar>
              <w:top w:w="0" w:type="dxa"/>
              <w:bottom w:w="0" w:type="dxa"/>
            </w:tcMar>
            <w:vAlign w:val="center"/>
          </w:tcPr>
          <w:p w14:paraId="13D069A5"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8</w:t>
            </w:r>
          </w:p>
        </w:tc>
        <w:tc>
          <w:tcPr>
            <w:tcW w:w="1365" w:type="dxa"/>
            <w:shd w:val="clear" w:color="auto" w:fill="auto"/>
            <w:tcMar>
              <w:top w:w="0" w:type="dxa"/>
              <w:bottom w:w="0" w:type="dxa"/>
            </w:tcMar>
            <w:vAlign w:val="center"/>
          </w:tcPr>
          <w:p w14:paraId="3D7190D8"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20A9E5AC" w14:textId="77777777" w:rsidTr="000C2961">
        <w:trPr>
          <w:jc w:val="center"/>
        </w:trPr>
        <w:tc>
          <w:tcPr>
            <w:tcW w:w="540" w:type="dxa"/>
            <w:shd w:val="clear" w:color="auto" w:fill="auto"/>
            <w:tcMar>
              <w:top w:w="0" w:type="dxa"/>
              <w:bottom w:w="0" w:type="dxa"/>
            </w:tcMar>
            <w:vAlign w:val="center"/>
          </w:tcPr>
          <w:p w14:paraId="3627D22F"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b</w:t>
            </w:r>
          </w:p>
        </w:tc>
        <w:tc>
          <w:tcPr>
            <w:tcW w:w="4135" w:type="dxa"/>
            <w:shd w:val="clear" w:color="auto" w:fill="auto"/>
            <w:tcMar>
              <w:top w:w="0" w:type="dxa"/>
              <w:bottom w:w="0" w:type="dxa"/>
            </w:tcMar>
            <w:vAlign w:val="center"/>
          </w:tcPr>
          <w:p w14:paraId="30B71B6F"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Proposed dividend payment rate:</w:t>
            </w:r>
          </w:p>
        </w:tc>
        <w:tc>
          <w:tcPr>
            <w:tcW w:w="1265" w:type="dxa"/>
            <w:gridSpan w:val="2"/>
            <w:shd w:val="clear" w:color="auto" w:fill="auto"/>
            <w:tcMar>
              <w:top w:w="0" w:type="dxa"/>
              <w:bottom w:w="0" w:type="dxa"/>
            </w:tcMar>
            <w:vAlign w:val="center"/>
          </w:tcPr>
          <w:p w14:paraId="7BA43A4D"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w:t>
            </w:r>
          </w:p>
        </w:tc>
        <w:tc>
          <w:tcPr>
            <w:tcW w:w="1800" w:type="dxa"/>
            <w:shd w:val="clear" w:color="auto" w:fill="auto"/>
            <w:tcMar>
              <w:top w:w="0" w:type="dxa"/>
              <w:bottom w:w="0" w:type="dxa"/>
            </w:tcMar>
            <w:vAlign w:val="center"/>
          </w:tcPr>
          <w:p w14:paraId="665D9907"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8</w:t>
            </w:r>
          </w:p>
        </w:tc>
        <w:tc>
          <w:tcPr>
            <w:tcW w:w="1365" w:type="dxa"/>
            <w:shd w:val="clear" w:color="auto" w:fill="auto"/>
            <w:tcMar>
              <w:top w:w="0" w:type="dxa"/>
              <w:bottom w:w="0" w:type="dxa"/>
            </w:tcMar>
            <w:vAlign w:val="center"/>
          </w:tcPr>
          <w:p w14:paraId="2FC48187"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5526EE23" w14:textId="77777777" w:rsidTr="000C2961">
        <w:trPr>
          <w:jc w:val="center"/>
        </w:trPr>
        <w:tc>
          <w:tcPr>
            <w:tcW w:w="540" w:type="dxa"/>
            <w:shd w:val="clear" w:color="auto" w:fill="auto"/>
            <w:tcMar>
              <w:top w:w="0" w:type="dxa"/>
              <w:bottom w:w="0" w:type="dxa"/>
            </w:tcMar>
            <w:vAlign w:val="center"/>
          </w:tcPr>
          <w:p w14:paraId="30DCB1DB"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c</w:t>
            </w:r>
          </w:p>
        </w:tc>
        <w:tc>
          <w:tcPr>
            <w:tcW w:w="4135" w:type="dxa"/>
            <w:shd w:val="clear" w:color="auto" w:fill="auto"/>
            <w:tcMar>
              <w:top w:w="0" w:type="dxa"/>
              <w:bottom w:w="0" w:type="dxa"/>
            </w:tcMar>
            <w:vAlign w:val="center"/>
          </w:tcPr>
          <w:p w14:paraId="1D9FE525"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Dividend payment amount:</w:t>
            </w:r>
          </w:p>
        </w:tc>
        <w:tc>
          <w:tcPr>
            <w:tcW w:w="1265" w:type="dxa"/>
            <w:gridSpan w:val="2"/>
            <w:shd w:val="clear" w:color="auto" w:fill="auto"/>
            <w:tcMar>
              <w:top w:w="0" w:type="dxa"/>
              <w:bottom w:w="0" w:type="dxa"/>
            </w:tcMar>
            <w:vAlign w:val="center"/>
          </w:tcPr>
          <w:p w14:paraId="1A2673F7"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VND</w:t>
            </w:r>
          </w:p>
        </w:tc>
        <w:tc>
          <w:tcPr>
            <w:tcW w:w="1800" w:type="dxa"/>
            <w:shd w:val="clear" w:color="auto" w:fill="auto"/>
            <w:tcMar>
              <w:top w:w="0" w:type="dxa"/>
              <w:bottom w:w="0" w:type="dxa"/>
            </w:tcMar>
            <w:vAlign w:val="center"/>
          </w:tcPr>
          <w:p w14:paraId="503B950F"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20,000,000,000</w:t>
            </w:r>
          </w:p>
        </w:tc>
        <w:tc>
          <w:tcPr>
            <w:tcW w:w="1365" w:type="dxa"/>
            <w:shd w:val="clear" w:color="auto" w:fill="auto"/>
            <w:tcMar>
              <w:top w:w="0" w:type="dxa"/>
              <w:bottom w:w="0" w:type="dxa"/>
            </w:tcMar>
            <w:vAlign w:val="center"/>
          </w:tcPr>
          <w:p w14:paraId="18D2417C"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r w:rsidR="00657D79" w:rsidRPr="00C9185B" w14:paraId="680CA418" w14:textId="77777777" w:rsidTr="000C2961">
        <w:trPr>
          <w:jc w:val="center"/>
        </w:trPr>
        <w:tc>
          <w:tcPr>
            <w:tcW w:w="540" w:type="dxa"/>
            <w:shd w:val="clear" w:color="auto" w:fill="auto"/>
            <w:tcMar>
              <w:top w:w="0" w:type="dxa"/>
              <w:bottom w:w="0" w:type="dxa"/>
            </w:tcMar>
            <w:vAlign w:val="center"/>
          </w:tcPr>
          <w:p w14:paraId="518AA87A"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lastRenderedPageBreak/>
              <w:t>4</w:t>
            </w:r>
          </w:p>
        </w:tc>
        <w:tc>
          <w:tcPr>
            <w:tcW w:w="4135" w:type="dxa"/>
            <w:shd w:val="clear" w:color="auto" w:fill="auto"/>
            <w:tcMar>
              <w:top w:w="0" w:type="dxa"/>
              <w:bottom w:w="0" w:type="dxa"/>
            </w:tcMar>
            <w:vAlign w:val="center"/>
          </w:tcPr>
          <w:p w14:paraId="4F6E4283" w14:textId="77777777" w:rsidR="00657D79" w:rsidRPr="00C9185B"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9185B">
              <w:rPr>
                <w:rFonts w:ascii="Arial" w:hAnsi="Arial"/>
                <w:color w:val="010000"/>
                <w:sz w:val="20"/>
              </w:rPr>
              <w:t>The remaining profit after dividend payment and appropriation for the above funds</w:t>
            </w:r>
          </w:p>
        </w:tc>
        <w:tc>
          <w:tcPr>
            <w:tcW w:w="1265" w:type="dxa"/>
            <w:gridSpan w:val="2"/>
            <w:shd w:val="clear" w:color="auto" w:fill="auto"/>
            <w:tcMar>
              <w:top w:w="0" w:type="dxa"/>
              <w:bottom w:w="0" w:type="dxa"/>
            </w:tcMar>
            <w:vAlign w:val="center"/>
          </w:tcPr>
          <w:p w14:paraId="53FA6E89"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VND</w:t>
            </w:r>
          </w:p>
        </w:tc>
        <w:tc>
          <w:tcPr>
            <w:tcW w:w="1800" w:type="dxa"/>
            <w:shd w:val="clear" w:color="auto" w:fill="auto"/>
            <w:tcMar>
              <w:top w:w="0" w:type="dxa"/>
              <w:bottom w:w="0" w:type="dxa"/>
            </w:tcMar>
            <w:vAlign w:val="center"/>
          </w:tcPr>
          <w:p w14:paraId="496F5A88" w14:textId="77777777" w:rsidR="00657D79" w:rsidRPr="00C9185B"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185B">
              <w:rPr>
                <w:rFonts w:ascii="Arial" w:hAnsi="Arial"/>
                <w:color w:val="010000"/>
                <w:sz w:val="20"/>
              </w:rPr>
              <w:t>6,244,685,790</w:t>
            </w:r>
          </w:p>
        </w:tc>
        <w:tc>
          <w:tcPr>
            <w:tcW w:w="1365" w:type="dxa"/>
            <w:shd w:val="clear" w:color="auto" w:fill="auto"/>
            <w:tcMar>
              <w:top w:w="0" w:type="dxa"/>
              <w:bottom w:w="0" w:type="dxa"/>
            </w:tcMar>
            <w:vAlign w:val="center"/>
          </w:tcPr>
          <w:p w14:paraId="4FF0E84D" w14:textId="77777777" w:rsidR="00657D79" w:rsidRPr="00C9185B" w:rsidRDefault="00657D79" w:rsidP="00A05018">
            <w:pPr>
              <w:tabs>
                <w:tab w:val="left" w:pos="432"/>
              </w:tabs>
              <w:spacing w:after="120" w:line="360" w:lineRule="auto"/>
              <w:jc w:val="both"/>
              <w:rPr>
                <w:rFonts w:ascii="Arial" w:eastAsia="Arial" w:hAnsi="Arial" w:cs="Arial"/>
                <w:color w:val="010000"/>
                <w:sz w:val="20"/>
                <w:szCs w:val="20"/>
              </w:rPr>
            </w:pPr>
          </w:p>
        </w:tc>
      </w:tr>
    </w:tbl>
    <w:p w14:paraId="4800098E"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6. Approve the suggestion that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Vietbac</w:t>
      </w:r>
      <w:proofErr w:type="spellEnd"/>
      <w:r>
        <w:rPr>
          <w:rFonts w:ascii="Arial" w:hAnsi="Arial"/>
          <w:color w:val="010000"/>
          <w:sz w:val="20"/>
        </w:rPr>
        <w:t xml:space="preserve"> Mining Industry Holding Corporation guarantees the Company to obtain the loan for business and production in 2024;</w:t>
      </w:r>
    </w:p>
    <w:p w14:paraId="447B6873" w14:textId="77777777" w:rsidR="00657D79" w:rsidRDefault="00BA3BFC" w:rsidP="00A05018">
      <w:pPr>
        <w:numPr>
          <w:ilvl w:val="0"/>
          <w:numId w:val="9"/>
        </w:numPr>
        <w:pBdr>
          <w:top w:val="nil"/>
          <w:left w:val="nil"/>
          <w:bottom w:val="nil"/>
          <w:right w:val="nil"/>
          <w:between w:val="nil"/>
        </w:pBdr>
        <w:tabs>
          <w:tab w:val="left" w:pos="432"/>
          <w:tab w:val="left" w:pos="1044"/>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plan and the construction investment plan for 2024 as follows:</w:t>
      </w:r>
    </w:p>
    <w:p w14:paraId="4D62D1C7" w14:textId="77777777" w:rsidR="00657D79" w:rsidRDefault="00BA3BFC" w:rsidP="00A05018">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in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
        <w:gridCol w:w="3089"/>
        <w:gridCol w:w="2568"/>
        <w:gridCol w:w="2541"/>
      </w:tblGrid>
      <w:tr w:rsidR="00657D79" w14:paraId="2CEF9CCE" w14:textId="77777777">
        <w:trPr>
          <w:tblHeader/>
        </w:trPr>
        <w:tc>
          <w:tcPr>
            <w:tcW w:w="819" w:type="dxa"/>
            <w:shd w:val="clear" w:color="auto" w:fill="auto"/>
            <w:tcMar>
              <w:top w:w="0" w:type="dxa"/>
              <w:bottom w:w="0" w:type="dxa"/>
            </w:tcMar>
            <w:vAlign w:val="center"/>
          </w:tcPr>
          <w:p w14:paraId="63169C8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89" w:type="dxa"/>
            <w:shd w:val="clear" w:color="auto" w:fill="auto"/>
            <w:tcMar>
              <w:top w:w="0" w:type="dxa"/>
              <w:bottom w:w="0" w:type="dxa"/>
            </w:tcMar>
            <w:vAlign w:val="center"/>
          </w:tcPr>
          <w:p w14:paraId="757ED933"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2568" w:type="dxa"/>
            <w:shd w:val="clear" w:color="auto" w:fill="auto"/>
            <w:tcMar>
              <w:top w:w="0" w:type="dxa"/>
              <w:bottom w:w="0" w:type="dxa"/>
            </w:tcMar>
            <w:vAlign w:val="center"/>
          </w:tcPr>
          <w:p w14:paraId="1E5F7FA7"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541" w:type="dxa"/>
            <w:shd w:val="clear" w:color="auto" w:fill="auto"/>
            <w:tcMar>
              <w:top w:w="0" w:type="dxa"/>
              <w:bottom w:w="0" w:type="dxa"/>
            </w:tcMar>
            <w:vAlign w:val="center"/>
          </w:tcPr>
          <w:p w14:paraId="50B0E28A"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for 2024</w:t>
            </w:r>
          </w:p>
        </w:tc>
      </w:tr>
      <w:tr w:rsidR="00657D79" w14:paraId="3ED5BBFB" w14:textId="77777777">
        <w:tc>
          <w:tcPr>
            <w:tcW w:w="819" w:type="dxa"/>
            <w:shd w:val="clear" w:color="auto" w:fill="auto"/>
            <w:tcMar>
              <w:top w:w="0" w:type="dxa"/>
              <w:bottom w:w="0" w:type="dxa"/>
            </w:tcMar>
            <w:vAlign w:val="center"/>
          </w:tcPr>
          <w:p w14:paraId="7F5F480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89" w:type="dxa"/>
            <w:shd w:val="clear" w:color="auto" w:fill="auto"/>
            <w:tcMar>
              <w:top w:w="0" w:type="dxa"/>
              <w:bottom w:w="0" w:type="dxa"/>
            </w:tcMar>
            <w:vAlign w:val="center"/>
          </w:tcPr>
          <w:p w14:paraId="055C03E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 to the State Budget</w:t>
            </w:r>
          </w:p>
        </w:tc>
        <w:tc>
          <w:tcPr>
            <w:tcW w:w="2568" w:type="dxa"/>
            <w:shd w:val="clear" w:color="auto" w:fill="auto"/>
            <w:tcMar>
              <w:top w:w="0" w:type="dxa"/>
              <w:bottom w:w="0" w:type="dxa"/>
            </w:tcMar>
            <w:vAlign w:val="center"/>
          </w:tcPr>
          <w:p w14:paraId="360F4F7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541" w:type="dxa"/>
            <w:shd w:val="clear" w:color="auto" w:fill="auto"/>
            <w:tcMar>
              <w:top w:w="0" w:type="dxa"/>
              <w:bottom w:w="0" w:type="dxa"/>
            </w:tcMar>
            <w:vAlign w:val="center"/>
          </w:tcPr>
          <w:p w14:paraId="0468AD87"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16,938</w:t>
            </w:r>
          </w:p>
        </w:tc>
      </w:tr>
      <w:tr w:rsidR="00657D79" w14:paraId="5BAD178A" w14:textId="77777777">
        <w:tc>
          <w:tcPr>
            <w:tcW w:w="819" w:type="dxa"/>
            <w:shd w:val="clear" w:color="auto" w:fill="auto"/>
            <w:tcMar>
              <w:top w:w="0" w:type="dxa"/>
              <w:bottom w:w="0" w:type="dxa"/>
            </w:tcMar>
            <w:vAlign w:val="center"/>
          </w:tcPr>
          <w:p w14:paraId="28995EE8"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89" w:type="dxa"/>
            <w:shd w:val="clear" w:color="auto" w:fill="auto"/>
            <w:tcMar>
              <w:top w:w="0" w:type="dxa"/>
              <w:bottom w:w="0" w:type="dxa"/>
            </w:tcMar>
            <w:vAlign w:val="center"/>
          </w:tcPr>
          <w:p w14:paraId="1EDAB224" w14:textId="6F40A388" w:rsidR="00657D79" w:rsidRDefault="000C2961"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Consumption output</w:t>
            </w:r>
          </w:p>
        </w:tc>
        <w:tc>
          <w:tcPr>
            <w:tcW w:w="2568" w:type="dxa"/>
            <w:shd w:val="clear" w:color="auto" w:fill="auto"/>
            <w:tcMar>
              <w:top w:w="0" w:type="dxa"/>
              <w:bottom w:w="0" w:type="dxa"/>
            </w:tcMar>
            <w:vAlign w:val="center"/>
          </w:tcPr>
          <w:p w14:paraId="46F0C9F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2541" w:type="dxa"/>
            <w:shd w:val="clear" w:color="auto" w:fill="auto"/>
            <w:tcMar>
              <w:top w:w="0" w:type="dxa"/>
              <w:bottom w:w="0" w:type="dxa"/>
            </w:tcMar>
            <w:vAlign w:val="center"/>
          </w:tcPr>
          <w:p w14:paraId="1E812675"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700,000</w:t>
            </w:r>
          </w:p>
        </w:tc>
      </w:tr>
      <w:tr w:rsidR="00657D79" w14:paraId="03C9D472" w14:textId="77777777">
        <w:tc>
          <w:tcPr>
            <w:tcW w:w="819" w:type="dxa"/>
            <w:shd w:val="clear" w:color="auto" w:fill="auto"/>
            <w:tcMar>
              <w:top w:w="0" w:type="dxa"/>
              <w:bottom w:w="0" w:type="dxa"/>
            </w:tcMar>
            <w:vAlign w:val="center"/>
          </w:tcPr>
          <w:p w14:paraId="1A6CFC73"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089" w:type="dxa"/>
            <w:shd w:val="clear" w:color="auto" w:fill="auto"/>
            <w:tcMar>
              <w:top w:w="0" w:type="dxa"/>
              <w:bottom w:w="0" w:type="dxa"/>
            </w:tcMar>
            <w:vAlign w:val="center"/>
          </w:tcPr>
          <w:p w14:paraId="621D9028"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568" w:type="dxa"/>
            <w:shd w:val="clear" w:color="auto" w:fill="auto"/>
            <w:tcMar>
              <w:top w:w="0" w:type="dxa"/>
              <w:bottom w:w="0" w:type="dxa"/>
            </w:tcMar>
            <w:vAlign w:val="center"/>
          </w:tcPr>
          <w:p w14:paraId="23303A35"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541" w:type="dxa"/>
            <w:shd w:val="clear" w:color="auto" w:fill="auto"/>
            <w:tcMar>
              <w:top w:w="0" w:type="dxa"/>
              <w:bottom w:w="0" w:type="dxa"/>
            </w:tcMar>
            <w:vAlign w:val="center"/>
          </w:tcPr>
          <w:p w14:paraId="0C35B768"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620,294</w:t>
            </w:r>
          </w:p>
        </w:tc>
      </w:tr>
      <w:tr w:rsidR="00657D79" w14:paraId="36B1FBCA" w14:textId="77777777">
        <w:tc>
          <w:tcPr>
            <w:tcW w:w="819" w:type="dxa"/>
            <w:shd w:val="clear" w:color="auto" w:fill="auto"/>
            <w:tcMar>
              <w:top w:w="0" w:type="dxa"/>
              <w:bottom w:w="0" w:type="dxa"/>
            </w:tcMar>
            <w:vAlign w:val="center"/>
          </w:tcPr>
          <w:p w14:paraId="70E7CDB6"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089" w:type="dxa"/>
            <w:shd w:val="clear" w:color="auto" w:fill="auto"/>
            <w:tcMar>
              <w:top w:w="0" w:type="dxa"/>
              <w:bottom w:w="0" w:type="dxa"/>
            </w:tcMar>
            <w:vAlign w:val="center"/>
          </w:tcPr>
          <w:p w14:paraId="07CBB715"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2568" w:type="dxa"/>
            <w:shd w:val="clear" w:color="auto" w:fill="auto"/>
            <w:tcMar>
              <w:top w:w="0" w:type="dxa"/>
              <w:bottom w:w="0" w:type="dxa"/>
            </w:tcMar>
            <w:vAlign w:val="center"/>
          </w:tcPr>
          <w:p w14:paraId="2D3B4CC3"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2541" w:type="dxa"/>
            <w:shd w:val="clear" w:color="auto" w:fill="auto"/>
            <w:tcMar>
              <w:top w:w="0" w:type="dxa"/>
              <w:bottom w:w="0" w:type="dxa"/>
            </w:tcMar>
            <w:vAlign w:val="center"/>
          </w:tcPr>
          <w:p w14:paraId="56FCAE27" w14:textId="17154933" w:rsidR="00657D79" w:rsidRDefault="000C2961"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r>
      <w:tr w:rsidR="00657D79" w14:paraId="03423629" w14:textId="77777777">
        <w:tc>
          <w:tcPr>
            <w:tcW w:w="819" w:type="dxa"/>
            <w:shd w:val="clear" w:color="auto" w:fill="auto"/>
            <w:tcMar>
              <w:top w:w="0" w:type="dxa"/>
              <w:bottom w:w="0" w:type="dxa"/>
            </w:tcMar>
            <w:vAlign w:val="center"/>
          </w:tcPr>
          <w:p w14:paraId="65154441" w14:textId="547A1715" w:rsidR="00657D79" w:rsidRDefault="000C2961"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089" w:type="dxa"/>
            <w:shd w:val="clear" w:color="auto" w:fill="auto"/>
            <w:tcMar>
              <w:top w:w="0" w:type="dxa"/>
              <w:bottom w:w="0" w:type="dxa"/>
            </w:tcMar>
            <w:vAlign w:val="center"/>
          </w:tcPr>
          <w:p w14:paraId="7BE86393"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568" w:type="dxa"/>
            <w:shd w:val="clear" w:color="auto" w:fill="auto"/>
            <w:tcMar>
              <w:top w:w="0" w:type="dxa"/>
              <w:bottom w:w="0" w:type="dxa"/>
            </w:tcMar>
            <w:vAlign w:val="center"/>
          </w:tcPr>
          <w:p w14:paraId="1D41092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541" w:type="dxa"/>
            <w:shd w:val="clear" w:color="auto" w:fill="auto"/>
            <w:tcMar>
              <w:top w:w="0" w:type="dxa"/>
              <w:bottom w:w="0" w:type="dxa"/>
            </w:tcMar>
            <w:vAlign w:val="center"/>
          </w:tcPr>
          <w:p w14:paraId="63099FB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22,600</w:t>
            </w:r>
          </w:p>
        </w:tc>
      </w:tr>
      <w:tr w:rsidR="00657D79" w14:paraId="056FDF88" w14:textId="77777777">
        <w:tc>
          <w:tcPr>
            <w:tcW w:w="819" w:type="dxa"/>
            <w:shd w:val="clear" w:color="auto" w:fill="auto"/>
            <w:tcMar>
              <w:top w:w="0" w:type="dxa"/>
              <w:bottom w:w="0" w:type="dxa"/>
            </w:tcMar>
            <w:vAlign w:val="center"/>
          </w:tcPr>
          <w:p w14:paraId="1E247938"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089" w:type="dxa"/>
            <w:shd w:val="clear" w:color="auto" w:fill="auto"/>
            <w:tcMar>
              <w:top w:w="0" w:type="dxa"/>
              <w:bottom w:w="0" w:type="dxa"/>
            </w:tcMar>
            <w:vAlign w:val="center"/>
          </w:tcPr>
          <w:p w14:paraId="784B2745"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Average labor</w:t>
            </w:r>
          </w:p>
        </w:tc>
        <w:tc>
          <w:tcPr>
            <w:tcW w:w="2568" w:type="dxa"/>
            <w:shd w:val="clear" w:color="auto" w:fill="auto"/>
            <w:tcMar>
              <w:top w:w="0" w:type="dxa"/>
              <w:bottom w:w="0" w:type="dxa"/>
            </w:tcMar>
            <w:vAlign w:val="center"/>
          </w:tcPr>
          <w:p w14:paraId="762E6F4F"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2541" w:type="dxa"/>
            <w:shd w:val="clear" w:color="auto" w:fill="auto"/>
            <w:tcMar>
              <w:top w:w="0" w:type="dxa"/>
              <w:bottom w:w="0" w:type="dxa"/>
            </w:tcMar>
            <w:vAlign w:val="center"/>
          </w:tcPr>
          <w:p w14:paraId="6E71239B"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351</w:t>
            </w:r>
          </w:p>
        </w:tc>
      </w:tr>
      <w:tr w:rsidR="00657D79" w14:paraId="2C26DD1B" w14:textId="77777777">
        <w:tc>
          <w:tcPr>
            <w:tcW w:w="819" w:type="dxa"/>
            <w:shd w:val="clear" w:color="auto" w:fill="auto"/>
            <w:tcMar>
              <w:top w:w="0" w:type="dxa"/>
              <w:bottom w:w="0" w:type="dxa"/>
            </w:tcMar>
            <w:vAlign w:val="center"/>
          </w:tcPr>
          <w:p w14:paraId="2FDF1F60" w14:textId="537A9965"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089" w:type="dxa"/>
            <w:shd w:val="clear" w:color="auto" w:fill="auto"/>
            <w:tcMar>
              <w:top w:w="0" w:type="dxa"/>
              <w:bottom w:w="0" w:type="dxa"/>
            </w:tcMar>
            <w:vAlign w:val="center"/>
          </w:tcPr>
          <w:p w14:paraId="1DC37DD8"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Average salary</w:t>
            </w:r>
          </w:p>
        </w:tc>
        <w:tc>
          <w:tcPr>
            <w:tcW w:w="2568" w:type="dxa"/>
            <w:shd w:val="clear" w:color="auto" w:fill="auto"/>
            <w:tcMar>
              <w:top w:w="0" w:type="dxa"/>
              <w:bottom w:w="0" w:type="dxa"/>
            </w:tcMar>
            <w:vAlign w:val="center"/>
          </w:tcPr>
          <w:p w14:paraId="6FBF8462"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VND/person/month</w:t>
            </w:r>
          </w:p>
        </w:tc>
        <w:tc>
          <w:tcPr>
            <w:tcW w:w="2541" w:type="dxa"/>
            <w:shd w:val="clear" w:color="auto" w:fill="auto"/>
            <w:tcMar>
              <w:top w:w="0" w:type="dxa"/>
              <w:bottom w:w="0" w:type="dxa"/>
            </w:tcMar>
            <w:vAlign w:val="center"/>
          </w:tcPr>
          <w:p w14:paraId="2146974B"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10,802,469</w:t>
            </w:r>
          </w:p>
        </w:tc>
      </w:tr>
    </w:tbl>
    <w:p w14:paraId="69FD2BDF"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Base on the main planning targets mentioned above. The Board of Directors and the Manager of the Company are assigned to proactively develop a detailed operating plan, ensuring it is consistent with the actual production and business situation and ensuring that the results are not lower than the plan approved by the General Meeting of Shareholders.</w:t>
      </w:r>
    </w:p>
    <w:p w14:paraId="30890CC3" w14:textId="77777777" w:rsidR="00657D79" w:rsidRDefault="00BA3BFC" w:rsidP="00A05018">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Construction investment plan in 2024</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4635"/>
        <w:gridCol w:w="14"/>
        <w:gridCol w:w="1211"/>
        <w:gridCol w:w="1350"/>
        <w:gridCol w:w="1012"/>
      </w:tblGrid>
      <w:tr w:rsidR="00657D79" w:rsidRPr="00BA3BFC" w14:paraId="196310A7" w14:textId="77777777" w:rsidTr="00E253FF">
        <w:trPr>
          <w:jc w:val="center"/>
        </w:trPr>
        <w:tc>
          <w:tcPr>
            <w:tcW w:w="795" w:type="dxa"/>
            <w:shd w:val="clear" w:color="auto" w:fill="auto"/>
            <w:tcMar>
              <w:top w:w="0" w:type="dxa"/>
              <w:bottom w:w="0" w:type="dxa"/>
            </w:tcMar>
            <w:vAlign w:val="center"/>
          </w:tcPr>
          <w:p w14:paraId="14BB6D42"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No.</w:t>
            </w:r>
          </w:p>
        </w:tc>
        <w:tc>
          <w:tcPr>
            <w:tcW w:w="4635" w:type="dxa"/>
            <w:shd w:val="clear" w:color="auto" w:fill="auto"/>
            <w:tcMar>
              <w:top w:w="0" w:type="dxa"/>
              <w:bottom w:w="0" w:type="dxa"/>
            </w:tcMar>
            <w:vAlign w:val="center"/>
          </w:tcPr>
          <w:p w14:paraId="755B3D56"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Target</w:t>
            </w:r>
          </w:p>
        </w:tc>
        <w:tc>
          <w:tcPr>
            <w:tcW w:w="1225" w:type="dxa"/>
            <w:gridSpan w:val="2"/>
            <w:shd w:val="clear" w:color="auto" w:fill="auto"/>
            <w:tcMar>
              <w:top w:w="0" w:type="dxa"/>
              <w:bottom w:w="0" w:type="dxa"/>
            </w:tcMar>
            <w:vAlign w:val="center"/>
          </w:tcPr>
          <w:p w14:paraId="484D0D91"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Unit</w:t>
            </w:r>
          </w:p>
        </w:tc>
        <w:tc>
          <w:tcPr>
            <w:tcW w:w="1350" w:type="dxa"/>
            <w:shd w:val="clear" w:color="auto" w:fill="auto"/>
            <w:tcMar>
              <w:top w:w="0" w:type="dxa"/>
              <w:bottom w:w="0" w:type="dxa"/>
            </w:tcMar>
            <w:vAlign w:val="center"/>
          </w:tcPr>
          <w:p w14:paraId="4F0E614C"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Total investment</w:t>
            </w:r>
          </w:p>
        </w:tc>
        <w:tc>
          <w:tcPr>
            <w:tcW w:w="1012" w:type="dxa"/>
            <w:shd w:val="clear" w:color="auto" w:fill="auto"/>
            <w:tcMar>
              <w:top w:w="0" w:type="dxa"/>
              <w:bottom w:w="0" w:type="dxa"/>
            </w:tcMar>
            <w:vAlign w:val="center"/>
          </w:tcPr>
          <w:p w14:paraId="75B7707B"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Plan for 2024</w:t>
            </w:r>
          </w:p>
        </w:tc>
      </w:tr>
      <w:tr w:rsidR="00657D79" w:rsidRPr="00BA3BFC" w14:paraId="0E8821FA" w14:textId="77777777" w:rsidTr="00E253FF">
        <w:trPr>
          <w:jc w:val="center"/>
        </w:trPr>
        <w:tc>
          <w:tcPr>
            <w:tcW w:w="795" w:type="dxa"/>
            <w:shd w:val="clear" w:color="auto" w:fill="auto"/>
            <w:tcMar>
              <w:top w:w="0" w:type="dxa"/>
              <w:bottom w:w="0" w:type="dxa"/>
            </w:tcMar>
            <w:vAlign w:val="center"/>
          </w:tcPr>
          <w:p w14:paraId="088294CA" w14:textId="77777777" w:rsidR="00657D79" w:rsidRPr="00BA3BFC" w:rsidRDefault="00657D79" w:rsidP="00A05018">
            <w:pPr>
              <w:tabs>
                <w:tab w:val="left" w:pos="432"/>
              </w:tabs>
              <w:spacing w:after="120" w:line="360" w:lineRule="auto"/>
              <w:jc w:val="both"/>
              <w:rPr>
                <w:rFonts w:ascii="Arial" w:eastAsia="Arial" w:hAnsi="Arial" w:cs="Arial"/>
                <w:color w:val="010000"/>
                <w:sz w:val="20"/>
                <w:szCs w:val="20"/>
              </w:rPr>
            </w:pPr>
          </w:p>
        </w:tc>
        <w:tc>
          <w:tcPr>
            <w:tcW w:w="4635" w:type="dxa"/>
            <w:shd w:val="clear" w:color="auto" w:fill="auto"/>
            <w:tcMar>
              <w:top w:w="0" w:type="dxa"/>
              <w:bottom w:w="0" w:type="dxa"/>
            </w:tcMar>
            <w:vAlign w:val="center"/>
          </w:tcPr>
          <w:p w14:paraId="1492ACC0" w14:textId="77777777" w:rsidR="00657D79" w:rsidRPr="00E253FF"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253FF">
              <w:rPr>
                <w:rFonts w:ascii="Arial" w:hAnsi="Arial"/>
                <w:b/>
                <w:color w:val="010000"/>
                <w:sz w:val="20"/>
              </w:rPr>
              <w:t>Total investment</w:t>
            </w:r>
          </w:p>
        </w:tc>
        <w:tc>
          <w:tcPr>
            <w:tcW w:w="1225" w:type="dxa"/>
            <w:gridSpan w:val="2"/>
            <w:shd w:val="clear" w:color="auto" w:fill="auto"/>
            <w:tcMar>
              <w:top w:w="0" w:type="dxa"/>
              <w:bottom w:w="0" w:type="dxa"/>
            </w:tcMar>
            <w:vAlign w:val="center"/>
          </w:tcPr>
          <w:p w14:paraId="59FA1166" w14:textId="77777777" w:rsidR="00657D79" w:rsidRPr="00E253FF"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253FF">
              <w:rPr>
                <w:rFonts w:ascii="Arial" w:hAnsi="Arial"/>
                <w:b/>
                <w:color w:val="010000"/>
                <w:sz w:val="20"/>
              </w:rPr>
              <w:t>Million VND</w:t>
            </w:r>
          </w:p>
        </w:tc>
        <w:tc>
          <w:tcPr>
            <w:tcW w:w="1350" w:type="dxa"/>
            <w:shd w:val="clear" w:color="auto" w:fill="auto"/>
            <w:tcMar>
              <w:top w:w="0" w:type="dxa"/>
              <w:bottom w:w="0" w:type="dxa"/>
            </w:tcMar>
            <w:vAlign w:val="center"/>
          </w:tcPr>
          <w:p w14:paraId="697A531D" w14:textId="77777777" w:rsidR="00657D79" w:rsidRPr="00E253FF"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253FF">
              <w:rPr>
                <w:rFonts w:ascii="Arial" w:hAnsi="Arial"/>
                <w:b/>
                <w:color w:val="010000"/>
                <w:sz w:val="20"/>
              </w:rPr>
              <w:t>88,843</w:t>
            </w:r>
          </w:p>
        </w:tc>
        <w:tc>
          <w:tcPr>
            <w:tcW w:w="1012" w:type="dxa"/>
            <w:shd w:val="clear" w:color="auto" w:fill="auto"/>
            <w:tcMar>
              <w:top w:w="0" w:type="dxa"/>
              <w:bottom w:w="0" w:type="dxa"/>
            </w:tcMar>
            <w:vAlign w:val="center"/>
          </w:tcPr>
          <w:p w14:paraId="14D3704E" w14:textId="77777777" w:rsidR="00657D79" w:rsidRPr="00E253FF"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E253FF">
              <w:rPr>
                <w:rFonts w:ascii="Arial" w:hAnsi="Arial"/>
                <w:b/>
                <w:color w:val="010000"/>
                <w:sz w:val="20"/>
              </w:rPr>
              <w:t>4,257</w:t>
            </w:r>
          </w:p>
        </w:tc>
      </w:tr>
      <w:tr w:rsidR="00657D79" w:rsidRPr="00BA3BFC" w14:paraId="7EE11E82" w14:textId="77777777" w:rsidTr="00E253FF">
        <w:trPr>
          <w:jc w:val="center"/>
        </w:trPr>
        <w:tc>
          <w:tcPr>
            <w:tcW w:w="795" w:type="dxa"/>
            <w:shd w:val="clear" w:color="auto" w:fill="auto"/>
            <w:tcMar>
              <w:top w:w="0" w:type="dxa"/>
              <w:bottom w:w="0" w:type="dxa"/>
            </w:tcMar>
            <w:vAlign w:val="center"/>
          </w:tcPr>
          <w:p w14:paraId="178C2BCB"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I</w:t>
            </w:r>
          </w:p>
        </w:tc>
        <w:tc>
          <w:tcPr>
            <w:tcW w:w="4635" w:type="dxa"/>
            <w:shd w:val="clear" w:color="auto" w:fill="auto"/>
            <w:tcMar>
              <w:top w:w="0" w:type="dxa"/>
              <w:bottom w:w="0" w:type="dxa"/>
            </w:tcMar>
            <w:vAlign w:val="center"/>
          </w:tcPr>
          <w:p w14:paraId="7778D885"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Investment project transferred from 2023 to 2024</w:t>
            </w:r>
          </w:p>
        </w:tc>
        <w:tc>
          <w:tcPr>
            <w:tcW w:w="1225" w:type="dxa"/>
            <w:gridSpan w:val="2"/>
            <w:shd w:val="clear" w:color="auto" w:fill="auto"/>
            <w:tcMar>
              <w:top w:w="0" w:type="dxa"/>
              <w:bottom w:w="0" w:type="dxa"/>
            </w:tcMar>
            <w:vAlign w:val="center"/>
          </w:tcPr>
          <w:p w14:paraId="721754FC"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Million VND</w:t>
            </w:r>
          </w:p>
        </w:tc>
        <w:tc>
          <w:tcPr>
            <w:tcW w:w="1350" w:type="dxa"/>
            <w:shd w:val="clear" w:color="auto" w:fill="auto"/>
            <w:tcMar>
              <w:top w:w="0" w:type="dxa"/>
              <w:bottom w:w="0" w:type="dxa"/>
            </w:tcMar>
            <w:vAlign w:val="center"/>
          </w:tcPr>
          <w:p w14:paraId="04242C54"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7,577</w:t>
            </w:r>
          </w:p>
        </w:tc>
        <w:tc>
          <w:tcPr>
            <w:tcW w:w="1012" w:type="dxa"/>
            <w:shd w:val="clear" w:color="auto" w:fill="auto"/>
            <w:tcMar>
              <w:top w:w="0" w:type="dxa"/>
              <w:bottom w:w="0" w:type="dxa"/>
            </w:tcMar>
            <w:vAlign w:val="center"/>
          </w:tcPr>
          <w:p w14:paraId="7AC551D4"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2,695</w:t>
            </w:r>
          </w:p>
        </w:tc>
      </w:tr>
      <w:tr w:rsidR="00657D79" w:rsidRPr="00BA3BFC" w14:paraId="3092B23E" w14:textId="77777777" w:rsidTr="00E253FF">
        <w:trPr>
          <w:jc w:val="center"/>
        </w:trPr>
        <w:tc>
          <w:tcPr>
            <w:tcW w:w="795" w:type="dxa"/>
            <w:shd w:val="clear" w:color="auto" w:fill="auto"/>
            <w:tcMar>
              <w:top w:w="0" w:type="dxa"/>
              <w:bottom w:w="0" w:type="dxa"/>
            </w:tcMar>
            <w:vAlign w:val="center"/>
          </w:tcPr>
          <w:p w14:paraId="1D5C6208"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1</w:t>
            </w:r>
          </w:p>
        </w:tc>
        <w:tc>
          <w:tcPr>
            <w:tcW w:w="4635" w:type="dxa"/>
            <w:shd w:val="clear" w:color="auto" w:fill="auto"/>
            <w:tcMar>
              <w:top w:w="0" w:type="dxa"/>
              <w:bottom w:w="0" w:type="dxa"/>
            </w:tcMar>
            <w:vAlign w:val="center"/>
          </w:tcPr>
          <w:p w14:paraId="7C2989AB"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Audit equipment investment project of maintaining production in 2023.</w:t>
            </w:r>
          </w:p>
        </w:tc>
        <w:tc>
          <w:tcPr>
            <w:tcW w:w="1225" w:type="dxa"/>
            <w:gridSpan w:val="2"/>
            <w:shd w:val="clear" w:color="auto" w:fill="auto"/>
            <w:tcMar>
              <w:top w:w="0" w:type="dxa"/>
              <w:bottom w:w="0" w:type="dxa"/>
            </w:tcMar>
            <w:vAlign w:val="center"/>
          </w:tcPr>
          <w:p w14:paraId="6093713C" w14:textId="77777777" w:rsidR="00657D79" w:rsidRPr="00BA3BFC"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A3BFC">
              <w:rPr>
                <w:rFonts w:ascii="Arial" w:hAnsi="Arial"/>
                <w:color w:val="010000"/>
                <w:sz w:val="20"/>
              </w:rPr>
              <w:t>Million VND</w:t>
            </w:r>
          </w:p>
        </w:tc>
        <w:tc>
          <w:tcPr>
            <w:tcW w:w="1350" w:type="dxa"/>
            <w:shd w:val="clear" w:color="auto" w:fill="auto"/>
            <w:tcMar>
              <w:top w:w="0" w:type="dxa"/>
              <w:bottom w:w="0" w:type="dxa"/>
            </w:tcMar>
            <w:vAlign w:val="center"/>
          </w:tcPr>
          <w:p w14:paraId="136BFE6A" w14:textId="77777777" w:rsidR="00657D79" w:rsidRPr="00BA3BFC"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A3BFC">
              <w:rPr>
                <w:rFonts w:ascii="Arial" w:hAnsi="Arial"/>
                <w:color w:val="010000"/>
                <w:sz w:val="20"/>
              </w:rPr>
              <w:t>4,510</w:t>
            </w:r>
          </w:p>
        </w:tc>
        <w:tc>
          <w:tcPr>
            <w:tcW w:w="1012" w:type="dxa"/>
            <w:shd w:val="clear" w:color="auto" w:fill="auto"/>
            <w:tcMar>
              <w:top w:w="0" w:type="dxa"/>
              <w:bottom w:w="0" w:type="dxa"/>
            </w:tcMar>
            <w:vAlign w:val="center"/>
          </w:tcPr>
          <w:p w14:paraId="310BE666" w14:textId="77777777" w:rsidR="00657D79" w:rsidRPr="00BA3BFC"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A3BFC">
              <w:rPr>
                <w:rFonts w:ascii="Arial" w:hAnsi="Arial"/>
                <w:color w:val="010000"/>
                <w:sz w:val="20"/>
              </w:rPr>
              <w:t>29</w:t>
            </w:r>
          </w:p>
        </w:tc>
      </w:tr>
      <w:tr w:rsidR="00657D79" w:rsidRPr="00BA3BFC" w14:paraId="00DBB52D" w14:textId="77777777" w:rsidTr="00E253FF">
        <w:trPr>
          <w:jc w:val="center"/>
        </w:trPr>
        <w:tc>
          <w:tcPr>
            <w:tcW w:w="795" w:type="dxa"/>
            <w:shd w:val="clear" w:color="auto" w:fill="auto"/>
            <w:tcMar>
              <w:top w:w="0" w:type="dxa"/>
              <w:bottom w:w="0" w:type="dxa"/>
            </w:tcMar>
            <w:vAlign w:val="center"/>
          </w:tcPr>
          <w:p w14:paraId="06CCD08A"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2</w:t>
            </w:r>
          </w:p>
        </w:tc>
        <w:tc>
          <w:tcPr>
            <w:tcW w:w="4635" w:type="dxa"/>
            <w:shd w:val="clear" w:color="auto" w:fill="auto"/>
            <w:tcMar>
              <w:top w:w="0" w:type="dxa"/>
              <w:bottom w:w="0" w:type="dxa"/>
            </w:tcMar>
            <w:vAlign w:val="center"/>
          </w:tcPr>
          <w:p w14:paraId="7A68F3B4"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Invest in the project of expanding production operator.</w:t>
            </w:r>
          </w:p>
        </w:tc>
        <w:tc>
          <w:tcPr>
            <w:tcW w:w="1225" w:type="dxa"/>
            <w:gridSpan w:val="2"/>
            <w:shd w:val="clear" w:color="auto" w:fill="auto"/>
            <w:tcMar>
              <w:top w:w="0" w:type="dxa"/>
              <w:bottom w:w="0" w:type="dxa"/>
            </w:tcMar>
            <w:vAlign w:val="center"/>
          </w:tcPr>
          <w:p w14:paraId="275A3BB9" w14:textId="77777777" w:rsidR="00657D79" w:rsidRPr="00BA3BFC"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A3BFC">
              <w:rPr>
                <w:rFonts w:ascii="Arial" w:hAnsi="Arial"/>
                <w:color w:val="010000"/>
                <w:sz w:val="20"/>
              </w:rPr>
              <w:t>Million VND</w:t>
            </w:r>
          </w:p>
        </w:tc>
        <w:tc>
          <w:tcPr>
            <w:tcW w:w="1350" w:type="dxa"/>
            <w:shd w:val="clear" w:color="auto" w:fill="auto"/>
            <w:tcMar>
              <w:top w:w="0" w:type="dxa"/>
              <w:bottom w:w="0" w:type="dxa"/>
            </w:tcMar>
            <w:vAlign w:val="center"/>
          </w:tcPr>
          <w:p w14:paraId="4BB20172" w14:textId="77777777" w:rsidR="00657D79" w:rsidRPr="00BA3BFC"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A3BFC">
              <w:rPr>
                <w:rFonts w:ascii="Arial" w:hAnsi="Arial"/>
                <w:color w:val="010000"/>
                <w:sz w:val="20"/>
              </w:rPr>
              <w:t>3,067</w:t>
            </w:r>
          </w:p>
        </w:tc>
        <w:tc>
          <w:tcPr>
            <w:tcW w:w="1012" w:type="dxa"/>
            <w:shd w:val="clear" w:color="auto" w:fill="auto"/>
            <w:tcMar>
              <w:top w:w="0" w:type="dxa"/>
              <w:bottom w:w="0" w:type="dxa"/>
            </w:tcMar>
            <w:vAlign w:val="center"/>
          </w:tcPr>
          <w:p w14:paraId="06EE5912" w14:textId="77777777" w:rsidR="00657D79" w:rsidRPr="00BA3BFC"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A3BFC">
              <w:rPr>
                <w:rFonts w:ascii="Arial" w:hAnsi="Arial"/>
                <w:color w:val="010000"/>
                <w:sz w:val="20"/>
              </w:rPr>
              <w:t>2,666</w:t>
            </w:r>
          </w:p>
        </w:tc>
      </w:tr>
      <w:tr w:rsidR="00657D79" w:rsidRPr="00BA3BFC" w14:paraId="251BE1D8" w14:textId="77777777" w:rsidTr="00E253FF">
        <w:trPr>
          <w:jc w:val="center"/>
        </w:trPr>
        <w:tc>
          <w:tcPr>
            <w:tcW w:w="795" w:type="dxa"/>
            <w:shd w:val="clear" w:color="auto" w:fill="auto"/>
            <w:tcMar>
              <w:top w:w="0" w:type="dxa"/>
              <w:bottom w:w="0" w:type="dxa"/>
            </w:tcMar>
            <w:vAlign w:val="center"/>
          </w:tcPr>
          <w:p w14:paraId="07C22437"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II</w:t>
            </w:r>
          </w:p>
        </w:tc>
        <w:tc>
          <w:tcPr>
            <w:tcW w:w="4635" w:type="dxa"/>
            <w:shd w:val="clear" w:color="auto" w:fill="auto"/>
            <w:tcMar>
              <w:top w:w="0" w:type="dxa"/>
              <w:bottom w:w="0" w:type="dxa"/>
            </w:tcMar>
            <w:vAlign w:val="center"/>
          </w:tcPr>
          <w:p w14:paraId="3DF4138B"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Project preparation</w:t>
            </w:r>
          </w:p>
        </w:tc>
        <w:tc>
          <w:tcPr>
            <w:tcW w:w="1225" w:type="dxa"/>
            <w:gridSpan w:val="2"/>
            <w:shd w:val="clear" w:color="auto" w:fill="auto"/>
            <w:tcMar>
              <w:top w:w="0" w:type="dxa"/>
              <w:bottom w:w="0" w:type="dxa"/>
            </w:tcMar>
            <w:vAlign w:val="center"/>
          </w:tcPr>
          <w:p w14:paraId="579E9E5D"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Million VND</w:t>
            </w:r>
          </w:p>
        </w:tc>
        <w:tc>
          <w:tcPr>
            <w:tcW w:w="1350" w:type="dxa"/>
            <w:shd w:val="clear" w:color="auto" w:fill="auto"/>
            <w:tcMar>
              <w:top w:w="0" w:type="dxa"/>
              <w:bottom w:w="0" w:type="dxa"/>
            </w:tcMar>
            <w:vAlign w:val="center"/>
          </w:tcPr>
          <w:p w14:paraId="7B2E364A"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75,575</w:t>
            </w:r>
          </w:p>
        </w:tc>
        <w:tc>
          <w:tcPr>
            <w:tcW w:w="1012" w:type="dxa"/>
            <w:shd w:val="clear" w:color="auto" w:fill="auto"/>
            <w:tcMar>
              <w:top w:w="0" w:type="dxa"/>
              <w:bottom w:w="0" w:type="dxa"/>
            </w:tcMar>
            <w:vAlign w:val="center"/>
          </w:tcPr>
          <w:p w14:paraId="36E5B34A"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C2961">
              <w:rPr>
                <w:rFonts w:ascii="Arial" w:hAnsi="Arial"/>
                <w:b/>
                <w:color w:val="010000"/>
                <w:sz w:val="20"/>
              </w:rPr>
              <w:t>1,060</w:t>
            </w:r>
          </w:p>
        </w:tc>
      </w:tr>
      <w:tr w:rsidR="00657D79" w:rsidRPr="00BA3BFC" w14:paraId="40493C15" w14:textId="77777777" w:rsidTr="00E253FF">
        <w:trPr>
          <w:jc w:val="center"/>
        </w:trPr>
        <w:tc>
          <w:tcPr>
            <w:tcW w:w="795" w:type="dxa"/>
            <w:shd w:val="clear" w:color="auto" w:fill="auto"/>
            <w:tcMar>
              <w:top w:w="0" w:type="dxa"/>
              <w:bottom w:w="0" w:type="dxa"/>
            </w:tcMar>
            <w:vAlign w:val="center"/>
          </w:tcPr>
          <w:p w14:paraId="39B3EBA5"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lastRenderedPageBreak/>
              <w:t>1</w:t>
            </w:r>
          </w:p>
        </w:tc>
        <w:tc>
          <w:tcPr>
            <w:tcW w:w="4635" w:type="dxa"/>
            <w:shd w:val="clear" w:color="auto" w:fill="auto"/>
            <w:tcMar>
              <w:top w:w="0" w:type="dxa"/>
              <w:bottom w:w="0" w:type="dxa"/>
            </w:tcMar>
            <w:vAlign w:val="center"/>
          </w:tcPr>
          <w:p w14:paraId="4663DA0E"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Renovate the dust filter system for clinker cooling process</w:t>
            </w:r>
          </w:p>
        </w:tc>
        <w:tc>
          <w:tcPr>
            <w:tcW w:w="1225" w:type="dxa"/>
            <w:gridSpan w:val="2"/>
            <w:shd w:val="clear" w:color="auto" w:fill="auto"/>
            <w:tcMar>
              <w:top w:w="0" w:type="dxa"/>
              <w:bottom w:w="0" w:type="dxa"/>
            </w:tcMar>
            <w:vAlign w:val="center"/>
          </w:tcPr>
          <w:p w14:paraId="7FB11F01"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Million VND</w:t>
            </w:r>
          </w:p>
        </w:tc>
        <w:tc>
          <w:tcPr>
            <w:tcW w:w="1350" w:type="dxa"/>
            <w:shd w:val="clear" w:color="auto" w:fill="auto"/>
            <w:tcMar>
              <w:top w:w="0" w:type="dxa"/>
              <w:bottom w:w="0" w:type="dxa"/>
            </w:tcMar>
            <w:vAlign w:val="center"/>
          </w:tcPr>
          <w:p w14:paraId="48FF53FC"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34,788</w:t>
            </w:r>
          </w:p>
        </w:tc>
        <w:tc>
          <w:tcPr>
            <w:tcW w:w="1012" w:type="dxa"/>
            <w:shd w:val="clear" w:color="auto" w:fill="auto"/>
            <w:tcMar>
              <w:top w:w="0" w:type="dxa"/>
              <w:bottom w:w="0" w:type="dxa"/>
            </w:tcMar>
            <w:vAlign w:val="center"/>
          </w:tcPr>
          <w:p w14:paraId="0645D6AC"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480</w:t>
            </w:r>
          </w:p>
        </w:tc>
      </w:tr>
      <w:tr w:rsidR="00657D79" w:rsidRPr="00BA3BFC" w14:paraId="7CB4A7C3" w14:textId="77777777" w:rsidTr="00E253FF">
        <w:trPr>
          <w:jc w:val="center"/>
        </w:trPr>
        <w:tc>
          <w:tcPr>
            <w:tcW w:w="795" w:type="dxa"/>
            <w:shd w:val="clear" w:color="auto" w:fill="auto"/>
            <w:tcMar>
              <w:top w:w="0" w:type="dxa"/>
              <w:bottom w:w="0" w:type="dxa"/>
            </w:tcMar>
            <w:vAlign w:val="center"/>
          </w:tcPr>
          <w:p w14:paraId="5492C2ED"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2</w:t>
            </w:r>
          </w:p>
        </w:tc>
        <w:tc>
          <w:tcPr>
            <w:tcW w:w="4635" w:type="dxa"/>
            <w:tcBorders>
              <w:bottom w:val="single" w:sz="4" w:space="0" w:color="000000"/>
            </w:tcBorders>
            <w:shd w:val="clear" w:color="auto" w:fill="auto"/>
            <w:tcMar>
              <w:top w:w="0" w:type="dxa"/>
              <w:bottom w:w="0" w:type="dxa"/>
            </w:tcMar>
            <w:vAlign w:val="center"/>
          </w:tcPr>
          <w:p w14:paraId="1D4CDB03"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Renovate the dust filter system for the Crushing stage.</w:t>
            </w:r>
          </w:p>
        </w:tc>
        <w:tc>
          <w:tcPr>
            <w:tcW w:w="1225" w:type="dxa"/>
            <w:gridSpan w:val="2"/>
            <w:tcBorders>
              <w:bottom w:val="single" w:sz="4" w:space="0" w:color="000000"/>
            </w:tcBorders>
            <w:shd w:val="clear" w:color="auto" w:fill="auto"/>
            <w:tcMar>
              <w:top w:w="0" w:type="dxa"/>
              <w:bottom w:w="0" w:type="dxa"/>
            </w:tcMar>
            <w:vAlign w:val="center"/>
          </w:tcPr>
          <w:p w14:paraId="287ABE8F"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Million VND</w:t>
            </w:r>
          </w:p>
        </w:tc>
        <w:tc>
          <w:tcPr>
            <w:tcW w:w="1350" w:type="dxa"/>
            <w:shd w:val="clear" w:color="auto" w:fill="auto"/>
            <w:tcMar>
              <w:top w:w="0" w:type="dxa"/>
              <w:bottom w:w="0" w:type="dxa"/>
            </w:tcMar>
            <w:vAlign w:val="center"/>
          </w:tcPr>
          <w:p w14:paraId="07ED3DD5"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34,788</w:t>
            </w:r>
          </w:p>
        </w:tc>
        <w:tc>
          <w:tcPr>
            <w:tcW w:w="1012" w:type="dxa"/>
            <w:shd w:val="clear" w:color="auto" w:fill="auto"/>
            <w:tcMar>
              <w:top w:w="0" w:type="dxa"/>
              <w:bottom w:w="0" w:type="dxa"/>
            </w:tcMar>
            <w:vAlign w:val="center"/>
          </w:tcPr>
          <w:p w14:paraId="3369CB9A"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480</w:t>
            </w:r>
          </w:p>
        </w:tc>
      </w:tr>
      <w:tr w:rsidR="00657D79" w:rsidRPr="00BA3BFC" w14:paraId="667AC4E5" w14:textId="77777777" w:rsidTr="00E253FF">
        <w:trPr>
          <w:jc w:val="center"/>
        </w:trPr>
        <w:tc>
          <w:tcPr>
            <w:tcW w:w="795"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994D55B"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3</w:t>
            </w: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C9E518"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Invest in the project of wastewater treatment system</w:t>
            </w:r>
          </w:p>
        </w:tc>
        <w:tc>
          <w:tcPr>
            <w:tcW w:w="1211"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656685CF"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Million VND</w:t>
            </w:r>
          </w:p>
        </w:tc>
        <w:tc>
          <w:tcPr>
            <w:tcW w:w="135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92849F7"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5,000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A5490"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100</w:t>
            </w:r>
          </w:p>
        </w:tc>
      </w:tr>
      <w:tr w:rsidR="00657D79" w:rsidRPr="00BA3BFC" w14:paraId="0FE200C4" w14:textId="77777777" w:rsidTr="00E253FF">
        <w:trPr>
          <w:jc w:val="center"/>
        </w:trPr>
        <w:tc>
          <w:tcPr>
            <w:tcW w:w="795"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EE061F5"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III</w:t>
            </w:r>
          </w:p>
        </w:tc>
        <w:tc>
          <w:tcPr>
            <w:tcW w:w="4649" w:type="dxa"/>
            <w:gridSpan w:val="2"/>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11AA289"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Backup project</w:t>
            </w:r>
          </w:p>
        </w:tc>
        <w:tc>
          <w:tcPr>
            <w:tcW w:w="1211"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5DA33E5"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Million VND</w:t>
            </w:r>
          </w:p>
        </w:tc>
        <w:tc>
          <w:tcPr>
            <w:tcW w:w="135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F058EAB"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6,691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3EEB9F" w14:textId="77777777" w:rsidR="00657D79" w:rsidRPr="000C2961"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2961">
              <w:rPr>
                <w:rFonts w:ascii="Arial" w:hAnsi="Arial"/>
                <w:b/>
                <w:color w:val="010000"/>
                <w:sz w:val="20"/>
              </w:rPr>
              <w:t>502</w:t>
            </w:r>
          </w:p>
        </w:tc>
      </w:tr>
      <w:tr w:rsidR="00657D79" w:rsidRPr="00BA3BFC" w14:paraId="33A31B16" w14:textId="77777777" w:rsidTr="00E253FF">
        <w:trPr>
          <w:jc w:val="center"/>
        </w:trPr>
        <w:tc>
          <w:tcPr>
            <w:tcW w:w="795"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6C44160C"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1</w:t>
            </w:r>
          </w:p>
        </w:tc>
        <w:tc>
          <w:tcPr>
            <w:tcW w:w="4649" w:type="dxa"/>
            <w:gridSpan w:val="2"/>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B0EC911"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Invest in the 120-ton electronic weigh station</w:t>
            </w:r>
          </w:p>
        </w:tc>
        <w:tc>
          <w:tcPr>
            <w:tcW w:w="1211"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1444AA5"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Million VND</w:t>
            </w:r>
          </w:p>
        </w:tc>
        <w:tc>
          <w:tcPr>
            <w:tcW w:w="135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3F081FE"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2,155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B7D63F"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174</w:t>
            </w:r>
          </w:p>
        </w:tc>
      </w:tr>
      <w:tr w:rsidR="00657D79" w:rsidRPr="00BA3BFC" w14:paraId="279A5225" w14:textId="77777777" w:rsidTr="00E253FF">
        <w:trPr>
          <w:jc w:val="center"/>
        </w:trPr>
        <w:tc>
          <w:tcPr>
            <w:tcW w:w="795"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352D98F"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2</w:t>
            </w:r>
          </w:p>
        </w:tc>
        <w:tc>
          <w:tcPr>
            <w:tcW w:w="4649" w:type="dxa"/>
            <w:gridSpan w:val="2"/>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6C71101F"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Invest in the environmental protection equipment project</w:t>
            </w:r>
          </w:p>
        </w:tc>
        <w:tc>
          <w:tcPr>
            <w:tcW w:w="1211"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88478E9"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Million VND</w:t>
            </w:r>
          </w:p>
        </w:tc>
        <w:tc>
          <w:tcPr>
            <w:tcW w:w="135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D1F6208"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4,536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008926" w14:textId="77777777" w:rsidR="00657D79" w:rsidRPr="00BA3BFC"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3BFC">
              <w:rPr>
                <w:rFonts w:ascii="Arial" w:hAnsi="Arial"/>
                <w:color w:val="010000"/>
                <w:sz w:val="20"/>
              </w:rPr>
              <w:t>328</w:t>
            </w:r>
          </w:p>
        </w:tc>
      </w:tr>
    </w:tbl>
    <w:p w14:paraId="664E1906"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Base on construction investment plan. Assign the Board of Directors to organize the implementation of investment projects to ensure on schedule of the proposed investment plan.</w:t>
      </w:r>
    </w:p>
    <w:p w14:paraId="5D22F53D" w14:textId="77777777" w:rsidR="00657D79" w:rsidRDefault="00BA3BFC" w:rsidP="00A05018">
      <w:pPr>
        <w:numPr>
          <w:ilvl w:val="0"/>
          <w:numId w:val="9"/>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Pr>
          <w:rFonts w:ascii="Arial" w:hAnsi="Arial"/>
          <w:color w:val="010000"/>
          <w:sz w:val="20"/>
        </w:rPr>
        <w:t>Approve and authorize the Board of Directors to implement relevant contracts according to the provisions of Article 167 - Law on Enterprises, specifically as follows:</w:t>
      </w:r>
    </w:p>
    <w:p w14:paraId="2126FAE1" w14:textId="77777777" w:rsidR="00657D79" w:rsidRDefault="00BA3BFC" w:rsidP="00A05018">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economic contracts that the Board of Directors submitted to the Annual General Meeting of Shareholders 2024</w:t>
      </w:r>
    </w:p>
    <w:p w14:paraId="6F735BC8" w14:textId="77777777" w:rsidR="00657D79" w:rsidRDefault="00BA3BFC" w:rsidP="00A05018">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 addition to the contracts approved in Article 8.1 above, during the production and business process, if any related contracts arise as prescribed in Article 167 - Law on Enterprises, the General Meeting of Shareholders authorizes the Board of Directors to review and approve contracts arising from this General Meeting until the Annual General Meeting of Shareholders 2025 in accordance with the provisions of the Law, the Company's Charter, and current Regulations of the company.  Report the implementation of related contracts at the Annual General Meeting of Shareholders 2025.</w:t>
      </w:r>
    </w:p>
    <w:p w14:paraId="379503E3" w14:textId="77777777" w:rsidR="00657D79" w:rsidRDefault="00BA3BFC" w:rsidP="00A05018">
      <w:pPr>
        <w:numPr>
          <w:ilvl w:val="0"/>
          <w:numId w:val="9"/>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Pr>
          <w:rFonts w:ascii="Arial" w:hAnsi="Arial"/>
          <w:color w:val="010000"/>
          <w:sz w:val="20"/>
        </w:rPr>
        <w:t>Approve the remuneration settlement for the Board of Directors and the Supervisory Board in 2023, and the remuneration settlement plan for the Board of Directors and the Supervisory Board in 2024;</w:t>
      </w:r>
    </w:p>
    <w:p w14:paraId="6AC2FB98" w14:textId="77777777" w:rsidR="00657D79" w:rsidRDefault="00BA3BFC" w:rsidP="00A05018">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settlement for the Board of Directors and the Supervisory Board in 2023</w:t>
      </w:r>
    </w:p>
    <w:tbl>
      <w:tblPr>
        <w:tblStyle w:val="a4"/>
        <w:tblW w:w="9017" w:type="dxa"/>
        <w:tblLayout w:type="fixed"/>
        <w:tblLook w:val="0000" w:firstRow="0" w:lastRow="0" w:firstColumn="0" w:lastColumn="0" w:noHBand="0" w:noVBand="0"/>
      </w:tblPr>
      <w:tblGrid>
        <w:gridCol w:w="3505"/>
        <w:gridCol w:w="1060"/>
        <w:gridCol w:w="1522"/>
        <w:gridCol w:w="1522"/>
        <w:gridCol w:w="1408"/>
      </w:tblGrid>
      <w:tr w:rsidR="00657D79" w14:paraId="4A3A417F" w14:textId="77777777" w:rsidTr="00E253FF">
        <w:trPr>
          <w:tblHeader/>
        </w:trPr>
        <w:tc>
          <w:tcPr>
            <w:tcW w:w="3505" w:type="dxa"/>
            <w:tcBorders>
              <w:top w:val="single" w:sz="4" w:space="0" w:color="000000"/>
              <w:left w:val="single" w:sz="4" w:space="0" w:color="000000"/>
            </w:tcBorders>
            <w:shd w:val="clear" w:color="auto" w:fill="auto"/>
            <w:tcMar>
              <w:top w:w="0" w:type="dxa"/>
              <w:bottom w:w="0" w:type="dxa"/>
            </w:tcMar>
            <w:vAlign w:val="center"/>
          </w:tcPr>
          <w:p w14:paraId="553AF825"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060" w:type="dxa"/>
            <w:tcBorders>
              <w:top w:val="single" w:sz="4" w:space="0" w:color="000000"/>
              <w:left w:val="single" w:sz="4" w:space="0" w:color="000000"/>
            </w:tcBorders>
            <w:shd w:val="clear" w:color="auto" w:fill="auto"/>
            <w:tcMar>
              <w:top w:w="0" w:type="dxa"/>
              <w:bottom w:w="0" w:type="dxa"/>
            </w:tcMar>
            <w:vAlign w:val="center"/>
          </w:tcPr>
          <w:p w14:paraId="524E7BE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persons</w:t>
            </w:r>
          </w:p>
        </w:tc>
        <w:tc>
          <w:tcPr>
            <w:tcW w:w="1522" w:type="dxa"/>
            <w:tcBorders>
              <w:top w:val="single" w:sz="4" w:space="0" w:color="000000"/>
              <w:left w:val="single" w:sz="4" w:space="0" w:color="000000"/>
            </w:tcBorders>
            <w:shd w:val="clear" w:color="auto" w:fill="auto"/>
            <w:tcMar>
              <w:top w:w="0" w:type="dxa"/>
              <w:bottom w:w="0" w:type="dxa"/>
            </w:tcMar>
            <w:vAlign w:val="center"/>
          </w:tcPr>
          <w:p w14:paraId="27F54728"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(VND/month)</w:t>
            </w:r>
          </w:p>
        </w:tc>
        <w:tc>
          <w:tcPr>
            <w:tcW w:w="1522" w:type="dxa"/>
            <w:tcBorders>
              <w:top w:val="single" w:sz="4" w:space="0" w:color="000000"/>
              <w:left w:val="single" w:sz="4" w:space="0" w:color="000000"/>
            </w:tcBorders>
            <w:shd w:val="clear" w:color="auto" w:fill="auto"/>
            <w:tcMar>
              <w:top w:w="0" w:type="dxa"/>
              <w:bottom w:w="0" w:type="dxa"/>
            </w:tcMar>
            <w:vAlign w:val="center"/>
          </w:tcPr>
          <w:p w14:paraId="07B7A06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p>
          <w:p w14:paraId="2A904A5C"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(VND/month)</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8169D5"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in 2023</w:t>
            </w:r>
          </w:p>
          <w:p w14:paraId="0BC61C59"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r>
      <w:tr w:rsidR="00657D79" w14:paraId="206A918F" w14:textId="77777777" w:rsidTr="00E253FF">
        <w:tc>
          <w:tcPr>
            <w:tcW w:w="3505" w:type="dxa"/>
            <w:tcBorders>
              <w:top w:val="single" w:sz="4" w:space="0" w:color="000000"/>
              <w:left w:val="single" w:sz="4" w:space="0" w:color="000000"/>
            </w:tcBorders>
            <w:shd w:val="clear" w:color="auto" w:fill="auto"/>
            <w:tcMar>
              <w:top w:w="0" w:type="dxa"/>
              <w:bottom w:w="0" w:type="dxa"/>
            </w:tcMar>
            <w:vAlign w:val="center"/>
          </w:tcPr>
          <w:p w14:paraId="37EF83B2"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060" w:type="dxa"/>
            <w:tcBorders>
              <w:top w:val="single" w:sz="4" w:space="0" w:color="000000"/>
              <w:left w:val="single" w:sz="4" w:space="0" w:color="000000"/>
            </w:tcBorders>
            <w:shd w:val="clear" w:color="auto" w:fill="auto"/>
            <w:tcMar>
              <w:top w:w="0" w:type="dxa"/>
              <w:bottom w:w="0" w:type="dxa"/>
            </w:tcMar>
            <w:vAlign w:val="center"/>
          </w:tcPr>
          <w:p w14:paraId="7A9C2657"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1522" w:type="dxa"/>
            <w:tcBorders>
              <w:top w:val="single" w:sz="4" w:space="0" w:color="000000"/>
              <w:left w:val="single" w:sz="4" w:space="0" w:color="000000"/>
            </w:tcBorders>
            <w:shd w:val="clear" w:color="auto" w:fill="auto"/>
            <w:tcMar>
              <w:top w:w="0" w:type="dxa"/>
              <w:bottom w:w="0" w:type="dxa"/>
            </w:tcMar>
            <w:vAlign w:val="center"/>
          </w:tcPr>
          <w:p w14:paraId="5377E046"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1522" w:type="dxa"/>
            <w:tcBorders>
              <w:top w:val="single" w:sz="4" w:space="0" w:color="000000"/>
              <w:left w:val="single" w:sz="4" w:space="0" w:color="000000"/>
            </w:tcBorders>
            <w:shd w:val="clear" w:color="auto" w:fill="auto"/>
            <w:tcMar>
              <w:top w:w="0" w:type="dxa"/>
              <w:bottom w:w="0" w:type="dxa"/>
            </w:tcMar>
            <w:vAlign w:val="center"/>
          </w:tcPr>
          <w:p w14:paraId="38E3C342"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C68F0D"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r>
      <w:tr w:rsidR="00657D79" w14:paraId="23EFDE79" w14:textId="77777777" w:rsidTr="00E253FF">
        <w:tc>
          <w:tcPr>
            <w:tcW w:w="3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5ED864"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Mr. Nguyen Van Dung (12 months)</w:t>
            </w:r>
          </w:p>
        </w:tc>
        <w:tc>
          <w:tcPr>
            <w:tcW w:w="10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A04C11"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931CEB"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4,760,000</w:t>
            </w: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C916B2"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4,760,000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7894C3"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57,120,000</w:t>
            </w:r>
          </w:p>
        </w:tc>
      </w:tr>
      <w:tr w:rsidR="00657D79" w14:paraId="3D806F4D" w14:textId="77777777" w:rsidTr="00E253FF">
        <w:tc>
          <w:tcPr>
            <w:tcW w:w="3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36956F"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2. Mr. Ha Van </w:t>
            </w:r>
            <w:proofErr w:type="spellStart"/>
            <w:r>
              <w:rPr>
                <w:rFonts w:ascii="Arial" w:hAnsi="Arial"/>
                <w:color w:val="010000"/>
                <w:sz w:val="20"/>
              </w:rPr>
              <w:t>Chuyen</w:t>
            </w:r>
            <w:proofErr w:type="spellEnd"/>
            <w:r>
              <w:rPr>
                <w:rFonts w:ascii="Arial" w:hAnsi="Arial"/>
                <w:color w:val="010000"/>
                <w:sz w:val="20"/>
              </w:rPr>
              <w:t xml:space="preserve"> (12 months)</w:t>
            </w:r>
          </w:p>
        </w:tc>
        <w:tc>
          <w:tcPr>
            <w:tcW w:w="10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0F961E" w14:textId="77777777" w:rsidR="00657D79" w:rsidRDefault="00BA3BFC" w:rsidP="00A05018">
            <w:pPr>
              <w:pBdr>
                <w:top w:val="nil"/>
                <w:left w:val="nil"/>
                <w:bottom w:val="nil"/>
                <w:right w:val="nil"/>
                <w:between w:val="nil"/>
              </w:pBdr>
              <w:tabs>
                <w:tab w:val="left" w:pos="432"/>
                <w:tab w:val="left" w:pos="841"/>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FEF216" w14:textId="77777777" w:rsidR="00657D79" w:rsidRDefault="00BA3BFC" w:rsidP="00A05018">
            <w:p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9A1321" w14:textId="77777777" w:rsidR="00657D79" w:rsidRDefault="00BA3BFC" w:rsidP="00A05018">
            <w:pPr>
              <w:pBdr>
                <w:top w:val="nil"/>
                <w:left w:val="nil"/>
                <w:bottom w:val="nil"/>
                <w:right w:val="nil"/>
                <w:between w:val="nil"/>
              </w:pBdr>
              <w:tabs>
                <w:tab w:val="left" w:pos="432"/>
                <w:tab w:val="left" w:pos="491"/>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DCAA5C"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48,000,000</w:t>
            </w:r>
          </w:p>
        </w:tc>
      </w:tr>
      <w:tr w:rsidR="00657D79" w14:paraId="190656D0" w14:textId="77777777" w:rsidTr="00E253FF">
        <w:tc>
          <w:tcPr>
            <w:tcW w:w="3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3ABBB0" w14:textId="65264DB3" w:rsidR="00657D79" w:rsidRDefault="00BA3BFC" w:rsidP="00A05018">
            <w:pPr>
              <w:pBdr>
                <w:top w:val="nil"/>
                <w:left w:val="nil"/>
                <w:bottom w:val="nil"/>
                <w:right w:val="nil"/>
                <w:between w:val="nil"/>
              </w:pBdr>
              <w:tabs>
                <w:tab w:val="left" w:pos="432"/>
                <w:tab w:val="left" w:pos="3657"/>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3. Mr. Do Ngoc </w:t>
            </w:r>
            <w:proofErr w:type="spellStart"/>
            <w:r>
              <w:rPr>
                <w:rFonts w:ascii="Arial" w:hAnsi="Arial"/>
                <w:color w:val="010000"/>
                <w:sz w:val="20"/>
              </w:rPr>
              <w:t>Huy</w:t>
            </w:r>
            <w:proofErr w:type="spellEnd"/>
            <w:r>
              <w:rPr>
                <w:rFonts w:ascii="Arial" w:hAnsi="Arial"/>
                <w:color w:val="010000"/>
                <w:sz w:val="20"/>
              </w:rPr>
              <w:t xml:space="preserve"> (12 months)</w:t>
            </w:r>
          </w:p>
        </w:tc>
        <w:tc>
          <w:tcPr>
            <w:tcW w:w="10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3EF2D3"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68915"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F5C1E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1D45A9"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48,000,000</w:t>
            </w:r>
          </w:p>
        </w:tc>
      </w:tr>
      <w:tr w:rsidR="00657D79" w14:paraId="07C20EC5" w14:textId="77777777" w:rsidTr="00E253FF">
        <w:tc>
          <w:tcPr>
            <w:tcW w:w="3505" w:type="dxa"/>
            <w:tcBorders>
              <w:top w:val="single" w:sz="4" w:space="0" w:color="000000"/>
              <w:left w:val="single" w:sz="4" w:space="0" w:color="000000"/>
            </w:tcBorders>
            <w:shd w:val="clear" w:color="auto" w:fill="auto"/>
            <w:tcMar>
              <w:top w:w="0" w:type="dxa"/>
              <w:bottom w:w="0" w:type="dxa"/>
            </w:tcMar>
            <w:vAlign w:val="center"/>
          </w:tcPr>
          <w:p w14:paraId="233D2B0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4. Mr. Tran Viet </w:t>
            </w:r>
            <w:proofErr w:type="spellStart"/>
            <w:r>
              <w:rPr>
                <w:rFonts w:ascii="Arial" w:hAnsi="Arial"/>
                <w:color w:val="010000"/>
                <w:sz w:val="20"/>
              </w:rPr>
              <w:t>Cuong</w:t>
            </w:r>
            <w:proofErr w:type="spellEnd"/>
            <w:r>
              <w:rPr>
                <w:rFonts w:ascii="Arial" w:hAnsi="Arial"/>
                <w:color w:val="010000"/>
                <w:sz w:val="20"/>
              </w:rPr>
              <w:t xml:space="preserve"> (12 months)</w:t>
            </w:r>
          </w:p>
        </w:tc>
        <w:tc>
          <w:tcPr>
            <w:tcW w:w="1060" w:type="dxa"/>
            <w:tcBorders>
              <w:top w:val="single" w:sz="4" w:space="0" w:color="000000"/>
              <w:left w:val="single" w:sz="4" w:space="0" w:color="000000"/>
            </w:tcBorders>
            <w:shd w:val="clear" w:color="auto" w:fill="auto"/>
            <w:tcMar>
              <w:top w:w="0" w:type="dxa"/>
              <w:bottom w:w="0" w:type="dxa"/>
            </w:tcMar>
            <w:vAlign w:val="center"/>
          </w:tcPr>
          <w:p w14:paraId="7CA9621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22" w:type="dxa"/>
            <w:tcBorders>
              <w:top w:val="single" w:sz="4" w:space="0" w:color="000000"/>
              <w:left w:val="single" w:sz="4" w:space="0" w:color="000000"/>
            </w:tcBorders>
            <w:shd w:val="clear" w:color="auto" w:fill="auto"/>
            <w:tcMar>
              <w:top w:w="0" w:type="dxa"/>
              <w:bottom w:w="0" w:type="dxa"/>
            </w:tcMar>
            <w:vAlign w:val="center"/>
          </w:tcPr>
          <w:p w14:paraId="09261548" w14:textId="77777777" w:rsidR="00657D79" w:rsidRDefault="00BA3BFC" w:rsidP="00A05018">
            <w:pPr>
              <w:pBdr>
                <w:top w:val="nil"/>
                <w:left w:val="nil"/>
                <w:bottom w:val="nil"/>
                <w:right w:val="nil"/>
                <w:between w:val="nil"/>
              </w:pBdr>
              <w:tabs>
                <w:tab w:val="left" w:pos="380"/>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522" w:type="dxa"/>
            <w:tcBorders>
              <w:top w:val="single" w:sz="4" w:space="0" w:color="000000"/>
              <w:left w:val="single" w:sz="4" w:space="0" w:color="000000"/>
            </w:tcBorders>
            <w:shd w:val="clear" w:color="auto" w:fill="auto"/>
            <w:tcMar>
              <w:top w:w="0" w:type="dxa"/>
              <w:bottom w:w="0" w:type="dxa"/>
            </w:tcMar>
            <w:vAlign w:val="center"/>
          </w:tcPr>
          <w:p w14:paraId="150B32B7"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A55BD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48,000,000</w:t>
            </w:r>
          </w:p>
        </w:tc>
      </w:tr>
      <w:tr w:rsidR="00657D79" w14:paraId="51744A20" w14:textId="77777777" w:rsidTr="00E253FF">
        <w:tc>
          <w:tcPr>
            <w:tcW w:w="3505" w:type="dxa"/>
            <w:tcBorders>
              <w:top w:val="single" w:sz="4" w:space="0" w:color="000000"/>
              <w:left w:val="single" w:sz="4" w:space="0" w:color="000000"/>
            </w:tcBorders>
            <w:shd w:val="clear" w:color="auto" w:fill="auto"/>
            <w:tcMar>
              <w:top w:w="0" w:type="dxa"/>
              <w:bottom w:w="0" w:type="dxa"/>
            </w:tcMar>
            <w:vAlign w:val="center"/>
          </w:tcPr>
          <w:p w14:paraId="3ABD5B1B"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 Ms. Do Thu Huong (12 months)</w:t>
            </w:r>
          </w:p>
        </w:tc>
        <w:tc>
          <w:tcPr>
            <w:tcW w:w="1060" w:type="dxa"/>
            <w:tcBorders>
              <w:top w:val="single" w:sz="4" w:space="0" w:color="000000"/>
              <w:left w:val="single" w:sz="4" w:space="0" w:color="000000"/>
            </w:tcBorders>
            <w:shd w:val="clear" w:color="auto" w:fill="auto"/>
            <w:tcMar>
              <w:top w:w="0" w:type="dxa"/>
              <w:bottom w:w="0" w:type="dxa"/>
            </w:tcMar>
            <w:vAlign w:val="center"/>
          </w:tcPr>
          <w:p w14:paraId="0D5CF5DA"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22" w:type="dxa"/>
            <w:tcBorders>
              <w:top w:val="single" w:sz="4" w:space="0" w:color="000000"/>
              <w:left w:val="single" w:sz="4" w:space="0" w:color="000000"/>
            </w:tcBorders>
            <w:shd w:val="clear" w:color="auto" w:fill="auto"/>
            <w:tcMar>
              <w:top w:w="0" w:type="dxa"/>
              <w:bottom w:w="0" w:type="dxa"/>
            </w:tcMar>
            <w:vAlign w:val="center"/>
          </w:tcPr>
          <w:p w14:paraId="425053E8"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522" w:type="dxa"/>
            <w:tcBorders>
              <w:top w:val="single" w:sz="4" w:space="0" w:color="000000"/>
              <w:left w:val="single" w:sz="4" w:space="0" w:color="000000"/>
            </w:tcBorders>
            <w:shd w:val="clear" w:color="auto" w:fill="auto"/>
            <w:tcMar>
              <w:top w:w="0" w:type="dxa"/>
              <w:bottom w:w="0" w:type="dxa"/>
            </w:tcMar>
            <w:vAlign w:val="center"/>
          </w:tcPr>
          <w:p w14:paraId="1EAFCF76"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B6B616"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48,000,000</w:t>
            </w:r>
          </w:p>
        </w:tc>
      </w:tr>
      <w:tr w:rsidR="00657D79" w14:paraId="770F154C" w14:textId="77777777" w:rsidTr="00E253FF">
        <w:tc>
          <w:tcPr>
            <w:tcW w:w="3505" w:type="dxa"/>
            <w:tcBorders>
              <w:top w:val="single" w:sz="4" w:space="0" w:color="000000"/>
              <w:left w:val="single" w:sz="4" w:space="0" w:color="000000"/>
            </w:tcBorders>
            <w:shd w:val="clear" w:color="auto" w:fill="auto"/>
            <w:tcMar>
              <w:top w:w="0" w:type="dxa"/>
              <w:bottom w:w="0" w:type="dxa"/>
            </w:tcMar>
            <w:vAlign w:val="center"/>
          </w:tcPr>
          <w:p w14:paraId="754C892F"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060" w:type="dxa"/>
            <w:tcBorders>
              <w:top w:val="single" w:sz="4" w:space="0" w:color="000000"/>
              <w:left w:val="single" w:sz="4" w:space="0" w:color="000000"/>
            </w:tcBorders>
            <w:shd w:val="clear" w:color="auto" w:fill="auto"/>
            <w:tcMar>
              <w:top w:w="0" w:type="dxa"/>
              <w:bottom w:w="0" w:type="dxa"/>
            </w:tcMar>
            <w:vAlign w:val="center"/>
          </w:tcPr>
          <w:p w14:paraId="1437CEEE" w14:textId="77777777" w:rsidR="00657D79" w:rsidRDefault="00657D79" w:rsidP="00E253FF">
            <w:pPr>
              <w:tabs>
                <w:tab w:val="left" w:pos="432"/>
              </w:tabs>
              <w:spacing w:after="120" w:line="360" w:lineRule="auto"/>
              <w:jc w:val="center"/>
              <w:rPr>
                <w:rFonts w:ascii="Arial" w:eastAsia="Arial" w:hAnsi="Arial" w:cs="Arial"/>
                <w:color w:val="010000"/>
                <w:sz w:val="20"/>
                <w:szCs w:val="20"/>
              </w:rPr>
            </w:pPr>
          </w:p>
        </w:tc>
        <w:tc>
          <w:tcPr>
            <w:tcW w:w="1522" w:type="dxa"/>
            <w:tcBorders>
              <w:top w:val="single" w:sz="4" w:space="0" w:color="000000"/>
              <w:left w:val="single" w:sz="4" w:space="0" w:color="000000"/>
            </w:tcBorders>
            <w:shd w:val="clear" w:color="auto" w:fill="auto"/>
            <w:tcMar>
              <w:top w:w="0" w:type="dxa"/>
              <w:bottom w:w="0" w:type="dxa"/>
            </w:tcMar>
            <w:vAlign w:val="center"/>
          </w:tcPr>
          <w:p w14:paraId="3C0A47DE"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1522" w:type="dxa"/>
            <w:tcBorders>
              <w:top w:val="single" w:sz="4" w:space="0" w:color="000000"/>
              <w:left w:val="single" w:sz="4" w:space="0" w:color="000000"/>
            </w:tcBorders>
            <w:shd w:val="clear" w:color="auto" w:fill="auto"/>
            <w:tcMar>
              <w:top w:w="0" w:type="dxa"/>
              <w:bottom w:w="0" w:type="dxa"/>
            </w:tcMar>
            <w:vAlign w:val="center"/>
          </w:tcPr>
          <w:p w14:paraId="7173ED75"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698B3B"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r>
      <w:tr w:rsidR="00657D79" w14:paraId="77FBF615" w14:textId="77777777" w:rsidTr="00E253FF">
        <w:tc>
          <w:tcPr>
            <w:tcW w:w="3505" w:type="dxa"/>
            <w:tcBorders>
              <w:top w:val="single" w:sz="4" w:space="0" w:color="000000"/>
              <w:left w:val="single" w:sz="4" w:space="0" w:color="000000"/>
            </w:tcBorders>
            <w:shd w:val="clear" w:color="auto" w:fill="auto"/>
            <w:tcMar>
              <w:top w:w="0" w:type="dxa"/>
              <w:bottom w:w="0" w:type="dxa"/>
            </w:tcMar>
            <w:vAlign w:val="center"/>
          </w:tcPr>
          <w:p w14:paraId="18B0EDA9"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 Ms. Pham Thi </w:t>
            </w:r>
            <w:proofErr w:type="spellStart"/>
            <w:r>
              <w:rPr>
                <w:rFonts w:ascii="Arial" w:hAnsi="Arial"/>
                <w:color w:val="010000"/>
                <w:sz w:val="20"/>
              </w:rPr>
              <w:t>Thuy</w:t>
            </w:r>
            <w:proofErr w:type="spellEnd"/>
            <w:r>
              <w:rPr>
                <w:rFonts w:ascii="Arial" w:hAnsi="Arial"/>
                <w:color w:val="010000"/>
                <w:sz w:val="20"/>
              </w:rPr>
              <w:t xml:space="preserve"> </w:t>
            </w:r>
            <w:proofErr w:type="spellStart"/>
            <w:r>
              <w:rPr>
                <w:rFonts w:ascii="Arial" w:hAnsi="Arial"/>
                <w:color w:val="010000"/>
                <w:sz w:val="20"/>
              </w:rPr>
              <w:t>Nga</w:t>
            </w:r>
            <w:proofErr w:type="spellEnd"/>
            <w:r>
              <w:rPr>
                <w:rFonts w:ascii="Arial" w:hAnsi="Arial"/>
                <w:color w:val="010000"/>
                <w:sz w:val="20"/>
              </w:rPr>
              <w:t xml:space="preserve"> (12 months)</w:t>
            </w:r>
          </w:p>
        </w:tc>
        <w:tc>
          <w:tcPr>
            <w:tcW w:w="1060" w:type="dxa"/>
            <w:tcBorders>
              <w:top w:val="single" w:sz="4" w:space="0" w:color="000000"/>
              <w:left w:val="single" w:sz="4" w:space="0" w:color="000000"/>
            </w:tcBorders>
            <w:shd w:val="clear" w:color="auto" w:fill="auto"/>
            <w:tcMar>
              <w:top w:w="0" w:type="dxa"/>
              <w:bottom w:w="0" w:type="dxa"/>
            </w:tcMar>
            <w:vAlign w:val="center"/>
          </w:tcPr>
          <w:p w14:paraId="569A3958"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22" w:type="dxa"/>
            <w:tcBorders>
              <w:top w:val="single" w:sz="4" w:space="0" w:color="000000"/>
              <w:left w:val="single" w:sz="4" w:space="0" w:color="000000"/>
            </w:tcBorders>
            <w:shd w:val="clear" w:color="auto" w:fill="auto"/>
            <w:tcMar>
              <w:top w:w="0" w:type="dxa"/>
              <w:bottom w:w="0" w:type="dxa"/>
            </w:tcMar>
            <w:vAlign w:val="center"/>
          </w:tcPr>
          <w:p w14:paraId="7596D3B6" w14:textId="77777777" w:rsidR="00657D79" w:rsidRDefault="00BA3BFC" w:rsidP="00A05018">
            <w:pPr>
              <w:pBdr>
                <w:top w:val="nil"/>
                <w:left w:val="nil"/>
                <w:bottom w:val="nil"/>
                <w:right w:val="nil"/>
                <w:between w:val="nil"/>
              </w:pBdr>
              <w:tabs>
                <w:tab w:val="left" w:pos="432"/>
                <w:tab w:val="left" w:pos="464"/>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522" w:type="dxa"/>
            <w:tcBorders>
              <w:top w:val="single" w:sz="4" w:space="0" w:color="000000"/>
              <w:left w:val="single" w:sz="4" w:space="0" w:color="000000"/>
            </w:tcBorders>
            <w:shd w:val="clear" w:color="auto" w:fill="auto"/>
            <w:tcMar>
              <w:top w:w="0" w:type="dxa"/>
              <w:bottom w:w="0" w:type="dxa"/>
            </w:tcMar>
            <w:vAlign w:val="center"/>
          </w:tcPr>
          <w:p w14:paraId="3644D8CA"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3D97FA"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48,000/000</w:t>
            </w:r>
          </w:p>
        </w:tc>
      </w:tr>
      <w:tr w:rsidR="00657D79" w14:paraId="6565C4AE" w14:textId="77777777" w:rsidTr="00E253FF">
        <w:tc>
          <w:tcPr>
            <w:tcW w:w="3505" w:type="dxa"/>
            <w:tcBorders>
              <w:top w:val="single" w:sz="4" w:space="0" w:color="000000"/>
              <w:left w:val="single" w:sz="4" w:space="0" w:color="000000"/>
            </w:tcBorders>
            <w:shd w:val="clear" w:color="auto" w:fill="auto"/>
            <w:tcMar>
              <w:top w:w="0" w:type="dxa"/>
              <w:bottom w:w="0" w:type="dxa"/>
            </w:tcMar>
            <w:vAlign w:val="center"/>
          </w:tcPr>
          <w:p w14:paraId="181C808A"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2. Ms. Nguyen Thi Hong </w:t>
            </w:r>
            <w:proofErr w:type="spellStart"/>
            <w:r>
              <w:rPr>
                <w:rFonts w:ascii="Arial" w:hAnsi="Arial"/>
                <w:color w:val="010000"/>
                <w:sz w:val="20"/>
              </w:rPr>
              <w:t>Nhung</w:t>
            </w:r>
            <w:proofErr w:type="spellEnd"/>
            <w:r>
              <w:rPr>
                <w:rFonts w:ascii="Arial" w:hAnsi="Arial"/>
                <w:color w:val="010000"/>
                <w:sz w:val="20"/>
              </w:rPr>
              <w:t xml:space="preserve"> (12 months)</w:t>
            </w:r>
          </w:p>
        </w:tc>
        <w:tc>
          <w:tcPr>
            <w:tcW w:w="1060" w:type="dxa"/>
            <w:tcBorders>
              <w:top w:val="single" w:sz="4" w:space="0" w:color="000000"/>
              <w:left w:val="single" w:sz="4" w:space="0" w:color="000000"/>
            </w:tcBorders>
            <w:shd w:val="clear" w:color="auto" w:fill="auto"/>
            <w:tcMar>
              <w:top w:w="0" w:type="dxa"/>
              <w:bottom w:w="0" w:type="dxa"/>
            </w:tcMar>
            <w:vAlign w:val="center"/>
          </w:tcPr>
          <w:p w14:paraId="187BD9D2"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22" w:type="dxa"/>
            <w:tcBorders>
              <w:top w:val="single" w:sz="4" w:space="0" w:color="000000"/>
              <w:left w:val="single" w:sz="4" w:space="0" w:color="000000"/>
            </w:tcBorders>
            <w:shd w:val="clear" w:color="auto" w:fill="auto"/>
            <w:tcMar>
              <w:top w:w="0" w:type="dxa"/>
              <w:bottom w:w="0" w:type="dxa"/>
            </w:tcMar>
            <w:vAlign w:val="center"/>
          </w:tcPr>
          <w:p w14:paraId="625FFCCB"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522" w:type="dxa"/>
            <w:tcBorders>
              <w:top w:val="single" w:sz="4" w:space="0" w:color="000000"/>
              <w:left w:val="single" w:sz="4" w:space="0" w:color="000000"/>
            </w:tcBorders>
            <w:shd w:val="clear" w:color="auto" w:fill="auto"/>
            <w:tcMar>
              <w:top w:w="0" w:type="dxa"/>
              <w:bottom w:w="0" w:type="dxa"/>
            </w:tcMar>
            <w:vAlign w:val="center"/>
          </w:tcPr>
          <w:p w14:paraId="1771D7BB"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c>
          <w:tcPr>
            <w:tcW w:w="14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6DEE90"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48,000,000</w:t>
            </w:r>
          </w:p>
        </w:tc>
      </w:tr>
      <w:tr w:rsidR="00657D79" w14:paraId="0A5DBF30" w14:textId="77777777" w:rsidTr="00E253FF">
        <w:tc>
          <w:tcPr>
            <w:tcW w:w="35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373429"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0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D8C06B" w14:textId="77777777" w:rsidR="00657D79" w:rsidRDefault="00657D79" w:rsidP="00E253FF">
            <w:pPr>
              <w:tabs>
                <w:tab w:val="left" w:pos="432"/>
              </w:tabs>
              <w:spacing w:after="120" w:line="360" w:lineRule="auto"/>
              <w:jc w:val="center"/>
              <w:rPr>
                <w:rFonts w:ascii="Arial" w:eastAsia="Arial" w:hAnsi="Arial" w:cs="Arial"/>
                <w:color w:val="010000"/>
                <w:sz w:val="20"/>
                <w:szCs w:val="20"/>
              </w:rPr>
            </w:pP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5A9333"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15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CDEC8F" w14:textId="77777777" w:rsidR="00657D79" w:rsidRDefault="00657D79" w:rsidP="00A05018">
            <w:pPr>
              <w:tabs>
                <w:tab w:val="left" w:pos="432"/>
              </w:tabs>
              <w:spacing w:after="120" w:line="360" w:lineRule="auto"/>
              <w:jc w:val="both"/>
              <w:rPr>
                <w:rFonts w:ascii="Arial" w:eastAsia="Arial" w:hAnsi="Arial" w:cs="Arial"/>
                <w:color w:val="010000"/>
                <w:sz w:val="20"/>
                <w:szCs w:val="2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F90C68"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345,120,000</w:t>
            </w:r>
          </w:p>
        </w:tc>
      </w:tr>
    </w:tbl>
    <w:p w14:paraId="497C39E7" w14:textId="77777777" w:rsidR="00657D79" w:rsidRDefault="00BA3BFC" w:rsidP="00A05018">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plan for the Board of Directors and the Supervisory Board in 2024:</w:t>
      </w:r>
    </w:p>
    <w:tbl>
      <w:tblPr>
        <w:tblStyle w:val="a5"/>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7"/>
        <w:gridCol w:w="1528"/>
        <w:gridCol w:w="1658"/>
        <w:gridCol w:w="1904"/>
      </w:tblGrid>
      <w:tr w:rsidR="00657D79" w14:paraId="592C492F" w14:textId="77777777">
        <w:trPr>
          <w:jc w:val="center"/>
        </w:trPr>
        <w:tc>
          <w:tcPr>
            <w:tcW w:w="3927" w:type="dxa"/>
            <w:shd w:val="clear" w:color="auto" w:fill="auto"/>
            <w:tcMar>
              <w:top w:w="0" w:type="dxa"/>
              <w:bottom w:w="0" w:type="dxa"/>
            </w:tcMar>
            <w:vAlign w:val="center"/>
          </w:tcPr>
          <w:p w14:paraId="3DC625D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528" w:type="dxa"/>
            <w:shd w:val="clear" w:color="auto" w:fill="auto"/>
            <w:tcMar>
              <w:top w:w="0" w:type="dxa"/>
              <w:bottom w:w="0" w:type="dxa"/>
            </w:tcMar>
            <w:vAlign w:val="center"/>
          </w:tcPr>
          <w:p w14:paraId="75A76C0B"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persons</w:t>
            </w:r>
          </w:p>
        </w:tc>
        <w:tc>
          <w:tcPr>
            <w:tcW w:w="1658" w:type="dxa"/>
            <w:shd w:val="clear" w:color="auto" w:fill="auto"/>
            <w:tcMar>
              <w:top w:w="0" w:type="dxa"/>
              <w:bottom w:w="0" w:type="dxa"/>
            </w:tcMar>
            <w:vAlign w:val="center"/>
          </w:tcPr>
          <w:p w14:paraId="32E8DD4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p w14:paraId="2A7CD8D0"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(VND/month)</w:t>
            </w:r>
          </w:p>
        </w:tc>
        <w:tc>
          <w:tcPr>
            <w:tcW w:w="1904" w:type="dxa"/>
            <w:shd w:val="clear" w:color="auto" w:fill="auto"/>
            <w:tcMar>
              <w:top w:w="0" w:type="dxa"/>
              <w:bottom w:w="0" w:type="dxa"/>
            </w:tcMar>
            <w:vAlign w:val="center"/>
          </w:tcPr>
          <w:p w14:paraId="12966102"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in 2024</w:t>
            </w:r>
          </w:p>
          <w:p w14:paraId="2E143B1B"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(VND/year)</w:t>
            </w:r>
          </w:p>
        </w:tc>
      </w:tr>
      <w:tr w:rsidR="00657D79" w14:paraId="63463DFF" w14:textId="77777777">
        <w:trPr>
          <w:jc w:val="center"/>
        </w:trPr>
        <w:tc>
          <w:tcPr>
            <w:tcW w:w="3927" w:type="dxa"/>
            <w:shd w:val="clear" w:color="auto" w:fill="auto"/>
            <w:tcMar>
              <w:top w:w="0" w:type="dxa"/>
              <w:bottom w:w="0" w:type="dxa"/>
            </w:tcMar>
            <w:vAlign w:val="center"/>
          </w:tcPr>
          <w:p w14:paraId="130069C4" w14:textId="4DEFBAA8" w:rsidR="00657D79" w:rsidRDefault="00BA3BFC" w:rsidP="00E253F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Chair of the Board of </w:t>
            </w:r>
            <w:r w:rsidR="00E253FF">
              <w:rPr>
                <w:rFonts w:ascii="Arial" w:hAnsi="Arial"/>
                <w:color w:val="010000"/>
                <w:sz w:val="20"/>
              </w:rPr>
              <w:t>Directors</w:t>
            </w:r>
          </w:p>
        </w:tc>
        <w:tc>
          <w:tcPr>
            <w:tcW w:w="1528" w:type="dxa"/>
            <w:shd w:val="clear" w:color="auto" w:fill="auto"/>
            <w:tcMar>
              <w:top w:w="0" w:type="dxa"/>
              <w:bottom w:w="0" w:type="dxa"/>
            </w:tcMar>
            <w:vAlign w:val="center"/>
          </w:tcPr>
          <w:p w14:paraId="11E647F1"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2961">
              <w:rPr>
                <w:rFonts w:ascii="Arial" w:hAnsi="Arial"/>
                <w:color w:val="010000"/>
                <w:sz w:val="20"/>
              </w:rPr>
              <w:t>1</w:t>
            </w:r>
          </w:p>
        </w:tc>
        <w:tc>
          <w:tcPr>
            <w:tcW w:w="1658" w:type="dxa"/>
            <w:shd w:val="clear" w:color="auto" w:fill="auto"/>
            <w:tcMar>
              <w:top w:w="0" w:type="dxa"/>
              <w:bottom w:w="0" w:type="dxa"/>
            </w:tcMar>
            <w:vAlign w:val="center"/>
          </w:tcPr>
          <w:p w14:paraId="4A62A3D2"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4,760,000</w:t>
            </w:r>
          </w:p>
        </w:tc>
        <w:tc>
          <w:tcPr>
            <w:tcW w:w="1904" w:type="dxa"/>
            <w:shd w:val="clear" w:color="auto" w:fill="auto"/>
            <w:tcMar>
              <w:top w:w="0" w:type="dxa"/>
              <w:bottom w:w="0" w:type="dxa"/>
            </w:tcMar>
            <w:vAlign w:val="center"/>
          </w:tcPr>
          <w:p w14:paraId="45337CC4"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57,120,000</w:t>
            </w:r>
          </w:p>
        </w:tc>
      </w:tr>
      <w:tr w:rsidR="00657D79" w14:paraId="030B62FD" w14:textId="77777777">
        <w:trPr>
          <w:jc w:val="center"/>
        </w:trPr>
        <w:tc>
          <w:tcPr>
            <w:tcW w:w="3927" w:type="dxa"/>
            <w:shd w:val="clear" w:color="auto" w:fill="auto"/>
            <w:tcMar>
              <w:top w:w="0" w:type="dxa"/>
              <w:bottom w:w="0" w:type="dxa"/>
            </w:tcMar>
            <w:vAlign w:val="center"/>
          </w:tcPr>
          <w:p w14:paraId="18C554D4" w14:textId="77777777" w:rsidR="00657D79" w:rsidRDefault="00BA3BFC" w:rsidP="00A0501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 of the Board of Directors</w:t>
            </w:r>
          </w:p>
        </w:tc>
        <w:tc>
          <w:tcPr>
            <w:tcW w:w="1528" w:type="dxa"/>
            <w:shd w:val="clear" w:color="auto" w:fill="auto"/>
            <w:tcMar>
              <w:top w:w="0" w:type="dxa"/>
              <w:bottom w:w="0" w:type="dxa"/>
            </w:tcMar>
            <w:vAlign w:val="center"/>
          </w:tcPr>
          <w:p w14:paraId="6553FFC9"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2961">
              <w:rPr>
                <w:rFonts w:ascii="Arial" w:hAnsi="Arial"/>
                <w:color w:val="010000"/>
                <w:sz w:val="20"/>
              </w:rPr>
              <w:t>4</w:t>
            </w:r>
          </w:p>
        </w:tc>
        <w:tc>
          <w:tcPr>
            <w:tcW w:w="1658" w:type="dxa"/>
            <w:shd w:val="clear" w:color="auto" w:fill="auto"/>
            <w:tcMar>
              <w:top w:w="0" w:type="dxa"/>
              <w:bottom w:w="0" w:type="dxa"/>
            </w:tcMar>
            <w:vAlign w:val="center"/>
          </w:tcPr>
          <w:p w14:paraId="6288B9C1"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4,000,000</w:t>
            </w:r>
          </w:p>
        </w:tc>
        <w:tc>
          <w:tcPr>
            <w:tcW w:w="1904" w:type="dxa"/>
            <w:shd w:val="clear" w:color="auto" w:fill="auto"/>
            <w:tcMar>
              <w:top w:w="0" w:type="dxa"/>
              <w:bottom w:w="0" w:type="dxa"/>
            </w:tcMar>
            <w:vAlign w:val="center"/>
          </w:tcPr>
          <w:p w14:paraId="324B04FE"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192,000,000</w:t>
            </w:r>
          </w:p>
        </w:tc>
      </w:tr>
      <w:tr w:rsidR="00657D79" w14:paraId="7D1D5B33" w14:textId="77777777">
        <w:trPr>
          <w:jc w:val="center"/>
        </w:trPr>
        <w:tc>
          <w:tcPr>
            <w:tcW w:w="3927" w:type="dxa"/>
            <w:shd w:val="clear" w:color="auto" w:fill="auto"/>
            <w:tcMar>
              <w:top w:w="0" w:type="dxa"/>
              <w:bottom w:w="0" w:type="dxa"/>
            </w:tcMar>
            <w:vAlign w:val="center"/>
          </w:tcPr>
          <w:p w14:paraId="66E127CC" w14:textId="77777777" w:rsidR="00657D79" w:rsidRDefault="00BA3BFC" w:rsidP="00A0501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 of the Supervisory Board</w:t>
            </w:r>
          </w:p>
        </w:tc>
        <w:tc>
          <w:tcPr>
            <w:tcW w:w="1528" w:type="dxa"/>
            <w:shd w:val="clear" w:color="auto" w:fill="auto"/>
            <w:tcMar>
              <w:top w:w="0" w:type="dxa"/>
              <w:bottom w:w="0" w:type="dxa"/>
            </w:tcMar>
            <w:vAlign w:val="center"/>
          </w:tcPr>
          <w:p w14:paraId="66C0BD89" w14:textId="77777777" w:rsidR="00657D79" w:rsidRPr="000C2961"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C2961">
              <w:rPr>
                <w:rFonts w:ascii="Arial" w:hAnsi="Arial"/>
                <w:bCs/>
                <w:color w:val="010000"/>
                <w:sz w:val="20"/>
              </w:rPr>
              <w:t>2</w:t>
            </w:r>
          </w:p>
        </w:tc>
        <w:tc>
          <w:tcPr>
            <w:tcW w:w="1658" w:type="dxa"/>
            <w:shd w:val="clear" w:color="auto" w:fill="auto"/>
            <w:tcMar>
              <w:top w:w="0" w:type="dxa"/>
              <w:bottom w:w="0" w:type="dxa"/>
            </w:tcMar>
            <w:vAlign w:val="center"/>
          </w:tcPr>
          <w:p w14:paraId="0B342E5A" w14:textId="77777777" w:rsidR="00657D79" w:rsidRDefault="00BA3BFC" w:rsidP="00E253FF">
            <w:pPr>
              <w:pBdr>
                <w:top w:val="nil"/>
                <w:left w:val="nil"/>
                <w:bottom w:val="nil"/>
                <w:right w:val="nil"/>
                <w:between w:val="nil"/>
              </w:pBdr>
              <w:tabs>
                <w:tab w:val="left" w:pos="432"/>
                <w:tab w:val="left" w:pos="572"/>
              </w:tabs>
              <w:spacing w:after="120" w:line="360" w:lineRule="auto"/>
              <w:jc w:val="center"/>
              <w:rPr>
                <w:rFonts w:ascii="Arial" w:eastAsia="Arial" w:hAnsi="Arial" w:cs="Arial"/>
                <w:color w:val="010000"/>
                <w:sz w:val="20"/>
                <w:szCs w:val="20"/>
              </w:rPr>
            </w:pPr>
            <w:r>
              <w:rPr>
                <w:rFonts w:ascii="Arial" w:hAnsi="Arial"/>
                <w:color w:val="010000"/>
                <w:sz w:val="20"/>
              </w:rPr>
              <w:t>4,000,000</w:t>
            </w:r>
          </w:p>
        </w:tc>
        <w:tc>
          <w:tcPr>
            <w:tcW w:w="1904" w:type="dxa"/>
            <w:shd w:val="clear" w:color="auto" w:fill="auto"/>
            <w:tcMar>
              <w:top w:w="0" w:type="dxa"/>
              <w:bottom w:w="0" w:type="dxa"/>
            </w:tcMar>
            <w:vAlign w:val="center"/>
          </w:tcPr>
          <w:p w14:paraId="6BE2F6A7"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96,000,000</w:t>
            </w:r>
          </w:p>
        </w:tc>
      </w:tr>
      <w:tr w:rsidR="00657D79" w14:paraId="0B3E6378" w14:textId="77777777">
        <w:trPr>
          <w:jc w:val="center"/>
        </w:trPr>
        <w:tc>
          <w:tcPr>
            <w:tcW w:w="3927" w:type="dxa"/>
            <w:shd w:val="clear" w:color="auto" w:fill="auto"/>
            <w:tcMar>
              <w:top w:w="0" w:type="dxa"/>
              <w:bottom w:w="0" w:type="dxa"/>
            </w:tcMar>
            <w:vAlign w:val="center"/>
          </w:tcPr>
          <w:p w14:paraId="6A40C184"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528" w:type="dxa"/>
            <w:shd w:val="clear" w:color="auto" w:fill="auto"/>
            <w:tcMar>
              <w:top w:w="0" w:type="dxa"/>
              <w:bottom w:w="0" w:type="dxa"/>
            </w:tcMar>
            <w:vAlign w:val="center"/>
          </w:tcPr>
          <w:p w14:paraId="514CC6E2" w14:textId="77777777" w:rsidR="00657D79" w:rsidRPr="000C2961" w:rsidRDefault="00657D79" w:rsidP="00E253FF">
            <w:pPr>
              <w:tabs>
                <w:tab w:val="left" w:pos="432"/>
              </w:tabs>
              <w:spacing w:after="120" w:line="360" w:lineRule="auto"/>
              <w:jc w:val="center"/>
              <w:rPr>
                <w:rFonts w:ascii="Arial" w:eastAsia="Arial" w:hAnsi="Arial" w:cs="Arial"/>
                <w:color w:val="010000"/>
                <w:sz w:val="20"/>
                <w:szCs w:val="20"/>
              </w:rPr>
            </w:pPr>
          </w:p>
        </w:tc>
        <w:tc>
          <w:tcPr>
            <w:tcW w:w="1658" w:type="dxa"/>
            <w:shd w:val="clear" w:color="auto" w:fill="auto"/>
            <w:tcMar>
              <w:top w:w="0" w:type="dxa"/>
              <w:bottom w:w="0" w:type="dxa"/>
            </w:tcMar>
            <w:vAlign w:val="center"/>
          </w:tcPr>
          <w:p w14:paraId="0976B574" w14:textId="77777777" w:rsidR="00657D79" w:rsidRDefault="00657D79" w:rsidP="00E253FF">
            <w:pPr>
              <w:tabs>
                <w:tab w:val="left" w:pos="432"/>
              </w:tabs>
              <w:spacing w:after="120" w:line="360" w:lineRule="auto"/>
              <w:jc w:val="center"/>
              <w:rPr>
                <w:rFonts w:ascii="Arial" w:eastAsia="Arial" w:hAnsi="Arial" w:cs="Arial"/>
                <w:color w:val="010000"/>
                <w:sz w:val="20"/>
                <w:szCs w:val="20"/>
              </w:rPr>
            </w:pPr>
          </w:p>
        </w:tc>
        <w:tc>
          <w:tcPr>
            <w:tcW w:w="1904" w:type="dxa"/>
            <w:shd w:val="clear" w:color="auto" w:fill="auto"/>
            <w:tcMar>
              <w:top w:w="0" w:type="dxa"/>
              <w:bottom w:w="0" w:type="dxa"/>
            </w:tcMar>
            <w:vAlign w:val="center"/>
          </w:tcPr>
          <w:p w14:paraId="2A1BE574" w14:textId="77777777" w:rsidR="00657D79" w:rsidRDefault="00BA3BFC" w:rsidP="00E253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345,120,000</w:t>
            </w:r>
          </w:p>
        </w:tc>
      </w:tr>
    </w:tbl>
    <w:p w14:paraId="737A9B47"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is the minimum level, in the year based on production and business results, if the salary of the Company’s Manager is finalized to increase, the remuneration payment will increase accordingly, but the maximum level of payment must not exceed 20 % of salary of the Manager)</w:t>
      </w:r>
    </w:p>
    <w:p w14:paraId="41A3E4D6" w14:textId="77777777" w:rsidR="00657D79" w:rsidRDefault="00BA3BFC" w:rsidP="00A05018">
      <w:pPr>
        <w:numPr>
          <w:ilvl w:val="0"/>
          <w:numId w:val="9"/>
        </w:numPr>
        <w:pBdr>
          <w:top w:val="nil"/>
          <w:left w:val="nil"/>
          <w:bottom w:val="nil"/>
          <w:right w:val="nil"/>
          <w:between w:val="nil"/>
        </w:pBdr>
        <w:tabs>
          <w:tab w:val="left" w:pos="432"/>
          <w:tab w:val="left" w:pos="1162"/>
        </w:tabs>
        <w:spacing w:after="120" w:line="360" w:lineRule="auto"/>
        <w:jc w:val="both"/>
        <w:rPr>
          <w:rFonts w:ascii="Arial" w:eastAsia="Arial" w:hAnsi="Arial" w:cs="Arial"/>
          <w:color w:val="010000"/>
          <w:sz w:val="20"/>
          <w:szCs w:val="20"/>
        </w:rPr>
      </w:pPr>
      <w:r>
        <w:rPr>
          <w:rFonts w:ascii="Arial" w:hAnsi="Arial"/>
          <w:color w:val="010000"/>
          <w:sz w:val="20"/>
        </w:rPr>
        <w:t>Approve the Proposal of the Supervisory Board on selecting an audit company for the Financial Statements 2024. The General Meeting authorizes the Board of Directors to select 01 of the following 05 reputable audit companies to be selected as the audit company and review the Company's Financial Statements 2024 as follows:</w:t>
      </w:r>
    </w:p>
    <w:p w14:paraId="478EAAE7" w14:textId="77777777" w:rsidR="00657D79" w:rsidRDefault="00BA3BFC" w:rsidP="00A05018">
      <w:pPr>
        <w:numPr>
          <w:ilvl w:val="0"/>
          <w:numId w:val="1"/>
        </w:numPr>
        <w:pBdr>
          <w:top w:val="nil"/>
          <w:left w:val="nil"/>
          <w:bottom w:val="nil"/>
          <w:right w:val="nil"/>
          <w:between w:val="nil"/>
        </w:pBdr>
        <w:tabs>
          <w:tab w:val="left" w:pos="432"/>
          <w:tab w:val="left" w:pos="835"/>
        </w:tabs>
        <w:spacing w:after="120" w:line="360" w:lineRule="auto"/>
        <w:jc w:val="both"/>
        <w:rPr>
          <w:rFonts w:ascii="Arial" w:eastAsia="Arial" w:hAnsi="Arial" w:cs="Arial"/>
          <w:color w:val="010000"/>
          <w:sz w:val="20"/>
          <w:szCs w:val="20"/>
        </w:rPr>
      </w:pPr>
      <w:r>
        <w:rPr>
          <w:rFonts w:ascii="Arial" w:hAnsi="Arial"/>
          <w:color w:val="010000"/>
          <w:sz w:val="20"/>
        </w:rPr>
        <w:t>BDO Audit Services Company Limited</w:t>
      </w:r>
    </w:p>
    <w:p w14:paraId="473F2C7F" w14:textId="77777777" w:rsidR="00657D79" w:rsidRDefault="00BA3BFC" w:rsidP="00A05018">
      <w:pPr>
        <w:numPr>
          <w:ilvl w:val="0"/>
          <w:numId w:val="1"/>
        </w:numPr>
        <w:pBdr>
          <w:top w:val="nil"/>
          <w:left w:val="nil"/>
          <w:bottom w:val="nil"/>
          <w:right w:val="nil"/>
          <w:between w:val="nil"/>
        </w:pBdr>
        <w:tabs>
          <w:tab w:val="left" w:pos="432"/>
          <w:tab w:val="left" w:pos="835"/>
        </w:tabs>
        <w:spacing w:after="120" w:line="360" w:lineRule="auto"/>
        <w:jc w:val="both"/>
        <w:rPr>
          <w:rFonts w:ascii="Arial" w:eastAsia="Arial" w:hAnsi="Arial" w:cs="Arial"/>
          <w:color w:val="010000"/>
          <w:sz w:val="20"/>
          <w:szCs w:val="20"/>
        </w:rPr>
      </w:pPr>
      <w:r>
        <w:rPr>
          <w:rFonts w:ascii="Arial" w:hAnsi="Arial"/>
          <w:color w:val="010000"/>
          <w:sz w:val="20"/>
        </w:rPr>
        <w:t>AFC Vietnam Auditing Company Limited</w:t>
      </w:r>
    </w:p>
    <w:p w14:paraId="5D9AD00A" w14:textId="77777777" w:rsidR="00657D79" w:rsidRDefault="00BA3BFC" w:rsidP="00A05018">
      <w:pPr>
        <w:numPr>
          <w:ilvl w:val="0"/>
          <w:numId w:val="1"/>
        </w:numPr>
        <w:pBdr>
          <w:top w:val="nil"/>
          <w:left w:val="nil"/>
          <w:bottom w:val="nil"/>
          <w:right w:val="nil"/>
          <w:between w:val="nil"/>
        </w:pBdr>
        <w:tabs>
          <w:tab w:val="left" w:pos="432"/>
          <w:tab w:val="left" w:pos="835"/>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172BE98D" w14:textId="77777777" w:rsidR="00657D79" w:rsidRDefault="00BA3BFC" w:rsidP="00A05018">
      <w:pPr>
        <w:numPr>
          <w:ilvl w:val="0"/>
          <w:numId w:val="1"/>
        </w:numPr>
        <w:pBdr>
          <w:top w:val="nil"/>
          <w:left w:val="nil"/>
          <w:bottom w:val="nil"/>
          <w:right w:val="nil"/>
          <w:between w:val="nil"/>
        </w:pBdr>
        <w:tabs>
          <w:tab w:val="left" w:pos="432"/>
          <w:tab w:val="left" w:pos="835"/>
        </w:tabs>
        <w:spacing w:after="120" w:line="360" w:lineRule="auto"/>
        <w:jc w:val="both"/>
        <w:rPr>
          <w:rFonts w:ascii="Arial" w:eastAsia="Arial" w:hAnsi="Arial" w:cs="Arial"/>
          <w:color w:val="010000"/>
          <w:sz w:val="20"/>
          <w:szCs w:val="20"/>
        </w:rPr>
      </w:pPr>
      <w:r>
        <w:rPr>
          <w:rFonts w:ascii="Arial" w:hAnsi="Arial"/>
          <w:color w:val="010000"/>
          <w:sz w:val="20"/>
        </w:rPr>
        <w:t>UHY Auditing And Consulting Company Limited</w:t>
      </w:r>
    </w:p>
    <w:p w14:paraId="0AAB7881" w14:textId="77777777" w:rsidR="00657D79" w:rsidRDefault="00BA3BFC" w:rsidP="00A05018">
      <w:pPr>
        <w:numPr>
          <w:ilvl w:val="0"/>
          <w:numId w:val="1"/>
        </w:numPr>
        <w:pBdr>
          <w:top w:val="nil"/>
          <w:left w:val="nil"/>
          <w:bottom w:val="nil"/>
          <w:right w:val="nil"/>
          <w:between w:val="nil"/>
        </w:pBdr>
        <w:tabs>
          <w:tab w:val="left" w:pos="432"/>
          <w:tab w:val="left" w:pos="835"/>
        </w:tabs>
        <w:spacing w:after="120" w:line="360" w:lineRule="auto"/>
        <w:jc w:val="both"/>
        <w:rPr>
          <w:rFonts w:ascii="Arial" w:eastAsia="Arial" w:hAnsi="Arial" w:cs="Arial"/>
          <w:color w:val="010000"/>
          <w:sz w:val="20"/>
          <w:szCs w:val="20"/>
        </w:rPr>
      </w:pPr>
      <w:r>
        <w:rPr>
          <w:rFonts w:ascii="Arial" w:hAnsi="Arial"/>
          <w:color w:val="010000"/>
          <w:sz w:val="20"/>
        </w:rPr>
        <w:t xml:space="preserve">AAC Auditing </w:t>
      </w:r>
      <w:proofErr w:type="gramStart"/>
      <w:r>
        <w:rPr>
          <w:rFonts w:ascii="Arial" w:hAnsi="Arial"/>
          <w:color w:val="010000"/>
          <w:sz w:val="20"/>
        </w:rPr>
        <w:t>And</w:t>
      </w:r>
      <w:proofErr w:type="gramEnd"/>
      <w:r>
        <w:rPr>
          <w:rFonts w:ascii="Arial" w:hAnsi="Arial"/>
          <w:color w:val="010000"/>
          <w:sz w:val="20"/>
        </w:rPr>
        <w:t xml:space="preserve"> Accounting Company Limited.</w:t>
      </w:r>
    </w:p>
    <w:p w14:paraId="6F3A9BC4" w14:textId="77777777" w:rsidR="00657D79" w:rsidRDefault="00BA3BFC" w:rsidP="00A05018">
      <w:pPr>
        <w:numPr>
          <w:ilvl w:val="0"/>
          <w:numId w:val="9"/>
        </w:numPr>
        <w:pBdr>
          <w:top w:val="nil"/>
          <w:left w:val="nil"/>
          <w:bottom w:val="nil"/>
          <w:right w:val="nil"/>
          <w:between w:val="nil"/>
        </w:pBdr>
        <w:tabs>
          <w:tab w:val="left" w:pos="432"/>
          <w:tab w:val="left" w:pos="1169"/>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Regulations on amending and supplementing the Operational Regulations of the </w:t>
      </w:r>
      <w:r>
        <w:rPr>
          <w:rFonts w:ascii="Arial" w:hAnsi="Arial"/>
          <w:color w:val="010000"/>
          <w:sz w:val="20"/>
        </w:rPr>
        <w:lastRenderedPageBreak/>
        <w:t>Supervisory Board of VVMI Quan Trieu Cement Joint Stock Company.</w:t>
      </w:r>
    </w:p>
    <w:p w14:paraId="3676A32B"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Implementation</w:t>
      </w:r>
    </w:p>
    <w:p w14:paraId="005E70EE" w14:textId="0FA9FD7B"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authorizes the Board of Directors of VVMI Quan Trieu Cement Joint Stock Company to carry out the approved contents at the Meeting. </w:t>
      </w:r>
      <w:r w:rsidR="00E253FF">
        <w:rPr>
          <w:rFonts w:ascii="Arial" w:hAnsi="Arial"/>
          <w:color w:val="010000"/>
          <w:sz w:val="20"/>
        </w:rPr>
        <w:t>Based</w:t>
      </w:r>
      <w:bookmarkStart w:id="0" w:name="_GoBack"/>
      <w:bookmarkEnd w:id="0"/>
      <w:r>
        <w:rPr>
          <w:rFonts w:ascii="Arial" w:hAnsi="Arial"/>
          <w:color w:val="010000"/>
          <w:sz w:val="20"/>
        </w:rPr>
        <w:t xml:space="preserve"> on the production and business plan in 2024 approved by the General Meeting of Shareholders, the Board of Directors is assigned to proactively develop a detailed operation plan close to the actual conditions of each time and direct the Company's Executive Board to implement and ensure the targets assigned by the General Meeting.</w:t>
      </w:r>
    </w:p>
    <w:p w14:paraId="421F18CD" w14:textId="77777777" w:rsidR="00657D79" w:rsidRDefault="00BA3BFC" w:rsidP="00A050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fully approved before the Meeting and approved by all shareholders attending the Meeting on April 23, 2024.</w:t>
      </w:r>
    </w:p>
    <w:sectPr w:rsidR="00657D7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F456E"/>
    <w:multiLevelType w:val="multilevel"/>
    <w:tmpl w:val="C324DC22"/>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653AD2"/>
    <w:multiLevelType w:val="multilevel"/>
    <w:tmpl w:val="B484A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197214"/>
    <w:multiLevelType w:val="multilevel"/>
    <w:tmpl w:val="52CE230C"/>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1584" w:hanging="360"/>
      </w:pPr>
      <w:rPr>
        <w:rFonts w:ascii="Arial" w:eastAsia="Arial" w:hAnsi="Arial" w:cs="Arial"/>
        <w:b w:val="0"/>
        <w:i w:val="0"/>
        <w:sz w:val="20"/>
        <w:szCs w:val="20"/>
      </w:rPr>
    </w:lvl>
    <w:lvl w:ilvl="2">
      <w:start w:val="1"/>
      <w:numFmt w:val="decimal"/>
      <w:lvlText w:val="%1.%2.%3"/>
      <w:lvlJc w:val="left"/>
      <w:pPr>
        <w:ind w:left="3168" w:hanging="720"/>
      </w:pPr>
      <w:rPr>
        <w:rFonts w:ascii="Arial" w:eastAsia="Arial" w:hAnsi="Arial" w:cs="Arial"/>
        <w:b w:val="0"/>
        <w:i w:val="0"/>
        <w:sz w:val="20"/>
        <w:szCs w:val="20"/>
      </w:rPr>
    </w:lvl>
    <w:lvl w:ilvl="3">
      <w:start w:val="1"/>
      <w:numFmt w:val="decimal"/>
      <w:lvlText w:val="%1.%2.%3.%4"/>
      <w:lvlJc w:val="left"/>
      <w:pPr>
        <w:ind w:left="4392" w:hanging="720"/>
      </w:pPr>
      <w:rPr>
        <w:b/>
      </w:rPr>
    </w:lvl>
    <w:lvl w:ilvl="4">
      <w:start w:val="1"/>
      <w:numFmt w:val="decimal"/>
      <w:lvlText w:val="%1.%2.%3.%4.%5"/>
      <w:lvlJc w:val="left"/>
      <w:pPr>
        <w:ind w:left="5976" w:hanging="1080"/>
      </w:pPr>
      <w:rPr>
        <w:b/>
      </w:rPr>
    </w:lvl>
    <w:lvl w:ilvl="5">
      <w:start w:val="1"/>
      <w:numFmt w:val="decimal"/>
      <w:lvlText w:val="%1.%2.%3.%4.%5.%6"/>
      <w:lvlJc w:val="left"/>
      <w:pPr>
        <w:ind w:left="7200" w:hanging="1080"/>
      </w:pPr>
      <w:rPr>
        <w:b/>
      </w:rPr>
    </w:lvl>
    <w:lvl w:ilvl="6">
      <w:start w:val="1"/>
      <w:numFmt w:val="decimal"/>
      <w:lvlText w:val="%1.%2.%3.%4.%5.%6.%7"/>
      <w:lvlJc w:val="left"/>
      <w:pPr>
        <w:ind w:left="8784" w:hanging="1440"/>
      </w:pPr>
      <w:rPr>
        <w:b/>
      </w:rPr>
    </w:lvl>
    <w:lvl w:ilvl="7">
      <w:start w:val="1"/>
      <w:numFmt w:val="decimal"/>
      <w:lvlText w:val="%1.%2.%3.%4.%5.%6.%7.%8"/>
      <w:lvlJc w:val="left"/>
      <w:pPr>
        <w:ind w:left="10008" w:hanging="1440"/>
      </w:pPr>
      <w:rPr>
        <w:b/>
      </w:rPr>
    </w:lvl>
    <w:lvl w:ilvl="8">
      <w:start w:val="1"/>
      <w:numFmt w:val="decimal"/>
      <w:lvlText w:val="%1.%2.%3.%4.%5.%6.%7.%8.%9"/>
      <w:lvlJc w:val="left"/>
      <w:pPr>
        <w:ind w:left="11592" w:hanging="1800"/>
      </w:pPr>
      <w:rPr>
        <w:b/>
      </w:rPr>
    </w:lvl>
  </w:abstractNum>
  <w:abstractNum w:abstractNumId="3">
    <w:nsid w:val="63881D16"/>
    <w:multiLevelType w:val="multilevel"/>
    <w:tmpl w:val="2F5ADAB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9B35C8"/>
    <w:multiLevelType w:val="multilevel"/>
    <w:tmpl w:val="EDE8859A"/>
    <w:lvl w:ilvl="0">
      <w:start w:val="8"/>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2088" w:hanging="360"/>
      </w:pPr>
      <w:rPr>
        <w:rFonts w:ascii="Arial" w:eastAsia="Arial" w:hAnsi="Arial" w:cs="Arial"/>
        <w:b w:val="0"/>
        <w:i w:val="0"/>
        <w:sz w:val="20"/>
        <w:szCs w:val="20"/>
      </w:rPr>
    </w:lvl>
    <w:lvl w:ilvl="2">
      <w:start w:val="1"/>
      <w:numFmt w:val="decimal"/>
      <w:lvlText w:val="%1.%2.%3"/>
      <w:lvlJc w:val="left"/>
      <w:pPr>
        <w:ind w:left="4176" w:hanging="720"/>
      </w:pPr>
      <w:rPr>
        <w:rFonts w:ascii="Arial" w:eastAsia="Arial" w:hAnsi="Arial" w:cs="Arial"/>
        <w:b w:val="0"/>
        <w:i w:val="0"/>
        <w:sz w:val="20"/>
        <w:szCs w:val="20"/>
      </w:rPr>
    </w:lvl>
    <w:lvl w:ilvl="3">
      <w:start w:val="1"/>
      <w:numFmt w:val="decimal"/>
      <w:lvlText w:val="%1.%2.%3.%4"/>
      <w:lvlJc w:val="left"/>
      <w:pPr>
        <w:ind w:left="5904" w:hanging="720"/>
      </w:pPr>
    </w:lvl>
    <w:lvl w:ilvl="4">
      <w:start w:val="1"/>
      <w:numFmt w:val="decimal"/>
      <w:lvlText w:val="%1.%2.%3.%4.%5"/>
      <w:lvlJc w:val="left"/>
      <w:pPr>
        <w:ind w:left="7992" w:hanging="1080"/>
      </w:pPr>
    </w:lvl>
    <w:lvl w:ilvl="5">
      <w:start w:val="1"/>
      <w:numFmt w:val="decimal"/>
      <w:lvlText w:val="%1.%2.%3.%4.%5.%6"/>
      <w:lvlJc w:val="left"/>
      <w:pPr>
        <w:ind w:left="9720" w:hanging="1080"/>
      </w:pPr>
    </w:lvl>
    <w:lvl w:ilvl="6">
      <w:start w:val="1"/>
      <w:numFmt w:val="decimal"/>
      <w:lvlText w:val="%1.%2.%3.%4.%5.%6.%7"/>
      <w:lvlJc w:val="left"/>
      <w:pPr>
        <w:ind w:left="11808" w:hanging="1440"/>
      </w:pPr>
    </w:lvl>
    <w:lvl w:ilvl="7">
      <w:start w:val="1"/>
      <w:numFmt w:val="decimal"/>
      <w:lvlText w:val="%1.%2.%3.%4.%5.%6.%7.%8"/>
      <w:lvlJc w:val="left"/>
      <w:pPr>
        <w:ind w:left="13536" w:hanging="1440"/>
      </w:pPr>
    </w:lvl>
    <w:lvl w:ilvl="8">
      <w:start w:val="1"/>
      <w:numFmt w:val="decimal"/>
      <w:lvlText w:val="%1.%2.%3.%4.%5.%6.%7.%8.%9"/>
      <w:lvlJc w:val="left"/>
      <w:pPr>
        <w:ind w:left="15624" w:hanging="1800"/>
      </w:pPr>
    </w:lvl>
  </w:abstractNum>
  <w:abstractNum w:abstractNumId="5">
    <w:nsid w:val="6933278F"/>
    <w:multiLevelType w:val="multilevel"/>
    <w:tmpl w:val="8EA61DB0"/>
    <w:lvl w:ilvl="0">
      <w:start w:val="9"/>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1584" w:hanging="360"/>
      </w:pPr>
      <w:rPr>
        <w:rFonts w:ascii="Arial" w:eastAsia="Arial" w:hAnsi="Arial" w:cs="Arial"/>
        <w:b w:val="0"/>
        <w:i w:val="0"/>
        <w:sz w:val="20"/>
        <w:szCs w:val="20"/>
      </w:rPr>
    </w:lvl>
    <w:lvl w:ilvl="2">
      <w:start w:val="1"/>
      <w:numFmt w:val="decimal"/>
      <w:lvlText w:val="%1.%2.%3"/>
      <w:lvlJc w:val="left"/>
      <w:pPr>
        <w:ind w:left="3168" w:hanging="720"/>
      </w:pPr>
      <w:rPr>
        <w:rFonts w:ascii="Arial" w:eastAsia="Arial" w:hAnsi="Arial" w:cs="Arial"/>
        <w:b w:val="0"/>
        <w:i w:val="0"/>
        <w:sz w:val="20"/>
        <w:szCs w:val="20"/>
      </w:rPr>
    </w:lvl>
    <w:lvl w:ilvl="3">
      <w:start w:val="1"/>
      <w:numFmt w:val="decimal"/>
      <w:lvlText w:val="%1.%2.%3.%4"/>
      <w:lvlJc w:val="left"/>
      <w:pPr>
        <w:ind w:left="4392" w:hanging="720"/>
      </w:pPr>
      <w:rPr>
        <w:b/>
      </w:rPr>
    </w:lvl>
    <w:lvl w:ilvl="4">
      <w:start w:val="1"/>
      <w:numFmt w:val="decimal"/>
      <w:lvlText w:val="%1.%2.%3.%4.%5"/>
      <w:lvlJc w:val="left"/>
      <w:pPr>
        <w:ind w:left="5976" w:hanging="1080"/>
      </w:pPr>
      <w:rPr>
        <w:b/>
      </w:rPr>
    </w:lvl>
    <w:lvl w:ilvl="5">
      <w:start w:val="1"/>
      <w:numFmt w:val="decimal"/>
      <w:lvlText w:val="%1.%2.%3.%4.%5.%6"/>
      <w:lvlJc w:val="left"/>
      <w:pPr>
        <w:ind w:left="7200" w:hanging="1080"/>
      </w:pPr>
      <w:rPr>
        <w:b/>
      </w:rPr>
    </w:lvl>
    <w:lvl w:ilvl="6">
      <w:start w:val="1"/>
      <w:numFmt w:val="decimal"/>
      <w:lvlText w:val="%1.%2.%3.%4.%5.%6.%7"/>
      <w:lvlJc w:val="left"/>
      <w:pPr>
        <w:ind w:left="8784" w:hanging="1440"/>
      </w:pPr>
      <w:rPr>
        <w:b/>
      </w:rPr>
    </w:lvl>
    <w:lvl w:ilvl="7">
      <w:start w:val="1"/>
      <w:numFmt w:val="decimal"/>
      <w:lvlText w:val="%1.%2.%3.%4.%5.%6.%7.%8"/>
      <w:lvlJc w:val="left"/>
      <w:pPr>
        <w:ind w:left="10008" w:hanging="1440"/>
      </w:pPr>
      <w:rPr>
        <w:b/>
      </w:rPr>
    </w:lvl>
    <w:lvl w:ilvl="8">
      <w:start w:val="1"/>
      <w:numFmt w:val="decimal"/>
      <w:lvlText w:val="%1.%2.%3.%4.%5.%6.%7.%8.%9"/>
      <w:lvlJc w:val="left"/>
      <w:pPr>
        <w:ind w:left="11592" w:hanging="1800"/>
      </w:pPr>
      <w:rPr>
        <w:b/>
      </w:rPr>
    </w:lvl>
  </w:abstractNum>
  <w:abstractNum w:abstractNumId="6">
    <w:nsid w:val="6ECB4267"/>
    <w:multiLevelType w:val="multilevel"/>
    <w:tmpl w:val="76921C58"/>
    <w:lvl w:ilvl="0">
      <w:start w:val="7"/>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440" w:hanging="720"/>
      </w:pPr>
      <w:rPr>
        <w:rFonts w:ascii="Arial" w:eastAsia="Arial" w:hAnsi="Arial" w:cs="Arial"/>
        <w:b w:val="0"/>
        <w:i w:val="0"/>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1B90992"/>
    <w:multiLevelType w:val="multilevel"/>
    <w:tmpl w:val="C2DE7246"/>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08483C"/>
    <w:multiLevelType w:val="multilevel"/>
    <w:tmpl w:val="E41000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2"/>
  </w:num>
  <w:num w:numId="3">
    <w:abstractNumId w:val="4"/>
  </w:num>
  <w:num w:numId="4">
    <w:abstractNumId w:val="6"/>
  </w:num>
  <w:num w:numId="5">
    <w:abstractNumId w:val="5"/>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79"/>
    <w:rsid w:val="000C2961"/>
    <w:rsid w:val="00657D79"/>
    <w:rsid w:val="00685BA2"/>
    <w:rsid w:val="0069027B"/>
    <w:rsid w:val="00A05018"/>
    <w:rsid w:val="00BA3BFC"/>
    <w:rsid w:val="00C9185B"/>
    <w:rsid w:val="00CE7BF3"/>
    <w:rsid w:val="00E2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2B6D8"/>
  <w15:docId w15:val="{7F50587C-C53F-4935-9C7D-FD90FF2D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A4445C"/>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A4445C"/>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A4445C"/>
      <w:u w:val="none"/>
      <w:shd w:val="clear" w:color="auto" w:fill="auto"/>
    </w:rPr>
  </w:style>
  <w:style w:type="character" w:customStyle="1" w:styleId="Vnbnnidung4">
    <w:name w:val="Văn bản nội dung (4)_"/>
    <w:basedOn w:val="DefaultParagraphFont"/>
    <w:link w:val="Vnbnnidung40"/>
    <w:rPr>
      <w:rFonts w:ascii="Cambria" w:eastAsia="Cambria" w:hAnsi="Cambria" w:cs="Cambria"/>
      <w:b w:val="0"/>
      <w:bCs w:val="0"/>
      <w:i w:val="0"/>
      <w:iCs w:val="0"/>
      <w:smallCaps w:val="0"/>
      <w:strike w:val="0"/>
      <w:color w:val="A4445C"/>
      <w:w w:val="100"/>
      <w:sz w:val="16"/>
      <w:szCs w:val="16"/>
      <w:u w:val="none"/>
      <w:shd w:val="clear" w:color="auto" w:fill="auto"/>
    </w:rPr>
  </w:style>
  <w:style w:type="paragraph" w:customStyle="1" w:styleId="Vnbnnidung20">
    <w:name w:val="Văn bản nội dung (2)"/>
    <w:basedOn w:val="Normal"/>
    <w:link w:val="Vnbnnidung2"/>
    <w:pPr>
      <w:spacing w:line="252" w:lineRule="auto"/>
      <w:ind w:firstLine="38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80" w:line="266" w:lineRule="auto"/>
      <w:ind w:firstLine="400"/>
    </w:pPr>
    <w:rPr>
      <w:rFonts w:ascii="Times New Roman" w:eastAsia="Times New Roman" w:hAnsi="Times New Roman" w:cs="Times New Roman"/>
    </w:rPr>
  </w:style>
  <w:style w:type="paragraph" w:customStyle="1" w:styleId="Khc0">
    <w:name w:val="Khác"/>
    <w:basedOn w:val="Normal"/>
    <w:link w:val="Khc"/>
    <w:pPr>
      <w:spacing w:after="80" w:line="266"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266" w:lineRule="auto"/>
      <w:ind w:firstLine="650"/>
    </w:pPr>
    <w:rPr>
      <w:rFonts w:ascii="Times New Roman" w:eastAsia="Times New Roman" w:hAnsi="Times New Roman" w:cs="Times New Roman"/>
    </w:rPr>
  </w:style>
  <w:style w:type="paragraph" w:customStyle="1" w:styleId="Vnbnnidung50">
    <w:name w:val="Văn bản nội dung (5)"/>
    <w:basedOn w:val="Normal"/>
    <w:link w:val="Vnbnnidung5"/>
    <w:rPr>
      <w:rFonts w:ascii="Arial" w:eastAsia="Arial" w:hAnsi="Arial" w:cs="Arial"/>
      <w:smallCaps/>
      <w:color w:val="A4445C"/>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A4445C"/>
      <w:sz w:val="17"/>
      <w:szCs w:val="17"/>
    </w:rPr>
  </w:style>
  <w:style w:type="paragraph" w:customStyle="1" w:styleId="Vnbnnidung60">
    <w:name w:val="Văn bản nội dung (6)"/>
    <w:basedOn w:val="Normal"/>
    <w:link w:val="Vnbnnidung6"/>
    <w:pPr>
      <w:spacing w:line="216" w:lineRule="auto"/>
    </w:pPr>
    <w:rPr>
      <w:rFonts w:ascii="Arial" w:eastAsia="Arial" w:hAnsi="Arial" w:cs="Arial"/>
      <w:color w:val="A4445C"/>
    </w:rPr>
  </w:style>
  <w:style w:type="paragraph" w:customStyle="1" w:styleId="Vnbnnidung40">
    <w:name w:val="Văn bản nội dung (4)"/>
    <w:basedOn w:val="Normal"/>
    <w:link w:val="Vnbnnidung4"/>
    <w:rPr>
      <w:rFonts w:ascii="Cambria" w:eastAsia="Cambria" w:hAnsi="Cambria" w:cs="Cambria"/>
      <w:color w:val="A4445C"/>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32vweuDoC/RR/Tiqm6JE6a0ug==">CgMxLjA4AHIhMWltaUExb2M5Y0gtcEZ1Q25SeUVub1NjaGNXWUNmNUVB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1365</Words>
  <Characters>7208</Characters>
  <Application>Microsoft Office Word</Application>
  <DocSecurity>0</DocSecurity>
  <Lines>480</Lines>
  <Paragraphs>389</Paragraphs>
  <ScaleCrop>false</ScaleCrop>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2024-05-03T03:34:00Z</dcterms:created>
  <dcterms:modified xsi:type="dcterms:W3CDTF">2024-05-04T09:33:00Z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3cf73c8e4010f41bae2e7042d50c59dcbb6bff31b45826caa9cb9a7d76e0423d</vt:lpwstr>
  </property>
</Properties>
</file>