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55321" w:rsidRPr="000E3803" w:rsidRDefault="000E3803" w:rsidP="00F754E5">
      <w:pPr>
        <w:tabs>
          <w:tab w:val="left" w:pos="432"/>
        </w:tabs>
        <w:spacing w:after="120" w:line="360" w:lineRule="auto"/>
        <w:jc w:val="both"/>
        <w:rPr>
          <w:rFonts w:ascii="Arial" w:eastAsia="Arial" w:hAnsi="Arial" w:cs="Arial"/>
          <w:b/>
          <w:color w:val="010000"/>
          <w:sz w:val="20"/>
          <w:szCs w:val="20"/>
        </w:rPr>
      </w:pPr>
      <w:r w:rsidRPr="000E3803">
        <w:rPr>
          <w:rFonts w:ascii="Arial" w:hAnsi="Arial" w:cs="Arial"/>
          <w:b/>
          <w:color w:val="010000"/>
          <w:sz w:val="20"/>
        </w:rPr>
        <w:t>DL1: Board Resolution</w:t>
      </w:r>
    </w:p>
    <w:p w14:paraId="00000002" w14:textId="77777777" w:rsidR="00655321" w:rsidRPr="000E3803" w:rsidRDefault="000E3803" w:rsidP="00F754E5">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3803">
        <w:rPr>
          <w:rFonts w:ascii="Arial" w:hAnsi="Arial" w:cs="Arial"/>
          <w:color w:val="010000"/>
          <w:sz w:val="20"/>
        </w:rPr>
        <w:t>On April 25, 2024, Alpha Seven Group Joint Stock Company announced Resolution No. 03/2024/NQ-HDQT on agreeing on the contents of the Annual General Meeting of Shareholders 2024 as follows:</w:t>
      </w:r>
    </w:p>
    <w:p w14:paraId="00000003" w14:textId="77777777" w:rsidR="00655321" w:rsidRPr="000E3803" w:rsidRDefault="000E3803" w:rsidP="00F754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3803">
        <w:rPr>
          <w:rFonts w:ascii="Arial" w:hAnsi="Arial" w:cs="Arial"/>
          <w:color w:val="010000"/>
          <w:sz w:val="20"/>
        </w:rPr>
        <w:t>Article 1. Agree on the record date for the List of shareholders exercising the right to attend the Annual General Meeting of Shareholders 2024 a</w:t>
      </w:r>
      <w:bookmarkStart w:id="0" w:name="_GoBack"/>
      <w:bookmarkEnd w:id="0"/>
      <w:r w:rsidRPr="000E3803">
        <w:rPr>
          <w:rFonts w:ascii="Arial" w:hAnsi="Arial" w:cs="Arial"/>
          <w:color w:val="010000"/>
          <w:sz w:val="20"/>
        </w:rPr>
        <w:t>nd the time and venue of the Annual General Meeting of Shareholders 2024, specifically:</w:t>
      </w:r>
    </w:p>
    <w:p w14:paraId="00000004" w14:textId="77777777" w:rsidR="00655321" w:rsidRPr="000E3803" w:rsidRDefault="000E3803" w:rsidP="00F754E5">
      <w:pPr>
        <w:numPr>
          <w:ilvl w:val="0"/>
          <w:numId w:val="1"/>
        </w:numPr>
        <w:pBdr>
          <w:top w:val="nil"/>
          <w:left w:val="nil"/>
          <w:bottom w:val="nil"/>
          <w:right w:val="nil"/>
          <w:between w:val="nil"/>
        </w:pBdr>
        <w:tabs>
          <w:tab w:val="left" w:pos="432"/>
          <w:tab w:val="left" w:pos="905"/>
        </w:tabs>
        <w:spacing w:after="120" w:line="360" w:lineRule="auto"/>
        <w:jc w:val="both"/>
        <w:rPr>
          <w:rFonts w:ascii="Arial" w:eastAsia="Arial" w:hAnsi="Arial" w:cs="Arial"/>
          <w:color w:val="010000"/>
          <w:sz w:val="20"/>
          <w:szCs w:val="20"/>
        </w:rPr>
      </w:pPr>
      <w:r w:rsidRPr="000E3803">
        <w:rPr>
          <w:rFonts w:ascii="Arial" w:hAnsi="Arial" w:cs="Arial"/>
          <w:color w:val="010000"/>
          <w:sz w:val="20"/>
        </w:rPr>
        <w:t>Record date to prepare the List of shareholders exercising the right to attend the Annual General Meeting of Shareholders 2024: May 20, 2024;</w:t>
      </w:r>
    </w:p>
    <w:p w14:paraId="00000005" w14:textId="77777777" w:rsidR="00655321" w:rsidRPr="000E3803" w:rsidRDefault="000E3803" w:rsidP="00F754E5">
      <w:pPr>
        <w:numPr>
          <w:ilvl w:val="0"/>
          <w:numId w:val="1"/>
        </w:numPr>
        <w:pBdr>
          <w:top w:val="nil"/>
          <w:left w:val="nil"/>
          <w:bottom w:val="nil"/>
          <w:right w:val="nil"/>
          <w:between w:val="nil"/>
        </w:pBdr>
        <w:tabs>
          <w:tab w:val="left" w:pos="432"/>
          <w:tab w:val="left" w:pos="905"/>
          <w:tab w:val="left" w:pos="9784"/>
        </w:tabs>
        <w:spacing w:after="120" w:line="360" w:lineRule="auto"/>
        <w:jc w:val="both"/>
        <w:rPr>
          <w:rFonts w:ascii="Arial" w:eastAsia="Arial" w:hAnsi="Arial" w:cs="Arial"/>
          <w:color w:val="010000"/>
          <w:sz w:val="20"/>
          <w:szCs w:val="20"/>
        </w:rPr>
      </w:pPr>
      <w:r w:rsidRPr="000E3803">
        <w:rPr>
          <w:rFonts w:ascii="Arial" w:hAnsi="Arial" w:cs="Arial"/>
          <w:color w:val="010000"/>
          <w:sz w:val="20"/>
        </w:rPr>
        <w:t xml:space="preserve">Meeting organization time: June 23, 2024; </w:t>
      </w:r>
    </w:p>
    <w:p w14:paraId="00000006" w14:textId="77777777" w:rsidR="00655321" w:rsidRPr="000E3803" w:rsidRDefault="000E3803" w:rsidP="00F754E5">
      <w:pPr>
        <w:numPr>
          <w:ilvl w:val="0"/>
          <w:numId w:val="1"/>
        </w:numPr>
        <w:pBdr>
          <w:top w:val="nil"/>
          <w:left w:val="nil"/>
          <w:bottom w:val="nil"/>
          <w:right w:val="nil"/>
          <w:between w:val="nil"/>
        </w:pBdr>
        <w:tabs>
          <w:tab w:val="left" w:pos="432"/>
          <w:tab w:val="left" w:pos="985"/>
        </w:tabs>
        <w:spacing w:after="120" w:line="360" w:lineRule="auto"/>
        <w:jc w:val="both"/>
        <w:rPr>
          <w:rFonts w:ascii="Arial" w:eastAsia="Arial" w:hAnsi="Arial" w:cs="Arial"/>
          <w:color w:val="010000"/>
          <w:sz w:val="20"/>
          <w:szCs w:val="20"/>
        </w:rPr>
      </w:pPr>
      <w:r w:rsidRPr="000E3803">
        <w:rPr>
          <w:rFonts w:ascii="Arial" w:hAnsi="Arial" w:cs="Arial"/>
          <w:color w:val="010000"/>
          <w:sz w:val="20"/>
        </w:rPr>
        <w:t>Meeting venue: Main lobby, 1st floor of the Company, address: Lot 13-6, Road N2, High-Tech Zone, Tang Nhon Phu A Ward, Thu Duc City, Ho Chi Minh City.</w:t>
      </w:r>
    </w:p>
    <w:p w14:paraId="00000007" w14:textId="77777777" w:rsidR="00655321" w:rsidRPr="000E3803" w:rsidRDefault="000E3803" w:rsidP="00F754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3803">
        <w:rPr>
          <w:rFonts w:ascii="Arial" w:hAnsi="Arial" w:cs="Arial"/>
          <w:color w:val="010000"/>
          <w:sz w:val="20"/>
        </w:rPr>
        <w:t>Article 2. Agree on the expected contents submitted at the Annual General Meeting of Shareholders 2024 including:</w:t>
      </w:r>
    </w:p>
    <w:p w14:paraId="00000008" w14:textId="77777777" w:rsidR="00655321" w:rsidRPr="000E3803" w:rsidRDefault="000E3803" w:rsidP="00F754E5">
      <w:pPr>
        <w:numPr>
          <w:ilvl w:val="0"/>
          <w:numId w:val="1"/>
        </w:numPr>
        <w:pBdr>
          <w:top w:val="nil"/>
          <w:left w:val="nil"/>
          <w:bottom w:val="nil"/>
          <w:right w:val="nil"/>
          <w:between w:val="nil"/>
        </w:pBdr>
        <w:tabs>
          <w:tab w:val="left" w:pos="432"/>
          <w:tab w:val="left" w:pos="908"/>
        </w:tabs>
        <w:spacing w:after="120" w:line="360" w:lineRule="auto"/>
        <w:jc w:val="both"/>
        <w:rPr>
          <w:rFonts w:ascii="Arial" w:eastAsia="Arial" w:hAnsi="Arial" w:cs="Arial"/>
          <w:color w:val="010000"/>
          <w:sz w:val="20"/>
          <w:szCs w:val="20"/>
        </w:rPr>
      </w:pPr>
      <w:r w:rsidRPr="000E3803">
        <w:rPr>
          <w:rFonts w:ascii="Arial" w:hAnsi="Arial" w:cs="Arial"/>
          <w:color w:val="010000"/>
          <w:sz w:val="20"/>
        </w:rPr>
        <w:t>Report on the Board of Directors' activities in 2023, the Company's strategy in 2024;</w:t>
      </w:r>
    </w:p>
    <w:p w14:paraId="00000009" w14:textId="77777777" w:rsidR="00655321" w:rsidRPr="000E3803" w:rsidRDefault="000E3803" w:rsidP="00F754E5">
      <w:pPr>
        <w:numPr>
          <w:ilvl w:val="0"/>
          <w:numId w:val="1"/>
        </w:numPr>
        <w:pBdr>
          <w:top w:val="nil"/>
          <w:left w:val="nil"/>
          <w:bottom w:val="nil"/>
          <w:right w:val="nil"/>
          <w:between w:val="nil"/>
        </w:pBdr>
        <w:tabs>
          <w:tab w:val="left" w:pos="432"/>
          <w:tab w:val="left" w:pos="985"/>
        </w:tabs>
        <w:spacing w:after="120" w:line="360" w:lineRule="auto"/>
        <w:jc w:val="both"/>
        <w:rPr>
          <w:rFonts w:ascii="Arial" w:eastAsia="Arial" w:hAnsi="Arial" w:cs="Arial"/>
          <w:color w:val="010000"/>
          <w:sz w:val="20"/>
          <w:szCs w:val="20"/>
        </w:rPr>
      </w:pPr>
      <w:r w:rsidRPr="000E3803">
        <w:rPr>
          <w:rFonts w:ascii="Arial" w:hAnsi="Arial" w:cs="Arial"/>
          <w:color w:val="010000"/>
          <w:sz w:val="20"/>
        </w:rPr>
        <w:t>Report on production and business results of the Board of Management in 2023, business plan in 2024;</w:t>
      </w:r>
    </w:p>
    <w:p w14:paraId="0000000A" w14:textId="77777777" w:rsidR="00655321" w:rsidRPr="000E3803" w:rsidRDefault="000E3803" w:rsidP="00F754E5">
      <w:pPr>
        <w:numPr>
          <w:ilvl w:val="0"/>
          <w:numId w:val="1"/>
        </w:numPr>
        <w:pBdr>
          <w:top w:val="nil"/>
          <w:left w:val="nil"/>
          <w:bottom w:val="nil"/>
          <w:right w:val="nil"/>
          <w:between w:val="nil"/>
        </w:pBdr>
        <w:tabs>
          <w:tab w:val="left" w:pos="432"/>
          <w:tab w:val="left" w:pos="908"/>
        </w:tabs>
        <w:spacing w:after="120" w:line="360" w:lineRule="auto"/>
        <w:jc w:val="both"/>
        <w:rPr>
          <w:rFonts w:ascii="Arial" w:eastAsia="Arial" w:hAnsi="Arial" w:cs="Arial"/>
          <w:color w:val="010000"/>
          <w:sz w:val="20"/>
          <w:szCs w:val="20"/>
        </w:rPr>
      </w:pPr>
      <w:r w:rsidRPr="000E3803">
        <w:rPr>
          <w:rFonts w:ascii="Arial" w:hAnsi="Arial" w:cs="Arial"/>
          <w:color w:val="010000"/>
          <w:sz w:val="20"/>
        </w:rPr>
        <w:t>Report on verification of production and business activities in 2023 of the Supervisory Board;</w:t>
      </w:r>
    </w:p>
    <w:p w14:paraId="0000000B" w14:textId="77777777" w:rsidR="00655321" w:rsidRPr="000E3803" w:rsidRDefault="000E3803" w:rsidP="00F754E5">
      <w:pPr>
        <w:numPr>
          <w:ilvl w:val="0"/>
          <w:numId w:val="1"/>
        </w:numPr>
        <w:pBdr>
          <w:top w:val="nil"/>
          <w:left w:val="nil"/>
          <w:bottom w:val="nil"/>
          <w:right w:val="nil"/>
          <w:between w:val="nil"/>
        </w:pBdr>
        <w:tabs>
          <w:tab w:val="left" w:pos="432"/>
          <w:tab w:val="left" w:pos="981"/>
        </w:tabs>
        <w:spacing w:after="120" w:line="360" w:lineRule="auto"/>
        <w:jc w:val="both"/>
        <w:rPr>
          <w:rFonts w:ascii="Arial" w:eastAsia="Arial" w:hAnsi="Arial" w:cs="Arial"/>
          <w:color w:val="010000"/>
          <w:sz w:val="20"/>
          <w:szCs w:val="20"/>
        </w:rPr>
      </w:pPr>
      <w:r w:rsidRPr="000E3803">
        <w:rPr>
          <w:rFonts w:ascii="Arial" w:hAnsi="Arial" w:cs="Arial"/>
          <w:color w:val="010000"/>
          <w:sz w:val="20"/>
        </w:rPr>
        <w:t>Proposal on approval of the Audited Financial Statements 2023, profit distribution, dividends and revenue and profit plan for 2024;</w:t>
      </w:r>
    </w:p>
    <w:p w14:paraId="0000000C" w14:textId="77777777" w:rsidR="00655321" w:rsidRPr="000E3803" w:rsidRDefault="000E3803" w:rsidP="00F754E5">
      <w:pPr>
        <w:numPr>
          <w:ilvl w:val="0"/>
          <w:numId w:val="1"/>
        </w:numPr>
        <w:pBdr>
          <w:top w:val="nil"/>
          <w:left w:val="nil"/>
          <w:bottom w:val="nil"/>
          <w:right w:val="nil"/>
          <w:between w:val="nil"/>
        </w:pBdr>
        <w:tabs>
          <w:tab w:val="left" w:pos="432"/>
          <w:tab w:val="left" w:pos="985"/>
        </w:tabs>
        <w:spacing w:after="120" w:line="360" w:lineRule="auto"/>
        <w:jc w:val="both"/>
        <w:rPr>
          <w:rFonts w:ascii="Arial" w:eastAsia="Arial" w:hAnsi="Arial" w:cs="Arial"/>
          <w:color w:val="010000"/>
          <w:sz w:val="20"/>
          <w:szCs w:val="20"/>
        </w:rPr>
      </w:pPr>
      <w:r w:rsidRPr="000E3803">
        <w:rPr>
          <w:rFonts w:ascii="Arial" w:hAnsi="Arial" w:cs="Arial"/>
          <w:color w:val="010000"/>
          <w:sz w:val="20"/>
        </w:rPr>
        <w:t>Proposal on Remuneration and expenses of the Board of Directors, the Supervisory Board and salary of the Board of Management in 2023, plan on remuneration and expenses of the Board of Directors and Supervisory Board of the Company in 2024;</w:t>
      </w:r>
    </w:p>
    <w:p w14:paraId="0000000D" w14:textId="77777777" w:rsidR="00655321" w:rsidRPr="000E3803" w:rsidRDefault="000E3803" w:rsidP="00F754E5">
      <w:pPr>
        <w:numPr>
          <w:ilvl w:val="0"/>
          <w:numId w:val="1"/>
        </w:numPr>
        <w:pBdr>
          <w:top w:val="nil"/>
          <w:left w:val="nil"/>
          <w:bottom w:val="nil"/>
          <w:right w:val="nil"/>
          <w:between w:val="nil"/>
        </w:pBdr>
        <w:tabs>
          <w:tab w:val="left" w:pos="432"/>
          <w:tab w:val="left" w:pos="908"/>
        </w:tabs>
        <w:spacing w:after="120" w:line="360" w:lineRule="auto"/>
        <w:jc w:val="both"/>
        <w:rPr>
          <w:rFonts w:ascii="Arial" w:eastAsia="Arial" w:hAnsi="Arial" w:cs="Arial"/>
          <w:color w:val="010000"/>
          <w:sz w:val="20"/>
          <w:szCs w:val="20"/>
        </w:rPr>
      </w:pPr>
      <w:r w:rsidRPr="000E3803">
        <w:rPr>
          <w:rFonts w:ascii="Arial" w:hAnsi="Arial" w:cs="Arial"/>
          <w:color w:val="010000"/>
          <w:sz w:val="20"/>
        </w:rPr>
        <w:t>Proposal on selecting an audit company for the Financial Statements 2024;</w:t>
      </w:r>
    </w:p>
    <w:p w14:paraId="0000000E" w14:textId="77777777" w:rsidR="00655321" w:rsidRPr="000E3803" w:rsidRDefault="000E3803" w:rsidP="00F754E5">
      <w:pPr>
        <w:numPr>
          <w:ilvl w:val="0"/>
          <w:numId w:val="1"/>
        </w:numPr>
        <w:pBdr>
          <w:top w:val="nil"/>
          <w:left w:val="nil"/>
          <w:bottom w:val="nil"/>
          <w:right w:val="nil"/>
          <w:between w:val="nil"/>
        </w:pBdr>
        <w:tabs>
          <w:tab w:val="left" w:pos="432"/>
          <w:tab w:val="left" w:pos="908"/>
        </w:tabs>
        <w:spacing w:after="120" w:line="360" w:lineRule="auto"/>
        <w:jc w:val="both"/>
        <w:rPr>
          <w:rFonts w:ascii="Arial" w:eastAsia="Arial" w:hAnsi="Arial" w:cs="Arial"/>
          <w:color w:val="010000"/>
          <w:sz w:val="20"/>
          <w:szCs w:val="20"/>
        </w:rPr>
      </w:pPr>
      <w:r w:rsidRPr="000E3803">
        <w:rPr>
          <w:rFonts w:ascii="Arial" w:hAnsi="Arial" w:cs="Arial"/>
          <w:color w:val="010000"/>
          <w:sz w:val="20"/>
        </w:rPr>
        <w:t>And other issues under the authority of the General Meeting of Shareholders.</w:t>
      </w:r>
    </w:p>
    <w:p w14:paraId="0000000F" w14:textId="77777777" w:rsidR="00655321" w:rsidRPr="000E3803" w:rsidRDefault="000E3803" w:rsidP="00F754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3803">
        <w:rPr>
          <w:rFonts w:ascii="Arial" w:hAnsi="Arial" w:cs="Arial"/>
          <w:color w:val="010000"/>
          <w:sz w:val="20"/>
        </w:rPr>
        <w:t>Article 3. Authorizes the Chair of the Board of Directors and the General Manager of the Company to carry out necessary procedures according to the provisions of law to carry out and complete the tasks stated in Article 1 and Article 2 of this Resolution.</w:t>
      </w:r>
    </w:p>
    <w:p w14:paraId="00000010" w14:textId="77777777" w:rsidR="00655321" w:rsidRPr="000E3803" w:rsidRDefault="000E3803" w:rsidP="00F754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3803">
        <w:rPr>
          <w:rFonts w:ascii="Arial" w:hAnsi="Arial" w:cs="Arial"/>
          <w:color w:val="010000"/>
          <w:sz w:val="20"/>
        </w:rPr>
        <w:t xml:space="preserve">Article 4. This Resolution takes effect from the date of its signing. </w:t>
      </w:r>
    </w:p>
    <w:p w14:paraId="00000011" w14:textId="77777777" w:rsidR="00655321" w:rsidRPr="000E3803" w:rsidRDefault="000E3803" w:rsidP="00F754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3803">
        <w:rPr>
          <w:rFonts w:ascii="Arial" w:hAnsi="Arial" w:cs="Arial"/>
          <w:color w:val="010000"/>
          <w:sz w:val="20"/>
        </w:rPr>
        <w:t>Members of the Board of Directors, the Supervisory Board, the Board of Management, specialized Departments of Alpha Seven Group Joint Stock Company and related individuals are responsible for implementing this Resolution.</w:t>
      </w:r>
    </w:p>
    <w:sectPr w:rsidR="00655321" w:rsidRPr="000E3803" w:rsidSect="000E380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C5EE0"/>
    <w:multiLevelType w:val="multilevel"/>
    <w:tmpl w:val="FF2607D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21"/>
    <w:rsid w:val="000E3803"/>
    <w:rsid w:val="00655321"/>
    <w:rsid w:val="00F754E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7682BE-125C-42E7-BA8F-553260C4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DE2D56"/>
      <w:w w:val="50"/>
      <w:sz w:val="36"/>
      <w:szCs w:val="36"/>
      <w:u w:val="none"/>
      <w:shd w:val="clear" w:color="auto" w:fill="auto"/>
    </w:rPr>
  </w:style>
  <w:style w:type="paragraph" w:customStyle="1" w:styleId="Vnbnnidung0">
    <w:name w:val="Văn bản nội dung"/>
    <w:basedOn w:val="Normal"/>
    <w:link w:val="Vnbnnidung"/>
    <w:pPr>
      <w:spacing w:after="100" w:line="290" w:lineRule="auto"/>
      <w:ind w:firstLine="400"/>
    </w:pPr>
    <w:rPr>
      <w:rFonts w:ascii="Times New Roman" w:eastAsia="Times New Roman" w:hAnsi="Times New Roman" w:cs="Times New Roman"/>
    </w:rPr>
  </w:style>
  <w:style w:type="paragraph" w:customStyle="1" w:styleId="Tiu20">
    <w:name w:val="Tiêu đề #2"/>
    <w:basedOn w:val="Normal"/>
    <w:link w:val="Tiu2"/>
    <w:pPr>
      <w:spacing w:after="100" w:line="276" w:lineRule="auto"/>
      <w:ind w:left="1580" w:hanging="580"/>
      <w:outlineLvl w:val="1"/>
    </w:pPr>
    <w:rPr>
      <w:rFonts w:ascii="Times New Roman" w:eastAsia="Times New Roman" w:hAnsi="Times New Roman" w:cs="Times New Roman"/>
      <w:b/>
      <w:bCs/>
      <w:sz w:val="26"/>
      <w:szCs w:val="26"/>
    </w:rPr>
  </w:style>
  <w:style w:type="paragraph" w:customStyle="1" w:styleId="Tiu10">
    <w:name w:val="Tiêu đề #1"/>
    <w:basedOn w:val="Normal"/>
    <w:link w:val="Tiu1"/>
    <w:pPr>
      <w:spacing w:line="180" w:lineRule="auto"/>
      <w:jc w:val="right"/>
      <w:outlineLvl w:val="0"/>
    </w:pPr>
    <w:rPr>
      <w:rFonts w:ascii="Times New Roman" w:eastAsia="Times New Roman" w:hAnsi="Times New Roman" w:cs="Times New Roman"/>
      <w:b/>
      <w:bCs/>
      <w:color w:val="DE2D56"/>
      <w:w w:val="50"/>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ginHzjBeb/TOcuGqI4N5rp1XxQ==">CgMxLjA4AHIhMVQtZkF1UElWc1ZVQWVWOXpsZTZ6QlRWdzdmc1pDRFlH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2024-05-02T04:12:00Z</dcterms:created>
  <dcterms:modified xsi:type="dcterms:W3CDTF">2024-05-03T03:27:00Z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e08b1d8fbd94bbce575c89c7d62dcd3f56c48e06681fc4f3a9c673772dc75709</vt:lpwstr>
  </property>
</Properties>
</file>