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1517" w:rsidRPr="00EA2F38" w:rsidRDefault="00EA2F38" w:rsidP="00E13E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2F38">
        <w:rPr>
          <w:rFonts w:ascii="Arial" w:hAnsi="Arial" w:cs="Arial"/>
          <w:b/>
          <w:color w:val="010000"/>
          <w:sz w:val="20"/>
        </w:rPr>
        <w:t>SPI: Information Disclosure on the failure to convene the 1st General Meeting of Shareholders</w:t>
      </w:r>
    </w:p>
    <w:p w14:paraId="00000002" w14:textId="77777777" w:rsidR="005B1517" w:rsidRPr="00EA2F38" w:rsidRDefault="00EA2F38" w:rsidP="00E13E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38">
        <w:rPr>
          <w:rFonts w:ascii="Arial" w:hAnsi="Arial" w:cs="Arial"/>
          <w:color w:val="010000"/>
          <w:sz w:val="20"/>
        </w:rPr>
        <w:t>On April 26, 2024, Spiral Galaxy Joint Stock Company announced Official Dispatch No. 26.04/2024/CBTT-SPI as follows:</w:t>
      </w:r>
    </w:p>
    <w:p w14:paraId="00000003" w14:textId="77777777" w:rsidR="005B1517" w:rsidRPr="00EA2F38" w:rsidRDefault="00EA2F38" w:rsidP="00E13E97">
      <w:p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38">
        <w:rPr>
          <w:rFonts w:ascii="Arial" w:hAnsi="Arial" w:cs="Arial"/>
          <w:color w:val="010000"/>
          <w:sz w:val="20"/>
        </w:rPr>
        <w:t>Spiral Galaxy Joint Stock Company discloses information that the Company's Annual General Meeting of Shareholders 2024 convened fo</w:t>
      </w:r>
      <w:bookmarkStart w:id="0" w:name="_GoBack"/>
      <w:bookmarkEnd w:id="0"/>
      <w:r w:rsidRPr="00EA2F38">
        <w:rPr>
          <w:rFonts w:ascii="Arial" w:hAnsi="Arial" w:cs="Arial"/>
          <w:color w:val="010000"/>
          <w:sz w:val="20"/>
        </w:rPr>
        <w:t>r the 1st time on April 26, 2024 was not eligible to proceed.</w:t>
      </w:r>
    </w:p>
    <w:sectPr w:rsidR="005B1517" w:rsidRPr="00EA2F38" w:rsidSect="00EA2F3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7"/>
    <w:rsid w:val="005B1517"/>
    <w:rsid w:val="00E13E97"/>
    <w:rsid w:val="00E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682BE-125C-42E7-BA8F-553260C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firstLine="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K8LexYxzL07DkHjpJbqQiqzTg==">CgMxLjA4AHIhMUg5d2JGYXNJbW81em1MbDVfNVlvMHBZQVA1Xy1lNUpH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2024-05-02T04:41:00Z</dcterms:created>
  <dcterms:modified xsi:type="dcterms:W3CDTF">2024-05-03T03:57:00Z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a7da4e4c8de5bc015c075585b9648135fd37b84f775237bc6098e3d06eb23f02</vt:lpwstr>
  </property>
</Properties>
</file>