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52D05" w:rsidRPr="00296A7B" w:rsidRDefault="003F23B6" w:rsidP="00412E2C">
      <w:pPr>
        <w:pBdr>
          <w:top w:val="nil"/>
          <w:left w:val="nil"/>
          <w:bottom w:val="nil"/>
          <w:right w:val="nil"/>
          <w:between w:val="nil"/>
        </w:pBdr>
        <w:tabs>
          <w:tab w:val="left" w:pos="4757"/>
        </w:tabs>
        <w:spacing w:after="120" w:line="360" w:lineRule="auto"/>
        <w:jc w:val="both"/>
        <w:rPr>
          <w:rFonts w:ascii="Arial" w:eastAsia="Arial" w:hAnsi="Arial" w:cs="Arial"/>
          <w:b/>
          <w:color w:val="010000"/>
          <w:sz w:val="20"/>
          <w:szCs w:val="20"/>
        </w:rPr>
      </w:pPr>
      <w:r w:rsidRPr="00296A7B">
        <w:rPr>
          <w:rFonts w:ascii="Arial" w:hAnsi="Arial" w:cs="Arial"/>
          <w:b/>
          <w:color w:val="010000"/>
          <w:sz w:val="20"/>
        </w:rPr>
        <w:t>BMJ: Board Resolution</w:t>
      </w:r>
    </w:p>
    <w:p w14:paraId="00000002" w14:textId="6F5EBD54" w:rsidR="00052D05" w:rsidRPr="00296A7B" w:rsidRDefault="003F23B6" w:rsidP="00412E2C">
      <w:pPr>
        <w:pBdr>
          <w:top w:val="nil"/>
          <w:left w:val="nil"/>
          <w:bottom w:val="nil"/>
          <w:right w:val="nil"/>
          <w:between w:val="nil"/>
        </w:pBdr>
        <w:tabs>
          <w:tab w:val="left" w:pos="4757"/>
        </w:tabs>
        <w:spacing w:after="120" w:line="360" w:lineRule="auto"/>
        <w:jc w:val="both"/>
        <w:rPr>
          <w:rFonts w:ascii="Arial" w:eastAsia="Arial" w:hAnsi="Arial" w:cs="Arial"/>
          <w:color w:val="010000"/>
          <w:sz w:val="20"/>
          <w:szCs w:val="20"/>
        </w:rPr>
      </w:pPr>
      <w:r w:rsidRPr="00296A7B">
        <w:rPr>
          <w:rFonts w:ascii="Arial" w:hAnsi="Arial" w:cs="Arial"/>
          <w:color w:val="010000"/>
          <w:sz w:val="20"/>
        </w:rPr>
        <w:t xml:space="preserve">On April 26, 2024, </w:t>
      </w:r>
      <w:proofErr w:type="spellStart"/>
      <w:r w:rsidRPr="00296A7B">
        <w:rPr>
          <w:rFonts w:ascii="Arial" w:hAnsi="Arial" w:cs="Arial"/>
          <w:color w:val="010000"/>
          <w:sz w:val="20"/>
        </w:rPr>
        <w:t>Easterns</w:t>
      </w:r>
      <w:proofErr w:type="spellEnd"/>
      <w:r w:rsidRPr="00296A7B">
        <w:rPr>
          <w:rFonts w:ascii="Arial" w:hAnsi="Arial" w:cs="Arial"/>
          <w:color w:val="010000"/>
          <w:sz w:val="20"/>
        </w:rPr>
        <w:t xml:space="preserve"> AHP Minerals Joint Stock Company announced Resolution No. 05/2024/NQ-HDQT as follows</w:t>
      </w:r>
      <w:r w:rsidR="00D8506D" w:rsidRPr="00296A7B">
        <w:rPr>
          <w:rFonts w:ascii="Arial" w:hAnsi="Arial" w:cs="Arial"/>
          <w:color w:val="010000"/>
          <w:sz w:val="20"/>
        </w:rPr>
        <w:t>:</w:t>
      </w:r>
    </w:p>
    <w:p w14:paraId="00000003" w14:textId="77777777" w:rsidR="00052D05" w:rsidRPr="00296A7B" w:rsidRDefault="003F23B6" w:rsidP="00412E2C">
      <w:pPr>
        <w:pBdr>
          <w:top w:val="nil"/>
          <w:left w:val="nil"/>
          <w:bottom w:val="nil"/>
          <w:right w:val="nil"/>
          <w:between w:val="nil"/>
        </w:pBdr>
        <w:spacing w:after="120" w:line="360" w:lineRule="auto"/>
        <w:jc w:val="both"/>
        <w:rPr>
          <w:rFonts w:ascii="Arial" w:eastAsia="Arial" w:hAnsi="Arial" w:cs="Arial"/>
          <w:color w:val="010000"/>
          <w:sz w:val="20"/>
          <w:szCs w:val="20"/>
        </w:rPr>
      </w:pPr>
      <w:r w:rsidRPr="00296A7B">
        <w:rPr>
          <w:rFonts w:ascii="Arial" w:hAnsi="Arial" w:cs="Arial"/>
          <w:color w:val="010000"/>
          <w:sz w:val="20"/>
        </w:rPr>
        <w:t xml:space="preserve">Article 1: The Board of Directors approves </w:t>
      </w:r>
      <w:proofErr w:type="spellStart"/>
      <w:r w:rsidRPr="00296A7B">
        <w:rPr>
          <w:rFonts w:ascii="Arial" w:hAnsi="Arial" w:cs="Arial"/>
          <w:color w:val="010000"/>
          <w:sz w:val="20"/>
        </w:rPr>
        <w:t>Easterns</w:t>
      </w:r>
      <w:proofErr w:type="spellEnd"/>
      <w:r w:rsidRPr="00296A7B">
        <w:rPr>
          <w:rFonts w:ascii="Arial" w:hAnsi="Arial" w:cs="Arial"/>
          <w:color w:val="010000"/>
          <w:sz w:val="20"/>
        </w:rPr>
        <w:t xml:space="preserve"> AHP Minerals Joint Stock Company signing a credit contract with INDOVINA Bank Ltd. - </w:t>
      </w:r>
      <w:proofErr w:type="spellStart"/>
      <w:r w:rsidRPr="00296A7B">
        <w:rPr>
          <w:rFonts w:ascii="Arial" w:hAnsi="Arial" w:cs="Arial"/>
          <w:color w:val="010000"/>
          <w:sz w:val="20"/>
        </w:rPr>
        <w:t>Phu</w:t>
      </w:r>
      <w:proofErr w:type="spellEnd"/>
      <w:r w:rsidRPr="00296A7B">
        <w:rPr>
          <w:rFonts w:ascii="Arial" w:hAnsi="Arial" w:cs="Arial"/>
          <w:color w:val="010000"/>
          <w:sz w:val="20"/>
        </w:rPr>
        <w:t xml:space="preserve"> My Hung Branch (“Bank”), specifically as follows:</w:t>
      </w:r>
    </w:p>
    <w:p w14:paraId="00000004" w14:textId="77777777" w:rsidR="00052D05" w:rsidRPr="00296A7B" w:rsidRDefault="003F23B6" w:rsidP="00412E2C">
      <w:pPr>
        <w:numPr>
          <w:ilvl w:val="0"/>
          <w:numId w:val="1"/>
        </w:numPr>
        <w:pBdr>
          <w:top w:val="nil"/>
          <w:left w:val="nil"/>
          <w:bottom w:val="nil"/>
          <w:right w:val="nil"/>
          <w:between w:val="nil"/>
        </w:pBdr>
        <w:tabs>
          <w:tab w:val="left" w:pos="383"/>
        </w:tabs>
        <w:spacing w:after="120" w:line="360" w:lineRule="auto"/>
        <w:jc w:val="both"/>
        <w:rPr>
          <w:rFonts w:ascii="Arial" w:eastAsia="Arial" w:hAnsi="Arial" w:cs="Arial"/>
          <w:color w:val="010000"/>
          <w:sz w:val="20"/>
          <w:szCs w:val="20"/>
        </w:rPr>
      </w:pPr>
      <w:r w:rsidRPr="00296A7B">
        <w:rPr>
          <w:rFonts w:ascii="Arial" w:hAnsi="Arial" w:cs="Arial"/>
          <w:color w:val="010000"/>
          <w:sz w:val="20"/>
        </w:rPr>
        <w:t>Credit granting amount: VND 100,000,000,000 (hereinafter referred to as “credit amount”).</w:t>
      </w:r>
    </w:p>
    <w:p w14:paraId="00000005" w14:textId="0C16A376" w:rsidR="00052D05" w:rsidRPr="00296A7B" w:rsidRDefault="003F23B6" w:rsidP="00412E2C">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296A7B">
        <w:rPr>
          <w:rFonts w:ascii="Arial" w:hAnsi="Arial" w:cs="Arial"/>
          <w:color w:val="010000"/>
          <w:sz w:val="20"/>
        </w:rPr>
        <w:t>Credi</w:t>
      </w:r>
      <w:r w:rsidR="00412E2C">
        <w:rPr>
          <w:rFonts w:ascii="Arial" w:hAnsi="Arial" w:cs="Arial"/>
          <w:color w:val="010000"/>
          <w:sz w:val="20"/>
        </w:rPr>
        <w:t>t granting form: Line of credit</w:t>
      </w:r>
    </w:p>
    <w:p w14:paraId="00000006" w14:textId="3678C2A7" w:rsidR="00052D05" w:rsidRPr="00296A7B" w:rsidRDefault="003F23B6" w:rsidP="00412E2C">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296A7B">
        <w:rPr>
          <w:rFonts w:ascii="Arial" w:hAnsi="Arial" w:cs="Arial"/>
          <w:color w:val="010000"/>
          <w:sz w:val="20"/>
        </w:rPr>
        <w:t>Loan purpose: Supplementing working capital, issuing bank guarantees; sponsoring the import of raw materials for the Company's production and construction in the form of opening and paying L/C, paying D/A, D/P</w:t>
      </w:r>
      <w:r w:rsidR="0074180C">
        <w:rPr>
          <w:rFonts w:ascii="Arial" w:hAnsi="Arial" w:cs="Arial"/>
          <w:color w:val="010000"/>
          <w:sz w:val="20"/>
        </w:rPr>
        <w:t>,</w:t>
      </w:r>
      <w:r w:rsidRPr="00296A7B">
        <w:rPr>
          <w:rFonts w:ascii="Arial" w:hAnsi="Arial" w:cs="Arial"/>
          <w:color w:val="010000"/>
          <w:sz w:val="20"/>
        </w:rPr>
        <w:t xml:space="preserve"> and T/T through the Bank; paying the Company's subcontractors via the Bank.</w:t>
      </w:r>
    </w:p>
    <w:p w14:paraId="00000007" w14:textId="77777777" w:rsidR="00052D05" w:rsidRPr="00296A7B" w:rsidRDefault="003F23B6" w:rsidP="00412E2C">
      <w:pPr>
        <w:numPr>
          <w:ilvl w:val="0"/>
          <w:numId w:val="1"/>
        </w:numPr>
        <w:pBdr>
          <w:top w:val="nil"/>
          <w:left w:val="nil"/>
          <w:bottom w:val="nil"/>
          <w:right w:val="nil"/>
          <w:between w:val="nil"/>
        </w:pBdr>
        <w:tabs>
          <w:tab w:val="left" w:pos="383"/>
        </w:tabs>
        <w:spacing w:after="120" w:line="360" w:lineRule="auto"/>
        <w:jc w:val="both"/>
        <w:rPr>
          <w:rFonts w:ascii="Arial" w:eastAsia="Arial" w:hAnsi="Arial" w:cs="Arial"/>
          <w:color w:val="010000"/>
          <w:sz w:val="20"/>
          <w:szCs w:val="20"/>
        </w:rPr>
      </w:pPr>
      <w:r w:rsidRPr="00296A7B">
        <w:rPr>
          <w:rFonts w:ascii="Arial" w:hAnsi="Arial" w:cs="Arial"/>
          <w:color w:val="010000"/>
          <w:sz w:val="20"/>
        </w:rPr>
        <w:t>Collateral:</w:t>
      </w:r>
    </w:p>
    <w:p w14:paraId="00000008" w14:textId="77777777" w:rsidR="00052D05" w:rsidRPr="00296A7B" w:rsidRDefault="003F23B6" w:rsidP="00412E2C">
      <w:pPr>
        <w:pBdr>
          <w:top w:val="nil"/>
          <w:left w:val="nil"/>
          <w:bottom w:val="nil"/>
          <w:right w:val="nil"/>
          <w:between w:val="nil"/>
        </w:pBdr>
        <w:spacing w:after="120" w:line="360" w:lineRule="auto"/>
        <w:jc w:val="both"/>
        <w:rPr>
          <w:rFonts w:ascii="Arial" w:eastAsia="Arial" w:hAnsi="Arial" w:cs="Arial"/>
          <w:color w:val="010000"/>
          <w:sz w:val="20"/>
          <w:szCs w:val="20"/>
        </w:rPr>
      </w:pPr>
      <w:r w:rsidRPr="00296A7B">
        <w:rPr>
          <w:rFonts w:ascii="Arial" w:hAnsi="Arial" w:cs="Arial"/>
          <w:color w:val="010000"/>
          <w:sz w:val="20"/>
        </w:rPr>
        <w:t xml:space="preserve">The above credit uses the following assets to secure the obligation to pay the credits granted in section 1 of this part to INDOVINA Bank Ltd. - </w:t>
      </w:r>
      <w:proofErr w:type="spellStart"/>
      <w:r w:rsidRPr="00296A7B">
        <w:rPr>
          <w:rFonts w:ascii="Arial" w:hAnsi="Arial" w:cs="Arial"/>
          <w:color w:val="010000"/>
          <w:sz w:val="20"/>
        </w:rPr>
        <w:t>Phu</w:t>
      </w:r>
      <w:proofErr w:type="spellEnd"/>
      <w:r w:rsidRPr="00296A7B">
        <w:rPr>
          <w:rFonts w:ascii="Arial" w:hAnsi="Arial" w:cs="Arial"/>
          <w:color w:val="010000"/>
          <w:sz w:val="20"/>
        </w:rPr>
        <w:t xml:space="preserve"> My Hung Branch, specifically as follows:</w:t>
      </w:r>
    </w:p>
    <w:p w14:paraId="00000009" w14:textId="4D023E20" w:rsidR="00052D05" w:rsidRPr="00296A7B" w:rsidRDefault="003F23B6" w:rsidP="00412E2C">
      <w:pPr>
        <w:pBdr>
          <w:top w:val="nil"/>
          <w:left w:val="nil"/>
          <w:bottom w:val="nil"/>
          <w:right w:val="nil"/>
          <w:between w:val="nil"/>
        </w:pBdr>
        <w:spacing w:after="120" w:line="360" w:lineRule="auto"/>
        <w:jc w:val="both"/>
        <w:rPr>
          <w:rFonts w:ascii="Arial" w:eastAsia="Arial" w:hAnsi="Arial" w:cs="Arial"/>
          <w:color w:val="010000"/>
          <w:sz w:val="20"/>
          <w:szCs w:val="20"/>
        </w:rPr>
      </w:pPr>
      <w:r w:rsidRPr="00296A7B">
        <w:rPr>
          <w:rFonts w:ascii="Arial" w:hAnsi="Arial" w:cs="Arial"/>
          <w:color w:val="010000"/>
          <w:sz w:val="20"/>
        </w:rPr>
        <w:t xml:space="preserve">+ </w:t>
      </w:r>
      <w:r w:rsidRPr="00296A7B">
        <w:rPr>
          <w:rFonts w:ascii="Arial" w:hAnsi="Arial" w:cs="Arial"/>
          <w:color w:val="010000"/>
          <w:sz w:val="20"/>
        </w:rPr>
        <w:tab/>
        <w:t xml:space="preserve">Rights to use land lots owned by Mr. Pham </w:t>
      </w:r>
      <w:proofErr w:type="spellStart"/>
      <w:r w:rsidRPr="00296A7B">
        <w:rPr>
          <w:rFonts w:ascii="Arial" w:hAnsi="Arial" w:cs="Arial"/>
          <w:color w:val="010000"/>
          <w:sz w:val="20"/>
        </w:rPr>
        <w:t>Xuan</w:t>
      </w:r>
      <w:proofErr w:type="spellEnd"/>
      <w:r w:rsidRPr="00296A7B">
        <w:rPr>
          <w:rFonts w:ascii="Arial" w:hAnsi="Arial" w:cs="Arial"/>
          <w:color w:val="010000"/>
          <w:sz w:val="20"/>
        </w:rPr>
        <w:t xml:space="preserve"> Phuong with a total valuation of about VND 103,235,000,000</w:t>
      </w:r>
      <w:r w:rsidR="00296A7B" w:rsidRPr="00296A7B">
        <w:rPr>
          <w:rFonts w:ascii="Arial" w:hAnsi="Arial" w:cs="Arial"/>
          <w:color w:val="010000"/>
          <w:sz w:val="20"/>
        </w:rPr>
        <w:t>,</w:t>
      </w:r>
      <w:r w:rsidRPr="00296A7B">
        <w:rPr>
          <w:rFonts w:ascii="Arial" w:hAnsi="Arial" w:cs="Arial"/>
          <w:color w:val="010000"/>
          <w:sz w:val="20"/>
        </w:rPr>
        <w:t xml:space="preserve"> specifically as follows:</w:t>
      </w:r>
    </w:p>
    <w:p w14:paraId="0000000A" w14:textId="51D0600D" w:rsidR="00052D05" w:rsidRPr="00296A7B" w:rsidRDefault="003F23B6" w:rsidP="00412E2C">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296A7B">
        <w:rPr>
          <w:rFonts w:ascii="Arial" w:hAnsi="Arial" w:cs="Arial"/>
          <w:color w:val="010000"/>
          <w:sz w:val="20"/>
        </w:rPr>
        <w:t>Land use rights at land plots No. 379, 1647, 1580, 1579, 1792, 1314</w:t>
      </w:r>
      <w:r w:rsidR="0074180C">
        <w:rPr>
          <w:rFonts w:ascii="Arial" w:hAnsi="Arial" w:cs="Arial"/>
          <w:color w:val="010000"/>
          <w:sz w:val="20"/>
        </w:rPr>
        <w:t>,</w:t>
      </w:r>
      <w:r w:rsidRPr="00296A7B">
        <w:rPr>
          <w:rFonts w:ascii="Arial" w:hAnsi="Arial" w:cs="Arial"/>
          <w:color w:val="010000"/>
          <w:sz w:val="20"/>
        </w:rPr>
        <w:t xml:space="preserve"> and 1240; have the same map sheet number 41; located in </w:t>
      </w:r>
      <w:proofErr w:type="spellStart"/>
      <w:r w:rsidRPr="00296A7B">
        <w:rPr>
          <w:rFonts w:ascii="Arial" w:hAnsi="Arial" w:cs="Arial"/>
          <w:color w:val="010000"/>
          <w:sz w:val="20"/>
        </w:rPr>
        <w:t>Thoi</w:t>
      </w:r>
      <w:proofErr w:type="spellEnd"/>
      <w:r w:rsidRPr="00296A7B">
        <w:rPr>
          <w:rFonts w:ascii="Arial" w:hAnsi="Arial" w:cs="Arial"/>
          <w:color w:val="010000"/>
          <w:sz w:val="20"/>
        </w:rPr>
        <w:t xml:space="preserve"> </w:t>
      </w:r>
      <w:proofErr w:type="spellStart"/>
      <w:r w:rsidRPr="00296A7B">
        <w:rPr>
          <w:rFonts w:ascii="Arial" w:hAnsi="Arial" w:cs="Arial"/>
          <w:color w:val="010000"/>
          <w:sz w:val="20"/>
        </w:rPr>
        <w:t>Hoa</w:t>
      </w:r>
      <w:proofErr w:type="spellEnd"/>
      <w:r w:rsidRPr="00296A7B">
        <w:rPr>
          <w:rFonts w:ascii="Arial" w:hAnsi="Arial" w:cs="Arial"/>
          <w:color w:val="010000"/>
          <w:sz w:val="20"/>
        </w:rPr>
        <w:t xml:space="preserve"> Ward, Ben Cat Town, </w:t>
      </w:r>
      <w:proofErr w:type="spellStart"/>
      <w:proofErr w:type="gramStart"/>
      <w:r w:rsidRPr="00296A7B">
        <w:rPr>
          <w:rFonts w:ascii="Arial" w:hAnsi="Arial" w:cs="Arial"/>
          <w:color w:val="010000"/>
          <w:sz w:val="20"/>
        </w:rPr>
        <w:t>Binh</w:t>
      </w:r>
      <w:proofErr w:type="spellEnd"/>
      <w:proofErr w:type="gramEnd"/>
      <w:r w:rsidRPr="00296A7B">
        <w:rPr>
          <w:rFonts w:ascii="Arial" w:hAnsi="Arial" w:cs="Arial"/>
          <w:color w:val="010000"/>
          <w:sz w:val="20"/>
        </w:rPr>
        <w:t xml:space="preserve"> Duong Province.</w:t>
      </w:r>
    </w:p>
    <w:p w14:paraId="0000000B" w14:textId="77777777" w:rsidR="00052D05" w:rsidRPr="00296A7B" w:rsidRDefault="003F23B6" w:rsidP="00412E2C">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296A7B">
        <w:rPr>
          <w:rFonts w:ascii="Arial" w:hAnsi="Arial" w:cs="Arial"/>
          <w:color w:val="010000"/>
          <w:sz w:val="20"/>
        </w:rPr>
        <w:t xml:space="preserve">Details related to the collateral and value of the above asset(s) will be specifically stipulated in the line of credit contract(s) and/or mortgage contract(s), pledge contract(s), guarantee contract, amended and supplemented contract(s)/contract appendices, asset valuation minutes, other related agreements and documents signed between the Bank and Mr. Pham </w:t>
      </w:r>
      <w:proofErr w:type="spellStart"/>
      <w:r w:rsidRPr="00296A7B">
        <w:rPr>
          <w:rFonts w:ascii="Arial" w:hAnsi="Arial" w:cs="Arial"/>
          <w:color w:val="010000"/>
          <w:sz w:val="20"/>
        </w:rPr>
        <w:t>Xuan</w:t>
      </w:r>
      <w:proofErr w:type="spellEnd"/>
      <w:r w:rsidRPr="00296A7B">
        <w:rPr>
          <w:rFonts w:ascii="Arial" w:hAnsi="Arial" w:cs="Arial"/>
          <w:color w:val="010000"/>
          <w:sz w:val="20"/>
        </w:rPr>
        <w:t xml:space="preserve"> Phuong and related parties.</w:t>
      </w:r>
    </w:p>
    <w:p w14:paraId="0000000C" w14:textId="77777777" w:rsidR="00052D05" w:rsidRPr="00296A7B" w:rsidRDefault="003F23B6" w:rsidP="00412E2C">
      <w:pPr>
        <w:pBdr>
          <w:top w:val="nil"/>
          <w:left w:val="nil"/>
          <w:bottom w:val="nil"/>
          <w:right w:val="nil"/>
          <w:between w:val="nil"/>
        </w:pBdr>
        <w:spacing w:after="120" w:line="360" w:lineRule="auto"/>
        <w:jc w:val="both"/>
        <w:rPr>
          <w:rFonts w:ascii="Arial" w:eastAsia="Arial" w:hAnsi="Arial" w:cs="Arial"/>
          <w:color w:val="010000"/>
          <w:sz w:val="20"/>
          <w:szCs w:val="20"/>
        </w:rPr>
      </w:pPr>
      <w:r w:rsidRPr="00296A7B">
        <w:rPr>
          <w:rFonts w:ascii="Arial" w:hAnsi="Arial" w:cs="Arial"/>
          <w:color w:val="010000"/>
          <w:sz w:val="20"/>
        </w:rPr>
        <w:t xml:space="preserve">Article 2: Appointing Mr. Nguyen </w:t>
      </w:r>
      <w:proofErr w:type="spellStart"/>
      <w:r w:rsidRPr="00296A7B">
        <w:rPr>
          <w:rFonts w:ascii="Arial" w:hAnsi="Arial" w:cs="Arial"/>
          <w:color w:val="010000"/>
          <w:sz w:val="20"/>
        </w:rPr>
        <w:t>Bao</w:t>
      </w:r>
      <w:proofErr w:type="spellEnd"/>
      <w:r w:rsidRPr="00296A7B">
        <w:rPr>
          <w:rFonts w:ascii="Arial" w:hAnsi="Arial" w:cs="Arial"/>
          <w:color w:val="010000"/>
          <w:sz w:val="20"/>
        </w:rPr>
        <w:t xml:space="preserve"> Long - General Manager of the Company, born on: March 15, 1996, Citizen identification card No. 025096008913 issued by the Police Department of Administrative Management of Social Affairs on August 06, 2022 (old ID card No. 132321709 issued by </w:t>
      </w:r>
      <w:proofErr w:type="spellStart"/>
      <w:r w:rsidRPr="00296A7B">
        <w:rPr>
          <w:rFonts w:ascii="Arial" w:hAnsi="Arial" w:cs="Arial"/>
          <w:color w:val="010000"/>
          <w:sz w:val="20"/>
        </w:rPr>
        <w:t>Phu</w:t>
      </w:r>
      <w:proofErr w:type="spellEnd"/>
      <w:r w:rsidRPr="00296A7B">
        <w:rPr>
          <w:rFonts w:ascii="Arial" w:hAnsi="Arial" w:cs="Arial"/>
          <w:color w:val="010000"/>
          <w:sz w:val="20"/>
        </w:rPr>
        <w:t xml:space="preserve"> </w:t>
      </w:r>
      <w:proofErr w:type="spellStart"/>
      <w:r w:rsidRPr="00296A7B">
        <w:rPr>
          <w:rFonts w:ascii="Arial" w:hAnsi="Arial" w:cs="Arial"/>
          <w:color w:val="010000"/>
          <w:sz w:val="20"/>
        </w:rPr>
        <w:t>Tho</w:t>
      </w:r>
      <w:proofErr w:type="spellEnd"/>
      <w:r w:rsidRPr="00296A7B">
        <w:rPr>
          <w:rFonts w:ascii="Arial" w:hAnsi="Arial" w:cs="Arial"/>
          <w:color w:val="010000"/>
          <w:sz w:val="20"/>
        </w:rPr>
        <w:t xml:space="preserve"> Provincial Police on July 02, 2019), to sign the above line of credit contracts, mortgage contracts, amended and supplemented contract(s)/contract appendices (if any), and amended and supplemented minutes of these minutes (if any), acknowledgment of debt, disbursement request form, letter of early capital repayment, account management and asset handling (including signing of amended and supplemented documents related to these contents) with INDOVINA Bank Ltd. - </w:t>
      </w:r>
      <w:proofErr w:type="spellStart"/>
      <w:r w:rsidRPr="00296A7B">
        <w:rPr>
          <w:rFonts w:ascii="Arial" w:hAnsi="Arial" w:cs="Arial"/>
          <w:color w:val="010000"/>
          <w:sz w:val="20"/>
        </w:rPr>
        <w:t>Phu</w:t>
      </w:r>
      <w:proofErr w:type="spellEnd"/>
      <w:r w:rsidRPr="00296A7B">
        <w:rPr>
          <w:rFonts w:ascii="Arial" w:hAnsi="Arial" w:cs="Arial"/>
          <w:color w:val="010000"/>
          <w:sz w:val="20"/>
        </w:rPr>
        <w:t xml:space="preserve"> My Hung Branch, notary office and other relevant agencies (if any).</w:t>
      </w:r>
    </w:p>
    <w:p w14:paraId="0000000D" w14:textId="4201B554" w:rsidR="00052D05" w:rsidRPr="00296A7B" w:rsidRDefault="003F23B6" w:rsidP="00412E2C">
      <w:pPr>
        <w:pBdr>
          <w:top w:val="nil"/>
          <w:left w:val="nil"/>
          <w:bottom w:val="nil"/>
          <w:right w:val="nil"/>
          <w:between w:val="nil"/>
        </w:pBdr>
        <w:spacing w:after="120" w:line="360" w:lineRule="auto"/>
        <w:jc w:val="both"/>
        <w:rPr>
          <w:rFonts w:ascii="Arial" w:eastAsia="Arial" w:hAnsi="Arial" w:cs="Arial"/>
          <w:color w:val="010000"/>
          <w:sz w:val="20"/>
          <w:szCs w:val="20"/>
        </w:rPr>
      </w:pPr>
      <w:r w:rsidRPr="00296A7B">
        <w:rPr>
          <w:rFonts w:ascii="Arial" w:hAnsi="Arial" w:cs="Arial"/>
          <w:color w:val="010000"/>
          <w:sz w:val="20"/>
        </w:rPr>
        <w:t>Article 3: Members of the Board of Directors, the Board of Management</w:t>
      </w:r>
      <w:r w:rsidR="0074180C">
        <w:rPr>
          <w:rFonts w:ascii="Arial" w:hAnsi="Arial" w:cs="Arial"/>
          <w:color w:val="010000"/>
          <w:sz w:val="20"/>
        </w:rPr>
        <w:t>,</w:t>
      </w:r>
      <w:bookmarkStart w:id="0" w:name="_GoBack"/>
      <w:bookmarkEnd w:id="0"/>
      <w:r w:rsidRPr="00296A7B">
        <w:rPr>
          <w:rFonts w:ascii="Arial" w:hAnsi="Arial" w:cs="Arial"/>
          <w:color w:val="010000"/>
          <w:sz w:val="20"/>
        </w:rPr>
        <w:t xml:space="preserve"> and relevant Departments are responsible for the implementation of this Resolution. This Resolution takes effect from the date of its signing.</w:t>
      </w:r>
    </w:p>
    <w:sectPr w:rsidR="00052D05" w:rsidRPr="00296A7B" w:rsidSect="00296A7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B605D"/>
    <w:multiLevelType w:val="multilevel"/>
    <w:tmpl w:val="47F016B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F797B1D"/>
    <w:multiLevelType w:val="multilevel"/>
    <w:tmpl w:val="D8DE71B4"/>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05"/>
    <w:rsid w:val="00052D05"/>
    <w:rsid w:val="00296A7B"/>
    <w:rsid w:val="003F23B6"/>
    <w:rsid w:val="00412E2C"/>
    <w:rsid w:val="0074180C"/>
    <w:rsid w:val="00D8506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68EBD"/>
  <w15:docId w15:val="{EBA9046F-BEB6-4D03-8276-423C7044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CA3349"/>
      <w:sz w:val="18"/>
      <w:szCs w:val="1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strike w:val="0"/>
      <w:color w:val="CA3349"/>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iCs/>
      <w:smallCaps w:val="0"/>
      <w:strike w:val="0"/>
      <w:sz w:val="22"/>
      <w:szCs w:val="22"/>
      <w:u w:val="none"/>
      <w:shd w:val="clear" w:color="auto" w:fill="auto"/>
    </w:rPr>
  </w:style>
  <w:style w:type="paragraph" w:customStyle="1" w:styleId="Bodytext30">
    <w:name w:val="Body text (3)"/>
    <w:basedOn w:val="Normal"/>
    <w:link w:val="Bodytext3"/>
    <w:pPr>
      <w:spacing w:line="264" w:lineRule="auto"/>
      <w:jc w:val="center"/>
    </w:pPr>
    <w:rPr>
      <w:rFonts w:ascii="Arial" w:eastAsia="Arial" w:hAnsi="Arial" w:cs="Arial"/>
      <w:color w:val="CA3349"/>
      <w:sz w:val="18"/>
      <w:szCs w:val="18"/>
    </w:rPr>
  </w:style>
  <w:style w:type="paragraph" w:customStyle="1" w:styleId="Bodytext20">
    <w:name w:val="Body text (2)"/>
    <w:basedOn w:val="Normal"/>
    <w:link w:val="Bodytext2"/>
    <w:pPr>
      <w:spacing w:line="199" w:lineRule="auto"/>
    </w:pPr>
    <w:rPr>
      <w:rFonts w:ascii="Arial" w:eastAsia="Arial" w:hAnsi="Arial" w:cs="Arial"/>
      <w:smallCaps/>
      <w:color w:val="CA3349"/>
      <w:sz w:val="26"/>
      <w:szCs w:val="26"/>
    </w:rPr>
  </w:style>
  <w:style w:type="paragraph" w:styleId="BodyText">
    <w:name w:val="Body Text"/>
    <w:basedOn w:val="Normal"/>
    <w:link w:val="BodyTextChar"/>
    <w:qFormat/>
    <w:pPr>
      <w:spacing w:line="384" w:lineRule="auto"/>
    </w:pPr>
    <w:rPr>
      <w:rFonts w:ascii="Times New Roman" w:eastAsia="Times New Roman" w:hAnsi="Times New Roman" w:cs="Times New Roman"/>
      <w:sz w:val="22"/>
      <w:szCs w:val="22"/>
    </w:rPr>
  </w:style>
  <w:style w:type="paragraph" w:customStyle="1" w:styleId="Heading11">
    <w:name w:val="Heading #1"/>
    <w:basedOn w:val="Normal"/>
    <w:link w:val="Heading10"/>
    <w:pPr>
      <w:spacing w:line="288" w:lineRule="auto"/>
      <w:jc w:val="center"/>
      <w:outlineLvl w:val="0"/>
    </w:pPr>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pPr>
      <w:spacing w:line="266" w:lineRule="auto"/>
    </w:pPr>
    <w:rPr>
      <w:rFonts w:ascii="Times New Roman" w:eastAsia="Times New Roman" w:hAnsi="Times New Roman" w:cs="Times New Roman"/>
      <w:i/>
      <w:iCs/>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LfGY1rjSJPY+WxMGwyfKzujydg==">CgMxLjA4AHIhMVMwUjA0a0ZBbldxTjJCNGJtME1CdTE0UnY4THBUTnBY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416</Words>
  <Characters>2286</Characters>
  <Application>Microsoft Office Word</Application>
  <DocSecurity>0</DocSecurity>
  <Lines>35</Lines>
  <Paragraphs>13</Paragraphs>
  <ScaleCrop>false</ScaleCrop>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8</cp:revision>
  <dcterms:created xsi:type="dcterms:W3CDTF">2024-05-04T09:40:00Z</dcterms:created>
  <dcterms:modified xsi:type="dcterms:W3CDTF">2024-05-06T09:15:00Z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0e58329eb83ff7584a89ede679f09a8df0fc2634818ca57f6bda36ee60c1bc43</vt:lpwstr>
  </property>
</Properties>
</file>