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rFonts w:ascii="Arial" w:hAnsi="Arial"/>
        </w:rPr>
        <w:t xml:space="preserve">VTR:</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Board Resolution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On April 26, 2024, Vietnam Travel and Marketing Transports Joint Stock Company announced Resolution No. 180-TNQ/HDQT-VP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content of investment in Stella Tourism and Event Limited Company</w:t>
      </w:r>
      <w:r>
        <w:rPr>
          <w:b w:val="0"/>
          <w:i w:val="0"/>
          <w:smallCaps w:val="0"/>
          <w:strike w:val="0"/>
          <w:color w:val="010000"/>
          <w:sz w:val="20"/>
          <w:u w:val="none"/>
          <w:shd w:fill="auto" w:val="clear"/>
          <w:vertAlign w:val="baseline"/>
          <w:rtl w:val="0"/>
          <w:rFonts w:ascii="Arial" w:hAnsi="Arial"/>
        </w:rPr>
        <w:t xml:space="preserve">  </w:t>
      </w:r>
    </w:p>
    <w:p w:rsidR="00000000" w:rsidDel="00000000" w:rsidP="00000000" w:rsidRDefault="00000000" w:rsidRPr="00000000" w14:paraId="000000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78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Vietnam Travel and Marketing Transports Joint Stock Company receives the transfer of capital contribution in Stella Tourism and Event Limited Company, with specific information as follows:</w:t>
      </w:r>
    </w:p>
    <w:p w:rsidR="00000000" w:rsidDel="00000000" w:rsidP="00000000" w:rsidRDefault="00000000" w:rsidRPr="00000000" w14:paraId="000000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2"/>
          <w:tab w:val="left" w:leader="none" w:pos="178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Information about the Target Company:</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Stella Tourism and Event Limited Company</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78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Legal representative: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Mr. Pham Dinh Tien Quang</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78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Business Registration Certificate No.:</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3301568560 issued by the Department of Planning and Investment of Thua Thien Hue Province for the first time on August 19, 2015 and amended and supplemented from time to time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78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Head office address: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Alluvial land of Dap Da, Vy Da Ward, Hue City, Thua Thien Hue Province, Vietnam</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32"/>
          <w:tab w:val="left" w:leader="none" w:pos="1786"/>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Information about the transaction: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Vietnam Travel and Marketing Transports Joint Stock Company buys 30% of the capital contribution in Stella Tourism and Event Limited Company, equivalent to a value of VND 14,400,000,000.</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78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Transaction execution time: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in Q2/2024.</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1786"/>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Assignment and authorization: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authorize Mr. Vo Quang Lien Kha - Member of the Board of Directors -cum- Deputy General Manager of the Company to have full authority to evaluate the actual asset value of the Target Company, negotiate and sign all contracts to receive the transfer at Stella Tourism and Event Limited Company.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Organization and Implementation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This Resolution was approved by the Board of Directors of the Company and takes effect from the date of signing.</w:t>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Pr>
      <w:color w:val="0066cc"/>
      <w:u w:val="single"/>
    </w:rPr>
  </w:style>
  <w:style w:type="character" w:styleId="Bodytext2" w:customStyle="1">
    <w:name w:val="Body text (2)_"/>
    <w:basedOn w:val="DefaultParagraphFont"/>
    <w:link w:val="Bodytext20"/>
    <w:rPr>
      <w:rFonts w:ascii="Arial" w:cs="Arial" w:eastAsia="Arial" w:hAnsi="Arial"/>
      <w:b w:val="0"/>
      <w:bCs w:val="0"/>
      <w:i w:val="0"/>
      <w:iCs w:val="0"/>
      <w:smallCaps w:val="0"/>
      <w:strike w:val="0"/>
      <w:sz w:val="22"/>
      <w:szCs w:val="22"/>
      <w:u w:val="none"/>
      <w:shd w:color="auto" w:fill="auto" w:val="clear"/>
    </w:rPr>
  </w:style>
  <w:style w:type="character" w:styleId="Heading1" w:customStyle="1">
    <w:name w:val="Heading #1_"/>
    <w:basedOn w:val="DefaultParagraphFont"/>
    <w:link w:val="Heading10"/>
    <w:rPr>
      <w:rFonts w:ascii="Times New Roman" w:cs="Times New Roman" w:eastAsia="Times New Roman" w:hAnsi="Times New Roman"/>
      <w:b w:val="1"/>
      <w:bCs w:val="1"/>
      <w:i w:val="0"/>
      <w:iCs w:val="0"/>
      <w:smallCaps w:val="0"/>
      <w:strike w:val="0"/>
      <w:sz w:val="30"/>
      <w:szCs w:val="30"/>
      <w:u w:val="none"/>
      <w:shd w:color="auto" w:fill="auto" w:val="clear"/>
    </w:rPr>
  </w:style>
  <w:style w:type="character" w:styleId="Bodytext3" w:customStyle="1">
    <w:name w:val="Body text (3)_"/>
    <w:basedOn w:val="DefaultParagraphFont"/>
    <w:link w:val="Bodytext30"/>
    <w:rPr>
      <w:rFonts w:ascii="Arial" w:cs="Arial" w:eastAsia="Arial" w:hAnsi="Arial"/>
      <w:b w:val="0"/>
      <w:bCs w:val="0"/>
      <w:i w:val="0"/>
      <w:iCs w:val="0"/>
      <w:smallCaps w:val="0"/>
      <w:strike w:val="0"/>
      <w:sz w:val="17"/>
      <w:szCs w:val="17"/>
      <w:u w:val="none"/>
      <w:shd w:color="auto" w:fill="auto" w:val="clear"/>
    </w:rPr>
  </w:style>
  <w:style w:type="character" w:styleId="BodyTextChar" w:customStyle="1">
    <w:name w:val="Body Text Char"/>
    <w:basedOn w:val="DefaultParagraphFont"/>
    <w:link w:val="BodyText"/>
    <w:rPr>
      <w:rFonts w:ascii="Times New Roman" w:cs="Times New Roman" w:eastAsia="Times New Roman" w:hAnsi="Times New Roman"/>
      <w:b w:val="0"/>
      <w:bCs w:val="0"/>
      <w:i w:val="0"/>
      <w:iCs w:val="0"/>
      <w:smallCaps w:val="0"/>
      <w:strike w:val="0"/>
      <w:u w:val="none"/>
      <w:shd w:color="auto" w:fill="auto" w:val="clear"/>
    </w:rPr>
  </w:style>
  <w:style w:type="character" w:styleId="Bodytext5" w:customStyle="1">
    <w:name w:val="Body text (5)_"/>
    <w:basedOn w:val="DefaultParagraphFont"/>
    <w:link w:val="Bodytext50"/>
    <w:rPr>
      <w:rFonts w:ascii="Times New Roman" w:cs="Times New Roman" w:eastAsia="Times New Roman" w:hAnsi="Times New Roman"/>
      <w:b w:val="0"/>
      <w:bCs w:val="0"/>
      <w:i w:val="1"/>
      <w:iCs w:val="1"/>
      <w:smallCaps w:val="0"/>
      <w:strike w:val="0"/>
      <w:sz w:val="20"/>
      <w:szCs w:val="20"/>
      <w:u w:val="none"/>
      <w:shd w:color="auto" w:fill="auto" w:val="clear"/>
    </w:rPr>
  </w:style>
  <w:style w:type="character" w:styleId="Bodytext6" w:customStyle="1">
    <w:name w:val="Body text (6)_"/>
    <w:basedOn w:val="DefaultParagraphFont"/>
    <w:link w:val="Bodytext60"/>
    <w:rPr>
      <w:rFonts w:ascii="Times New Roman" w:cs="Times New Roman" w:eastAsia="Times New Roman" w:hAnsi="Times New Roman"/>
      <w:b w:val="1"/>
      <w:bCs w:val="1"/>
      <w:i w:val="0"/>
      <w:iCs w:val="0"/>
      <w:smallCaps w:val="0"/>
      <w:strike w:val="0"/>
      <w:sz w:val="16"/>
      <w:szCs w:val="16"/>
      <w:u w:val="none"/>
      <w:shd w:color="auto" w:fill="auto" w:val="clear"/>
    </w:rPr>
  </w:style>
  <w:style w:type="character" w:styleId="Bodytext4" w:customStyle="1">
    <w:name w:val="Body text (4)_"/>
    <w:basedOn w:val="DefaultParagraphFont"/>
    <w:link w:val="Bodytext40"/>
    <w:rPr>
      <w:rFonts w:ascii="Tahoma" w:cs="Tahoma" w:eastAsia="Tahoma" w:hAnsi="Tahoma"/>
      <w:b w:val="1"/>
      <w:bCs w:val="1"/>
      <w:i w:val="0"/>
      <w:iCs w:val="0"/>
      <w:smallCaps w:val="0"/>
      <w:strike w:val="0"/>
      <w:w w:val="60"/>
      <w:sz w:val="18"/>
      <w:szCs w:val="18"/>
      <w:u w:val="none"/>
      <w:shd w:color="auto" w:fill="auto" w:val="clear"/>
    </w:rPr>
  </w:style>
  <w:style w:type="paragraph" w:styleId="Bodytext20" w:customStyle="1">
    <w:name w:val="Body text (2)"/>
    <w:basedOn w:val="Normal"/>
    <w:link w:val="Bodytext2"/>
    <w:pPr>
      <w:spacing w:line="288" w:lineRule="auto"/>
      <w:jc w:val="center"/>
    </w:pPr>
    <w:rPr>
      <w:rFonts w:ascii="Arial" w:cs="Arial" w:eastAsia="Arial" w:hAnsi="Arial"/>
      <w:sz w:val="22"/>
      <w:szCs w:val="22"/>
    </w:rPr>
  </w:style>
  <w:style w:type="paragraph" w:styleId="Heading10" w:customStyle="1">
    <w:name w:val="Heading #1"/>
    <w:basedOn w:val="Normal"/>
    <w:link w:val="Heading1"/>
    <w:pPr>
      <w:jc w:val="center"/>
      <w:outlineLvl w:val="0"/>
    </w:pPr>
    <w:rPr>
      <w:rFonts w:ascii="Times New Roman" w:cs="Times New Roman" w:eastAsia="Times New Roman" w:hAnsi="Times New Roman"/>
      <w:b w:val="1"/>
      <w:bCs w:val="1"/>
      <w:sz w:val="30"/>
      <w:szCs w:val="30"/>
    </w:rPr>
  </w:style>
  <w:style w:type="paragraph" w:styleId="Bodytext30" w:customStyle="1">
    <w:name w:val="Body text (3)"/>
    <w:basedOn w:val="Normal"/>
    <w:link w:val="Bodytext3"/>
    <w:pPr>
      <w:jc w:val="center"/>
    </w:pPr>
    <w:rPr>
      <w:rFonts w:ascii="Arial" w:cs="Arial" w:eastAsia="Arial" w:hAnsi="Arial"/>
      <w:sz w:val="17"/>
      <w:szCs w:val="17"/>
    </w:rPr>
  </w:style>
  <w:style w:type="paragraph" w:styleId="BodyText">
    <w:name w:val="Body Text"/>
    <w:basedOn w:val="Normal"/>
    <w:link w:val="BodyTextChar"/>
    <w:qFormat w:val="1"/>
    <w:pPr>
      <w:spacing w:line="295" w:lineRule="auto"/>
    </w:pPr>
    <w:rPr>
      <w:rFonts w:ascii="Times New Roman" w:cs="Times New Roman" w:eastAsia="Times New Roman" w:hAnsi="Times New Roman"/>
    </w:rPr>
  </w:style>
  <w:style w:type="paragraph" w:styleId="Bodytext50" w:customStyle="1">
    <w:name w:val="Body text (5)"/>
    <w:basedOn w:val="Normal"/>
    <w:link w:val="Bodytext5"/>
    <w:rPr>
      <w:rFonts w:ascii="Times New Roman" w:cs="Times New Roman" w:eastAsia="Times New Roman" w:hAnsi="Times New Roman"/>
      <w:i w:val="1"/>
      <w:iCs w:val="1"/>
      <w:sz w:val="20"/>
      <w:szCs w:val="20"/>
    </w:rPr>
  </w:style>
  <w:style w:type="paragraph" w:styleId="Bodytext60" w:customStyle="1">
    <w:name w:val="Body text (6)"/>
    <w:basedOn w:val="Normal"/>
    <w:link w:val="Bodytext6"/>
    <w:rPr>
      <w:rFonts w:ascii="Times New Roman" w:cs="Times New Roman" w:eastAsia="Times New Roman" w:hAnsi="Times New Roman"/>
      <w:b w:val="1"/>
      <w:bCs w:val="1"/>
      <w:sz w:val="16"/>
      <w:szCs w:val="16"/>
    </w:rPr>
  </w:style>
  <w:style w:type="paragraph" w:styleId="Bodytext40" w:customStyle="1">
    <w:name w:val="Body text (4)"/>
    <w:basedOn w:val="Normal"/>
    <w:link w:val="Bodytext4"/>
    <w:rPr>
      <w:rFonts w:ascii="Tahoma" w:cs="Tahoma" w:eastAsia="Tahoma" w:hAnsi="Tahoma"/>
      <w:b w:val="1"/>
      <w:bCs w:val="1"/>
      <w:w w:val="6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kuJPt3Zn8UrTAFmc5F3yFjI7cg==">CgMxLjA4AHIhMXVCemwyWjYzbGVmdHlfZ1Q2MEhKaldtZ0RnV1lMSzVj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2024-05-04T11:03:00Z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e73aabc4792e313d2da95b964002cdb4d569ca5fb825ae4438ace2026b6a9725</vt:lpwstr>
  </property>
</Properties>
</file>