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3932" w:rsidRPr="006A1061" w:rsidRDefault="005C2A78" w:rsidP="00AC57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1061">
        <w:rPr>
          <w:rFonts w:ascii="Arial" w:hAnsi="Arial" w:cs="Arial"/>
          <w:b/>
          <w:color w:val="010000"/>
          <w:sz w:val="20"/>
        </w:rPr>
        <w:t>GMX: Board Resolution</w:t>
      </w:r>
    </w:p>
    <w:p w14:paraId="00000002" w14:textId="212AA547" w:rsidR="00733932" w:rsidRPr="006A1061" w:rsidRDefault="005C2A78" w:rsidP="00AC57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1061">
        <w:rPr>
          <w:rFonts w:ascii="Arial" w:hAnsi="Arial" w:cs="Arial"/>
          <w:color w:val="010000"/>
          <w:sz w:val="20"/>
        </w:rPr>
        <w:t xml:space="preserve">On May 7 2024, My Xuan Brick Tile Pottery and Construction announced Resolution No. 06/NQ-HDQT/2024 as follows: </w:t>
      </w:r>
    </w:p>
    <w:p w14:paraId="00000003" w14:textId="1A6E2AAD" w:rsidR="00733932" w:rsidRPr="006A1061" w:rsidRDefault="005C2A78" w:rsidP="00AC57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1061">
        <w:rPr>
          <w:rFonts w:ascii="Arial" w:hAnsi="Arial" w:cs="Arial"/>
          <w:color w:val="010000"/>
          <w:sz w:val="20"/>
        </w:rPr>
        <w:t>Article 1: Approve the assignment of tasks</w:t>
      </w:r>
      <w:bookmarkStart w:id="0" w:name="_GoBack"/>
      <w:bookmarkEnd w:id="0"/>
      <w:r w:rsidRPr="006A1061">
        <w:rPr>
          <w:rFonts w:ascii="Arial" w:hAnsi="Arial" w:cs="Arial"/>
          <w:color w:val="010000"/>
          <w:sz w:val="20"/>
        </w:rPr>
        <w:t xml:space="preserve"> to members of the Board of Directors and the </w:t>
      </w:r>
      <w:r w:rsidR="00FD36B0" w:rsidRPr="006A1061">
        <w:rPr>
          <w:rFonts w:ascii="Arial" w:hAnsi="Arial" w:cs="Arial"/>
          <w:color w:val="010000"/>
          <w:sz w:val="20"/>
        </w:rPr>
        <w:t>S</w:t>
      </w:r>
      <w:r w:rsidRPr="006A1061">
        <w:rPr>
          <w:rFonts w:ascii="Arial" w:hAnsi="Arial" w:cs="Arial"/>
          <w:color w:val="010000"/>
          <w:sz w:val="20"/>
        </w:rPr>
        <w:t>upervisory Board for the term 2024-2028.</w:t>
      </w:r>
    </w:p>
    <w:p w14:paraId="00000004" w14:textId="217B8A8E" w:rsidR="00733932" w:rsidRPr="006A1061" w:rsidRDefault="005C2A78" w:rsidP="00AC57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1061">
        <w:rPr>
          <w:rFonts w:ascii="Arial" w:hAnsi="Arial" w:cs="Arial"/>
          <w:color w:val="010000"/>
          <w:sz w:val="20"/>
        </w:rPr>
        <w:t>Article 2: Approve the establishment of the Audit Committee under the Board of Directors for the term</w:t>
      </w:r>
      <w:r w:rsidR="00FD36B0" w:rsidRPr="006A1061">
        <w:rPr>
          <w:rFonts w:ascii="Arial" w:hAnsi="Arial" w:cs="Arial"/>
          <w:color w:val="010000"/>
          <w:sz w:val="20"/>
        </w:rPr>
        <w:t xml:space="preserve"> </w:t>
      </w:r>
      <w:r w:rsidRPr="006A1061">
        <w:rPr>
          <w:rFonts w:ascii="Arial" w:hAnsi="Arial" w:cs="Arial"/>
          <w:color w:val="010000"/>
          <w:sz w:val="20"/>
        </w:rPr>
        <w:t>2024-2028.</w:t>
      </w:r>
    </w:p>
    <w:p w14:paraId="00000005" w14:textId="77777777" w:rsidR="00733932" w:rsidRPr="006A1061" w:rsidRDefault="005C2A78" w:rsidP="00AC57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A1061">
        <w:rPr>
          <w:rFonts w:ascii="Arial" w:hAnsi="Arial" w:cs="Arial"/>
          <w:color w:val="010000"/>
          <w:sz w:val="20"/>
        </w:rPr>
        <w:t>Article 3: Assign the General Manager to organize the implementation of this Board Resolution according to the Company's Charter and the current provisions of law.</w:t>
      </w:r>
    </w:p>
    <w:sectPr w:rsidR="00733932" w:rsidRPr="006A1061" w:rsidSect="00E528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32"/>
    <w:rsid w:val="005C2A78"/>
    <w:rsid w:val="006A1061"/>
    <w:rsid w:val="006F7F85"/>
    <w:rsid w:val="00733932"/>
    <w:rsid w:val="00AC5762"/>
    <w:rsid w:val="00E528A9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3FAE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u40">
    <w:name w:val="Tiêu đề #4"/>
    <w:basedOn w:val="Normal"/>
    <w:link w:val="Tiu4"/>
    <w:pPr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x4VUXCzZwMXFewHiKvytA/W7g==">CgMxLjAyCGguZ2pkZ3hzOAByITFRZDdudUlvY3hfSHV4WF9waUNJSzBJQVZRSnlZLWY0OA==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2024-05-09T03:52:00Z</dcterms:modified>
</cp:coreProperties>
</file>