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A8C0F4F" w:rsidR="00B14E7D" w:rsidRPr="00F9579C" w:rsidRDefault="003724D0" w:rsidP="002936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9579C">
        <w:rPr>
          <w:rFonts w:ascii="Arial" w:hAnsi="Arial" w:cs="Arial"/>
          <w:b/>
          <w:color w:val="010000"/>
          <w:sz w:val="20"/>
        </w:rPr>
        <w:t>OCH: Information disclosure</w:t>
      </w:r>
      <w:r w:rsidR="008A59D9" w:rsidRPr="00F9579C">
        <w:rPr>
          <w:rFonts w:ascii="Arial" w:hAnsi="Arial" w:cs="Arial"/>
          <w:b/>
          <w:color w:val="010000"/>
          <w:sz w:val="20"/>
        </w:rPr>
        <w:t xml:space="preserve"> of </w:t>
      </w:r>
      <w:r w:rsidRPr="00F9579C">
        <w:rPr>
          <w:rFonts w:ascii="Arial" w:hAnsi="Arial" w:cs="Arial"/>
          <w:b/>
          <w:color w:val="010000"/>
          <w:sz w:val="20"/>
        </w:rPr>
        <w:t>Tin Phat Ice Cream Joint Stock Company no longer a subsidiary of OCH</w:t>
      </w:r>
    </w:p>
    <w:p w14:paraId="00000002" w14:textId="77777777" w:rsidR="00B14E7D" w:rsidRPr="00F9579C" w:rsidRDefault="003724D0" w:rsidP="002936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579C">
        <w:rPr>
          <w:rFonts w:ascii="Arial" w:hAnsi="Arial" w:cs="Arial"/>
          <w:color w:val="010000"/>
          <w:sz w:val="20"/>
        </w:rPr>
        <w:t>On May 6, 2024, One Capital Joint Stock Company announced Official Dispatch No. 35/2024/CBTT-OCH as follows:</w:t>
      </w:r>
      <w:bookmarkStart w:id="0" w:name="_GoBack"/>
      <w:bookmarkEnd w:id="0"/>
    </w:p>
    <w:p w14:paraId="00000003" w14:textId="77777777" w:rsidR="00B14E7D" w:rsidRPr="00F9579C" w:rsidRDefault="003724D0" w:rsidP="002936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579C">
        <w:rPr>
          <w:rFonts w:ascii="Arial" w:hAnsi="Arial" w:cs="Arial"/>
          <w:color w:val="010000"/>
          <w:sz w:val="20"/>
        </w:rPr>
        <w:t>One Capital Joint Stock Company (OCH) discloses information:</w:t>
      </w:r>
    </w:p>
    <w:p w14:paraId="00000004" w14:textId="77777777" w:rsidR="00B14E7D" w:rsidRPr="00F9579C" w:rsidRDefault="003724D0" w:rsidP="002936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579C">
        <w:rPr>
          <w:rFonts w:ascii="Arial" w:hAnsi="Arial" w:cs="Arial"/>
          <w:color w:val="010000"/>
          <w:sz w:val="20"/>
        </w:rPr>
        <w:t>On May 6, 2024, OCH completed divestment of investment in Tin Phat Ice Cream Joint Stock Company (Tin Phat). After divestment, Tin Phat is no longer a subsidiary of OCH from May 6, 2024.</w:t>
      </w:r>
    </w:p>
    <w:sectPr w:rsidR="00B14E7D" w:rsidRPr="00F9579C" w:rsidSect="0008195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7D"/>
    <w:rsid w:val="0008195B"/>
    <w:rsid w:val="00123F4F"/>
    <w:rsid w:val="00293639"/>
    <w:rsid w:val="003724D0"/>
    <w:rsid w:val="008A59D9"/>
    <w:rsid w:val="00B14E7D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21D1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74852"/>
      <w:sz w:val="18"/>
      <w:szCs w:val="1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E74852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44360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8"/>
      <w:szCs w:val="38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6"/>
      <w:szCs w:val="1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E74852"/>
      <w:sz w:val="18"/>
      <w:szCs w:val="18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color w:val="E74852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</w:pPr>
    <w:rPr>
      <w:rFonts w:ascii="Times New Roman" w:eastAsia="Times New Roman" w:hAnsi="Times New Roman" w:cs="Times New Roman"/>
      <w:color w:val="B4436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iD31xr/3d8eTcbTgAKK0ajN1eg==">CgMxLjAyCGguZ2pkZ3hzOAByITFXaW5ZaDVTZHprNTlwRnB1Q24wcEtTd25wdm44LTNWYg==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2024-05-08T04:21:00Z</dcterms:created>
  <dcterms:modified xsi:type="dcterms:W3CDTF">2024-05-09T03:59:00Z</dcterms:modified>
</cp:coreProperties>
</file>