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4D7D8" w14:textId="77777777" w:rsidR="00371ED2" w:rsidRPr="00322701" w:rsidRDefault="004C0CEC" w:rsidP="00FE0A02">
      <w:pPr>
        <w:pBdr>
          <w:top w:val="nil"/>
          <w:left w:val="nil"/>
          <w:bottom w:val="nil"/>
          <w:right w:val="nil"/>
          <w:between w:val="nil"/>
        </w:pBdr>
        <w:spacing w:after="120" w:line="360" w:lineRule="auto"/>
        <w:jc w:val="both"/>
        <w:rPr>
          <w:rFonts w:ascii="Arial" w:eastAsia="Arial" w:hAnsi="Arial" w:cs="Arial"/>
          <w:b/>
          <w:color w:val="010000"/>
          <w:sz w:val="20"/>
          <w:szCs w:val="20"/>
        </w:rPr>
      </w:pPr>
      <w:r w:rsidRPr="00322701">
        <w:rPr>
          <w:rFonts w:ascii="Arial" w:hAnsi="Arial" w:cs="Arial"/>
          <w:b/>
          <w:color w:val="010000"/>
          <w:sz w:val="20"/>
        </w:rPr>
        <w:t>THB: Annual General Mandate 2024</w:t>
      </w:r>
    </w:p>
    <w:p w14:paraId="36F91D96" w14:textId="77777777" w:rsidR="00371ED2" w:rsidRPr="00322701" w:rsidRDefault="004C0CEC" w:rsidP="00FE0A02">
      <w:pPr>
        <w:pBdr>
          <w:top w:val="nil"/>
          <w:left w:val="nil"/>
          <w:bottom w:val="nil"/>
          <w:right w:val="nil"/>
          <w:between w:val="nil"/>
        </w:pBdr>
        <w:spacing w:after="120" w:line="360" w:lineRule="auto"/>
        <w:jc w:val="both"/>
        <w:rPr>
          <w:rFonts w:ascii="Arial" w:eastAsia="Arial" w:hAnsi="Arial" w:cs="Arial"/>
          <w:color w:val="010000"/>
          <w:sz w:val="20"/>
          <w:szCs w:val="20"/>
        </w:rPr>
      </w:pPr>
      <w:r w:rsidRPr="00322701">
        <w:rPr>
          <w:rFonts w:ascii="Arial" w:hAnsi="Arial" w:cs="Arial"/>
          <w:color w:val="010000"/>
          <w:sz w:val="20"/>
        </w:rPr>
        <w:t xml:space="preserve">On April 26, 2024, Ha </w:t>
      </w:r>
      <w:proofErr w:type="spellStart"/>
      <w:r w:rsidRPr="00322701">
        <w:rPr>
          <w:rFonts w:ascii="Arial" w:hAnsi="Arial" w:cs="Arial"/>
          <w:color w:val="010000"/>
          <w:sz w:val="20"/>
        </w:rPr>
        <w:t>Noi</w:t>
      </w:r>
      <w:proofErr w:type="spellEnd"/>
      <w:r w:rsidRPr="00322701">
        <w:rPr>
          <w:rFonts w:ascii="Arial" w:hAnsi="Arial" w:cs="Arial"/>
          <w:color w:val="010000"/>
          <w:sz w:val="20"/>
        </w:rPr>
        <w:t xml:space="preserve"> - Thanh </w:t>
      </w:r>
      <w:proofErr w:type="spellStart"/>
      <w:r w:rsidRPr="00322701">
        <w:rPr>
          <w:rFonts w:ascii="Arial" w:hAnsi="Arial" w:cs="Arial"/>
          <w:color w:val="010000"/>
          <w:sz w:val="20"/>
        </w:rPr>
        <w:t>Hoa</w:t>
      </w:r>
      <w:proofErr w:type="spellEnd"/>
      <w:r w:rsidRPr="00322701">
        <w:rPr>
          <w:rFonts w:ascii="Arial" w:hAnsi="Arial" w:cs="Arial"/>
          <w:color w:val="010000"/>
          <w:sz w:val="20"/>
        </w:rPr>
        <w:t xml:space="preserve"> Beer JSC announced General Mandate No. 17/NQ-DHDCD-THB as follows:</w:t>
      </w:r>
    </w:p>
    <w:p w14:paraId="0DF0CC1A" w14:textId="77777777" w:rsidR="00371ED2" w:rsidRPr="00322701" w:rsidRDefault="004C0CEC" w:rsidP="00FE0A02">
      <w:pPr>
        <w:pBdr>
          <w:top w:val="nil"/>
          <w:left w:val="nil"/>
          <w:bottom w:val="nil"/>
          <w:right w:val="nil"/>
          <w:between w:val="nil"/>
        </w:pBdr>
        <w:spacing w:after="120" w:line="360" w:lineRule="auto"/>
        <w:jc w:val="both"/>
        <w:rPr>
          <w:rFonts w:ascii="Arial" w:eastAsia="Arial" w:hAnsi="Arial" w:cs="Arial"/>
          <w:color w:val="010000"/>
          <w:sz w:val="20"/>
          <w:szCs w:val="20"/>
        </w:rPr>
      </w:pPr>
      <w:r w:rsidRPr="00322701">
        <w:rPr>
          <w:rFonts w:ascii="Arial" w:hAnsi="Arial" w:cs="Arial"/>
          <w:color w:val="010000"/>
          <w:sz w:val="20"/>
        </w:rPr>
        <w:t>Article 1. Approve the Board of Directors' Report on activity results 2023 and directions 2024.</w:t>
      </w:r>
    </w:p>
    <w:p w14:paraId="69D2B54B" w14:textId="77777777" w:rsidR="00371ED2" w:rsidRPr="00322701" w:rsidRDefault="004C0CEC" w:rsidP="00FE0A02">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322701">
        <w:rPr>
          <w:rFonts w:ascii="Arial" w:hAnsi="Arial" w:cs="Arial"/>
          <w:color w:val="010000"/>
          <w:sz w:val="20"/>
        </w:rPr>
        <w:t xml:space="preserve">Article 2. Approve the Report of the Executive Board on Production and Business Results in 2023 and Plan for 2024. </w:t>
      </w:r>
    </w:p>
    <w:p w14:paraId="5381F2C2" w14:textId="77777777" w:rsidR="00371ED2" w:rsidRPr="00322701" w:rsidRDefault="004C0CEC" w:rsidP="00322701">
      <w:pPr>
        <w:keepNext/>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22701">
        <w:rPr>
          <w:rFonts w:ascii="Arial" w:hAnsi="Arial" w:cs="Arial"/>
          <w:color w:val="010000"/>
          <w:sz w:val="20"/>
        </w:rPr>
        <w:t>2023 Results</w:t>
      </w:r>
    </w:p>
    <w:tbl>
      <w:tblPr>
        <w:tblStyle w:val="a"/>
        <w:tblW w:w="5000" w:type="pct"/>
        <w:tblLook w:val="0400" w:firstRow="0" w:lastRow="0" w:firstColumn="0" w:lastColumn="0" w:noHBand="0" w:noVBand="1"/>
      </w:tblPr>
      <w:tblGrid>
        <w:gridCol w:w="508"/>
        <w:gridCol w:w="2662"/>
        <w:gridCol w:w="860"/>
        <w:gridCol w:w="1116"/>
        <w:gridCol w:w="918"/>
        <w:gridCol w:w="941"/>
        <w:gridCol w:w="1010"/>
        <w:gridCol w:w="1001"/>
      </w:tblGrid>
      <w:tr w:rsidR="00371ED2" w:rsidRPr="00322701" w14:paraId="381229D6" w14:textId="77777777" w:rsidTr="00322701">
        <w:tc>
          <w:tcPr>
            <w:tcW w:w="282" w:type="pct"/>
            <w:vMerge w:val="restart"/>
            <w:tcBorders>
              <w:top w:val="single" w:sz="4" w:space="0" w:color="000000"/>
              <w:left w:val="single" w:sz="4" w:space="0" w:color="000000"/>
            </w:tcBorders>
            <w:shd w:val="clear" w:color="auto" w:fill="auto"/>
            <w:tcMar>
              <w:top w:w="0" w:type="dxa"/>
              <w:bottom w:w="0" w:type="dxa"/>
            </w:tcMar>
            <w:vAlign w:val="center"/>
          </w:tcPr>
          <w:p w14:paraId="3B4AE7A0" w14:textId="77777777" w:rsidR="00371ED2" w:rsidRPr="00322701" w:rsidRDefault="00371ED2" w:rsidP="00322701">
            <w:pPr>
              <w:spacing w:after="120" w:line="360" w:lineRule="auto"/>
              <w:rPr>
                <w:rFonts w:ascii="Arial" w:eastAsia="Arial" w:hAnsi="Arial" w:cs="Arial"/>
                <w:color w:val="010000"/>
                <w:sz w:val="20"/>
                <w:szCs w:val="20"/>
              </w:rPr>
            </w:pPr>
          </w:p>
        </w:tc>
        <w:tc>
          <w:tcPr>
            <w:tcW w:w="1476" w:type="pct"/>
            <w:vMerge w:val="restart"/>
            <w:tcBorders>
              <w:top w:val="single" w:sz="4" w:space="0" w:color="000000"/>
              <w:left w:val="single" w:sz="4" w:space="0" w:color="000000"/>
            </w:tcBorders>
            <w:shd w:val="clear" w:color="auto" w:fill="auto"/>
            <w:tcMar>
              <w:top w:w="0" w:type="dxa"/>
              <w:bottom w:w="0" w:type="dxa"/>
            </w:tcMar>
            <w:vAlign w:val="center"/>
          </w:tcPr>
          <w:p w14:paraId="43A4B539"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Target</w:t>
            </w:r>
          </w:p>
        </w:tc>
        <w:tc>
          <w:tcPr>
            <w:tcW w:w="477" w:type="pct"/>
            <w:vMerge w:val="restart"/>
            <w:tcBorders>
              <w:top w:val="single" w:sz="4" w:space="0" w:color="000000"/>
              <w:left w:val="single" w:sz="4" w:space="0" w:color="000000"/>
            </w:tcBorders>
            <w:shd w:val="clear" w:color="auto" w:fill="auto"/>
            <w:tcMar>
              <w:top w:w="0" w:type="dxa"/>
              <w:bottom w:w="0" w:type="dxa"/>
            </w:tcMar>
            <w:vAlign w:val="center"/>
          </w:tcPr>
          <w:p w14:paraId="20C92C38"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Unit</w:t>
            </w:r>
          </w:p>
        </w:tc>
        <w:tc>
          <w:tcPr>
            <w:tcW w:w="619" w:type="pct"/>
            <w:vMerge w:val="restart"/>
            <w:tcBorders>
              <w:top w:val="single" w:sz="4" w:space="0" w:color="000000"/>
              <w:left w:val="single" w:sz="4" w:space="0" w:color="000000"/>
            </w:tcBorders>
            <w:shd w:val="clear" w:color="auto" w:fill="auto"/>
            <w:tcMar>
              <w:top w:w="0" w:type="dxa"/>
              <w:bottom w:w="0" w:type="dxa"/>
            </w:tcMar>
            <w:vAlign w:val="center"/>
          </w:tcPr>
          <w:p w14:paraId="60B21205"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Results 2022</w:t>
            </w:r>
          </w:p>
        </w:tc>
        <w:tc>
          <w:tcPr>
            <w:tcW w:w="1030" w:type="pct"/>
            <w:gridSpan w:val="2"/>
            <w:tcBorders>
              <w:top w:val="single" w:sz="4" w:space="0" w:color="000000"/>
              <w:left w:val="single" w:sz="4" w:space="0" w:color="000000"/>
            </w:tcBorders>
            <w:shd w:val="clear" w:color="auto" w:fill="auto"/>
            <w:tcMar>
              <w:top w:w="0" w:type="dxa"/>
              <w:bottom w:w="0" w:type="dxa"/>
            </w:tcMar>
            <w:vAlign w:val="center"/>
          </w:tcPr>
          <w:p w14:paraId="2A6A3411"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2023</w:t>
            </w:r>
          </w:p>
        </w:tc>
        <w:tc>
          <w:tcPr>
            <w:tcW w:w="111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5C3961"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Comparison (%)</w:t>
            </w:r>
          </w:p>
        </w:tc>
      </w:tr>
      <w:tr w:rsidR="00371ED2" w:rsidRPr="00322701" w14:paraId="0B98431E" w14:textId="77777777" w:rsidTr="00322701">
        <w:tc>
          <w:tcPr>
            <w:tcW w:w="282" w:type="pct"/>
            <w:vMerge/>
            <w:tcBorders>
              <w:top w:val="single" w:sz="4" w:space="0" w:color="000000"/>
              <w:left w:val="single" w:sz="4" w:space="0" w:color="000000"/>
            </w:tcBorders>
            <w:shd w:val="clear" w:color="auto" w:fill="auto"/>
            <w:tcMar>
              <w:top w:w="0" w:type="dxa"/>
              <w:bottom w:w="0" w:type="dxa"/>
            </w:tcMar>
            <w:vAlign w:val="center"/>
          </w:tcPr>
          <w:p w14:paraId="2BDBCA4A" w14:textId="77777777" w:rsidR="00371ED2" w:rsidRPr="00322701" w:rsidRDefault="00371ED2" w:rsidP="00322701">
            <w:pPr>
              <w:pBdr>
                <w:top w:val="nil"/>
                <w:left w:val="nil"/>
                <w:bottom w:val="nil"/>
                <w:right w:val="nil"/>
                <w:between w:val="nil"/>
              </w:pBdr>
              <w:spacing w:after="120" w:line="360" w:lineRule="auto"/>
              <w:rPr>
                <w:rFonts w:ascii="Arial" w:eastAsia="Arial" w:hAnsi="Arial" w:cs="Arial"/>
                <w:color w:val="010000"/>
                <w:sz w:val="20"/>
                <w:szCs w:val="20"/>
              </w:rPr>
            </w:pPr>
          </w:p>
        </w:tc>
        <w:tc>
          <w:tcPr>
            <w:tcW w:w="1476" w:type="pct"/>
            <w:vMerge/>
            <w:tcBorders>
              <w:top w:val="single" w:sz="4" w:space="0" w:color="000000"/>
              <w:left w:val="single" w:sz="4" w:space="0" w:color="000000"/>
            </w:tcBorders>
            <w:shd w:val="clear" w:color="auto" w:fill="auto"/>
            <w:tcMar>
              <w:top w:w="0" w:type="dxa"/>
              <w:bottom w:w="0" w:type="dxa"/>
            </w:tcMar>
            <w:vAlign w:val="center"/>
          </w:tcPr>
          <w:p w14:paraId="29EC40AA" w14:textId="77777777" w:rsidR="00371ED2" w:rsidRPr="00322701" w:rsidRDefault="00371ED2" w:rsidP="00322701">
            <w:pPr>
              <w:pBdr>
                <w:top w:val="nil"/>
                <w:left w:val="nil"/>
                <w:bottom w:val="nil"/>
                <w:right w:val="nil"/>
                <w:between w:val="nil"/>
              </w:pBdr>
              <w:spacing w:after="120" w:line="360" w:lineRule="auto"/>
              <w:rPr>
                <w:rFonts w:ascii="Arial" w:eastAsia="Arial" w:hAnsi="Arial" w:cs="Arial"/>
                <w:color w:val="010000"/>
                <w:sz w:val="20"/>
                <w:szCs w:val="20"/>
              </w:rPr>
            </w:pPr>
          </w:p>
        </w:tc>
        <w:tc>
          <w:tcPr>
            <w:tcW w:w="477" w:type="pct"/>
            <w:vMerge/>
            <w:tcBorders>
              <w:top w:val="single" w:sz="4" w:space="0" w:color="000000"/>
              <w:left w:val="single" w:sz="4" w:space="0" w:color="000000"/>
            </w:tcBorders>
            <w:shd w:val="clear" w:color="auto" w:fill="auto"/>
            <w:tcMar>
              <w:top w:w="0" w:type="dxa"/>
              <w:bottom w:w="0" w:type="dxa"/>
            </w:tcMar>
            <w:vAlign w:val="center"/>
          </w:tcPr>
          <w:p w14:paraId="6779940B" w14:textId="77777777" w:rsidR="00371ED2" w:rsidRPr="00322701" w:rsidRDefault="00371ED2" w:rsidP="00322701">
            <w:pPr>
              <w:pBdr>
                <w:top w:val="nil"/>
                <w:left w:val="nil"/>
                <w:bottom w:val="nil"/>
                <w:right w:val="nil"/>
                <w:between w:val="nil"/>
              </w:pBdr>
              <w:spacing w:after="120" w:line="360" w:lineRule="auto"/>
              <w:rPr>
                <w:rFonts w:ascii="Arial" w:eastAsia="Arial" w:hAnsi="Arial" w:cs="Arial"/>
                <w:color w:val="010000"/>
                <w:sz w:val="20"/>
                <w:szCs w:val="20"/>
              </w:rPr>
            </w:pPr>
          </w:p>
        </w:tc>
        <w:tc>
          <w:tcPr>
            <w:tcW w:w="619" w:type="pct"/>
            <w:vMerge/>
            <w:tcBorders>
              <w:top w:val="single" w:sz="4" w:space="0" w:color="000000"/>
              <w:left w:val="single" w:sz="4" w:space="0" w:color="000000"/>
            </w:tcBorders>
            <w:shd w:val="clear" w:color="auto" w:fill="auto"/>
            <w:tcMar>
              <w:top w:w="0" w:type="dxa"/>
              <w:bottom w:w="0" w:type="dxa"/>
            </w:tcMar>
            <w:vAlign w:val="center"/>
          </w:tcPr>
          <w:p w14:paraId="3E31657A" w14:textId="77777777" w:rsidR="00371ED2" w:rsidRPr="00322701" w:rsidRDefault="00371ED2" w:rsidP="00322701">
            <w:pPr>
              <w:pBdr>
                <w:top w:val="nil"/>
                <w:left w:val="nil"/>
                <w:bottom w:val="nil"/>
                <w:right w:val="nil"/>
                <w:between w:val="nil"/>
              </w:pBdr>
              <w:spacing w:after="120" w:line="360" w:lineRule="auto"/>
              <w:rPr>
                <w:rFonts w:ascii="Arial" w:eastAsia="Arial" w:hAnsi="Arial" w:cs="Arial"/>
                <w:color w:val="010000"/>
                <w:sz w:val="20"/>
                <w:szCs w:val="20"/>
              </w:rPr>
            </w:pPr>
          </w:p>
        </w:tc>
        <w:tc>
          <w:tcPr>
            <w:tcW w:w="509" w:type="pct"/>
            <w:tcBorders>
              <w:top w:val="single" w:sz="4" w:space="0" w:color="000000"/>
              <w:left w:val="single" w:sz="4" w:space="0" w:color="000000"/>
            </w:tcBorders>
            <w:shd w:val="clear" w:color="auto" w:fill="auto"/>
            <w:tcMar>
              <w:top w:w="0" w:type="dxa"/>
              <w:bottom w:w="0" w:type="dxa"/>
            </w:tcMar>
            <w:vAlign w:val="center"/>
          </w:tcPr>
          <w:p w14:paraId="080EE05A"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Plan</w:t>
            </w:r>
          </w:p>
        </w:tc>
        <w:tc>
          <w:tcPr>
            <w:tcW w:w="522" w:type="pct"/>
            <w:tcBorders>
              <w:top w:val="single" w:sz="4" w:space="0" w:color="000000"/>
              <w:left w:val="single" w:sz="4" w:space="0" w:color="000000"/>
            </w:tcBorders>
            <w:shd w:val="clear" w:color="auto" w:fill="auto"/>
            <w:tcMar>
              <w:top w:w="0" w:type="dxa"/>
              <w:bottom w:w="0" w:type="dxa"/>
            </w:tcMar>
            <w:vAlign w:val="center"/>
          </w:tcPr>
          <w:p w14:paraId="3DC186CE"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Results of the year</w:t>
            </w:r>
          </w:p>
        </w:tc>
        <w:tc>
          <w:tcPr>
            <w:tcW w:w="560" w:type="pct"/>
            <w:tcBorders>
              <w:top w:val="single" w:sz="4" w:space="0" w:color="000000"/>
              <w:left w:val="single" w:sz="4" w:space="0" w:color="000000"/>
            </w:tcBorders>
            <w:shd w:val="clear" w:color="auto" w:fill="auto"/>
            <w:tcMar>
              <w:top w:w="0" w:type="dxa"/>
              <w:bottom w:w="0" w:type="dxa"/>
            </w:tcMar>
            <w:vAlign w:val="center"/>
          </w:tcPr>
          <w:p w14:paraId="445D69D2"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Results 2023/same period</w:t>
            </w:r>
          </w:p>
        </w:tc>
        <w:tc>
          <w:tcPr>
            <w:tcW w:w="5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B18716"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Results 2023/Plan 2023</w:t>
            </w:r>
          </w:p>
        </w:tc>
      </w:tr>
      <w:tr w:rsidR="00371ED2" w:rsidRPr="00322701" w14:paraId="4B4D8BBE" w14:textId="77777777" w:rsidTr="00322701">
        <w:tc>
          <w:tcPr>
            <w:tcW w:w="282" w:type="pct"/>
            <w:tcBorders>
              <w:top w:val="single" w:sz="4" w:space="0" w:color="000000"/>
              <w:left w:val="single" w:sz="4" w:space="0" w:color="000000"/>
            </w:tcBorders>
            <w:shd w:val="clear" w:color="auto" w:fill="auto"/>
            <w:tcMar>
              <w:top w:w="0" w:type="dxa"/>
              <w:bottom w:w="0" w:type="dxa"/>
            </w:tcMar>
            <w:vAlign w:val="center"/>
          </w:tcPr>
          <w:p w14:paraId="6B538D7E" w14:textId="77777777" w:rsidR="00371ED2" w:rsidRPr="00322701" w:rsidRDefault="00371ED2" w:rsidP="00322701">
            <w:pPr>
              <w:spacing w:after="120" w:line="360" w:lineRule="auto"/>
              <w:rPr>
                <w:rFonts w:ascii="Arial" w:eastAsia="Arial" w:hAnsi="Arial" w:cs="Arial"/>
                <w:color w:val="010000"/>
                <w:sz w:val="20"/>
                <w:szCs w:val="20"/>
              </w:rPr>
            </w:pPr>
          </w:p>
        </w:tc>
        <w:tc>
          <w:tcPr>
            <w:tcW w:w="1476" w:type="pct"/>
            <w:tcBorders>
              <w:top w:val="single" w:sz="4" w:space="0" w:color="000000"/>
              <w:left w:val="single" w:sz="4" w:space="0" w:color="000000"/>
            </w:tcBorders>
            <w:shd w:val="clear" w:color="auto" w:fill="auto"/>
            <w:tcMar>
              <w:top w:w="0" w:type="dxa"/>
              <w:bottom w:w="0" w:type="dxa"/>
            </w:tcMar>
            <w:vAlign w:val="center"/>
          </w:tcPr>
          <w:p w14:paraId="7F68126E" w14:textId="77777777" w:rsidR="00371ED2" w:rsidRPr="00322701" w:rsidRDefault="00371ED2" w:rsidP="00322701">
            <w:pPr>
              <w:spacing w:after="120" w:line="360" w:lineRule="auto"/>
              <w:rPr>
                <w:rFonts w:ascii="Arial" w:eastAsia="Arial" w:hAnsi="Arial" w:cs="Arial"/>
                <w:color w:val="010000"/>
                <w:sz w:val="20"/>
                <w:szCs w:val="20"/>
              </w:rPr>
            </w:pPr>
          </w:p>
        </w:tc>
        <w:tc>
          <w:tcPr>
            <w:tcW w:w="477" w:type="pct"/>
            <w:tcBorders>
              <w:top w:val="single" w:sz="4" w:space="0" w:color="000000"/>
              <w:left w:val="single" w:sz="4" w:space="0" w:color="000000"/>
            </w:tcBorders>
            <w:shd w:val="clear" w:color="auto" w:fill="auto"/>
            <w:tcMar>
              <w:top w:w="0" w:type="dxa"/>
              <w:bottom w:w="0" w:type="dxa"/>
            </w:tcMar>
            <w:vAlign w:val="center"/>
          </w:tcPr>
          <w:p w14:paraId="5698094F" w14:textId="77777777" w:rsidR="00371ED2" w:rsidRPr="00322701" w:rsidRDefault="00371ED2" w:rsidP="00322701">
            <w:pPr>
              <w:spacing w:after="120" w:line="360" w:lineRule="auto"/>
              <w:jc w:val="center"/>
              <w:rPr>
                <w:rFonts w:ascii="Arial" w:eastAsia="Arial" w:hAnsi="Arial" w:cs="Arial"/>
                <w:color w:val="010000"/>
                <w:sz w:val="20"/>
                <w:szCs w:val="20"/>
              </w:rPr>
            </w:pPr>
          </w:p>
        </w:tc>
        <w:tc>
          <w:tcPr>
            <w:tcW w:w="619" w:type="pct"/>
            <w:tcBorders>
              <w:top w:val="single" w:sz="4" w:space="0" w:color="000000"/>
              <w:left w:val="single" w:sz="4" w:space="0" w:color="000000"/>
            </w:tcBorders>
            <w:shd w:val="clear" w:color="auto" w:fill="auto"/>
            <w:tcMar>
              <w:top w:w="0" w:type="dxa"/>
              <w:bottom w:w="0" w:type="dxa"/>
            </w:tcMar>
            <w:vAlign w:val="center"/>
          </w:tcPr>
          <w:p w14:paraId="21AA0593"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1</w:t>
            </w:r>
          </w:p>
        </w:tc>
        <w:tc>
          <w:tcPr>
            <w:tcW w:w="509" w:type="pct"/>
            <w:tcBorders>
              <w:top w:val="single" w:sz="4" w:space="0" w:color="000000"/>
              <w:left w:val="single" w:sz="4" w:space="0" w:color="000000"/>
            </w:tcBorders>
            <w:shd w:val="clear" w:color="auto" w:fill="auto"/>
            <w:tcMar>
              <w:top w:w="0" w:type="dxa"/>
              <w:bottom w:w="0" w:type="dxa"/>
            </w:tcMar>
            <w:vAlign w:val="center"/>
          </w:tcPr>
          <w:p w14:paraId="12A4A522"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2</w:t>
            </w:r>
          </w:p>
        </w:tc>
        <w:tc>
          <w:tcPr>
            <w:tcW w:w="522" w:type="pct"/>
            <w:tcBorders>
              <w:top w:val="single" w:sz="4" w:space="0" w:color="000000"/>
              <w:left w:val="single" w:sz="4" w:space="0" w:color="000000"/>
            </w:tcBorders>
            <w:shd w:val="clear" w:color="auto" w:fill="auto"/>
            <w:tcMar>
              <w:top w:w="0" w:type="dxa"/>
              <w:bottom w:w="0" w:type="dxa"/>
            </w:tcMar>
            <w:vAlign w:val="center"/>
          </w:tcPr>
          <w:p w14:paraId="515FBCD4"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3</w:t>
            </w:r>
          </w:p>
        </w:tc>
        <w:tc>
          <w:tcPr>
            <w:tcW w:w="560" w:type="pct"/>
            <w:tcBorders>
              <w:top w:val="single" w:sz="4" w:space="0" w:color="000000"/>
              <w:left w:val="single" w:sz="4" w:space="0" w:color="000000"/>
            </w:tcBorders>
            <w:shd w:val="clear" w:color="auto" w:fill="auto"/>
            <w:tcMar>
              <w:top w:w="0" w:type="dxa"/>
              <w:bottom w:w="0" w:type="dxa"/>
            </w:tcMar>
            <w:vAlign w:val="center"/>
          </w:tcPr>
          <w:p w14:paraId="60DBE2B0"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4=3/1</w:t>
            </w:r>
          </w:p>
        </w:tc>
        <w:tc>
          <w:tcPr>
            <w:tcW w:w="5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945353"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5=3/2</w:t>
            </w:r>
          </w:p>
        </w:tc>
      </w:tr>
      <w:tr w:rsidR="00371ED2" w:rsidRPr="00322701" w14:paraId="1DAAF5AC" w14:textId="77777777" w:rsidTr="00322701">
        <w:tc>
          <w:tcPr>
            <w:tcW w:w="282" w:type="pct"/>
            <w:tcBorders>
              <w:top w:val="single" w:sz="4" w:space="0" w:color="000000"/>
              <w:left w:val="single" w:sz="4" w:space="0" w:color="000000"/>
            </w:tcBorders>
            <w:shd w:val="clear" w:color="auto" w:fill="auto"/>
            <w:tcMar>
              <w:top w:w="0" w:type="dxa"/>
              <w:bottom w:w="0" w:type="dxa"/>
            </w:tcMar>
            <w:vAlign w:val="center"/>
          </w:tcPr>
          <w:p w14:paraId="78F6C3C6"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I</w:t>
            </w:r>
          </w:p>
        </w:tc>
        <w:tc>
          <w:tcPr>
            <w:tcW w:w="1476" w:type="pct"/>
            <w:tcBorders>
              <w:top w:val="single" w:sz="4" w:space="0" w:color="000000"/>
              <w:left w:val="single" w:sz="4" w:space="0" w:color="000000"/>
            </w:tcBorders>
            <w:shd w:val="clear" w:color="auto" w:fill="auto"/>
            <w:tcMar>
              <w:top w:w="0" w:type="dxa"/>
              <w:bottom w:w="0" w:type="dxa"/>
            </w:tcMar>
            <w:vAlign w:val="center"/>
          </w:tcPr>
          <w:p w14:paraId="2DC17546"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Net revenue from goods sales and service provision (Consolidated)</w:t>
            </w:r>
          </w:p>
        </w:tc>
        <w:tc>
          <w:tcPr>
            <w:tcW w:w="477" w:type="pct"/>
            <w:tcBorders>
              <w:top w:val="single" w:sz="4" w:space="0" w:color="000000"/>
              <w:left w:val="single" w:sz="4" w:space="0" w:color="000000"/>
            </w:tcBorders>
            <w:shd w:val="clear" w:color="auto" w:fill="auto"/>
            <w:tcMar>
              <w:top w:w="0" w:type="dxa"/>
              <w:bottom w:w="0" w:type="dxa"/>
            </w:tcMar>
            <w:vAlign w:val="center"/>
          </w:tcPr>
          <w:p w14:paraId="71BCB919"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Billion VND</w:t>
            </w:r>
          </w:p>
        </w:tc>
        <w:tc>
          <w:tcPr>
            <w:tcW w:w="619" w:type="pct"/>
            <w:tcBorders>
              <w:top w:val="single" w:sz="4" w:space="0" w:color="000000"/>
              <w:left w:val="single" w:sz="4" w:space="0" w:color="000000"/>
            </w:tcBorders>
            <w:shd w:val="clear" w:color="auto" w:fill="auto"/>
            <w:tcMar>
              <w:top w:w="0" w:type="dxa"/>
              <w:bottom w:w="0" w:type="dxa"/>
            </w:tcMar>
            <w:vAlign w:val="center"/>
          </w:tcPr>
          <w:p w14:paraId="7015D689"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1,610.40</w:t>
            </w:r>
          </w:p>
        </w:tc>
        <w:tc>
          <w:tcPr>
            <w:tcW w:w="509" w:type="pct"/>
            <w:tcBorders>
              <w:top w:val="single" w:sz="4" w:space="0" w:color="000000"/>
              <w:left w:val="single" w:sz="4" w:space="0" w:color="000000"/>
            </w:tcBorders>
            <w:shd w:val="clear" w:color="auto" w:fill="auto"/>
            <w:tcMar>
              <w:top w:w="0" w:type="dxa"/>
              <w:bottom w:w="0" w:type="dxa"/>
            </w:tcMar>
            <w:vAlign w:val="center"/>
          </w:tcPr>
          <w:p w14:paraId="10D439B0"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1,719.56</w:t>
            </w:r>
          </w:p>
        </w:tc>
        <w:tc>
          <w:tcPr>
            <w:tcW w:w="522" w:type="pct"/>
            <w:tcBorders>
              <w:top w:val="single" w:sz="4" w:space="0" w:color="000000"/>
              <w:left w:val="single" w:sz="4" w:space="0" w:color="000000"/>
            </w:tcBorders>
            <w:shd w:val="clear" w:color="auto" w:fill="auto"/>
            <w:tcMar>
              <w:top w:w="0" w:type="dxa"/>
              <w:bottom w:w="0" w:type="dxa"/>
            </w:tcMar>
            <w:vAlign w:val="center"/>
          </w:tcPr>
          <w:p w14:paraId="38B5C86A"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1,503.77</w:t>
            </w:r>
          </w:p>
        </w:tc>
        <w:tc>
          <w:tcPr>
            <w:tcW w:w="560" w:type="pct"/>
            <w:tcBorders>
              <w:top w:val="single" w:sz="4" w:space="0" w:color="000000"/>
              <w:left w:val="single" w:sz="4" w:space="0" w:color="000000"/>
            </w:tcBorders>
            <w:shd w:val="clear" w:color="auto" w:fill="auto"/>
            <w:tcMar>
              <w:top w:w="0" w:type="dxa"/>
              <w:bottom w:w="0" w:type="dxa"/>
            </w:tcMar>
            <w:vAlign w:val="center"/>
          </w:tcPr>
          <w:p w14:paraId="30D65C2E"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93.38</w:t>
            </w:r>
          </w:p>
        </w:tc>
        <w:tc>
          <w:tcPr>
            <w:tcW w:w="5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9B2A1A"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87.45</w:t>
            </w:r>
          </w:p>
        </w:tc>
      </w:tr>
      <w:tr w:rsidR="00371ED2" w:rsidRPr="00322701" w14:paraId="123699E9" w14:textId="77777777" w:rsidTr="00322701">
        <w:tc>
          <w:tcPr>
            <w:tcW w:w="282" w:type="pct"/>
            <w:tcBorders>
              <w:top w:val="single" w:sz="4" w:space="0" w:color="000000"/>
              <w:left w:val="single" w:sz="4" w:space="0" w:color="000000"/>
            </w:tcBorders>
            <w:shd w:val="clear" w:color="auto" w:fill="auto"/>
            <w:tcMar>
              <w:top w:w="0" w:type="dxa"/>
              <w:bottom w:w="0" w:type="dxa"/>
            </w:tcMar>
            <w:vAlign w:val="center"/>
          </w:tcPr>
          <w:p w14:paraId="429F933D"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II</w:t>
            </w:r>
          </w:p>
        </w:tc>
        <w:tc>
          <w:tcPr>
            <w:tcW w:w="1476" w:type="pct"/>
            <w:tcBorders>
              <w:top w:val="single" w:sz="4" w:space="0" w:color="000000"/>
              <w:left w:val="single" w:sz="4" w:space="0" w:color="000000"/>
            </w:tcBorders>
            <w:shd w:val="clear" w:color="auto" w:fill="auto"/>
            <w:tcMar>
              <w:top w:w="0" w:type="dxa"/>
              <w:bottom w:w="0" w:type="dxa"/>
            </w:tcMar>
            <w:vAlign w:val="center"/>
          </w:tcPr>
          <w:p w14:paraId="7EE05722"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Total payment to the State budget</w:t>
            </w:r>
          </w:p>
        </w:tc>
        <w:tc>
          <w:tcPr>
            <w:tcW w:w="477" w:type="pct"/>
            <w:tcBorders>
              <w:top w:val="single" w:sz="4" w:space="0" w:color="000000"/>
              <w:left w:val="single" w:sz="4" w:space="0" w:color="000000"/>
            </w:tcBorders>
            <w:shd w:val="clear" w:color="auto" w:fill="auto"/>
            <w:tcMar>
              <w:top w:w="0" w:type="dxa"/>
              <w:bottom w:w="0" w:type="dxa"/>
            </w:tcMar>
            <w:vAlign w:val="center"/>
          </w:tcPr>
          <w:p w14:paraId="7F7BBA98"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Billion VND</w:t>
            </w:r>
          </w:p>
        </w:tc>
        <w:tc>
          <w:tcPr>
            <w:tcW w:w="619" w:type="pct"/>
            <w:tcBorders>
              <w:top w:val="single" w:sz="4" w:space="0" w:color="000000"/>
              <w:left w:val="single" w:sz="4" w:space="0" w:color="000000"/>
            </w:tcBorders>
            <w:shd w:val="clear" w:color="auto" w:fill="auto"/>
            <w:tcMar>
              <w:top w:w="0" w:type="dxa"/>
              <w:bottom w:w="0" w:type="dxa"/>
            </w:tcMar>
            <w:vAlign w:val="center"/>
          </w:tcPr>
          <w:p w14:paraId="48B2542D"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295.55</w:t>
            </w:r>
          </w:p>
        </w:tc>
        <w:tc>
          <w:tcPr>
            <w:tcW w:w="509" w:type="pct"/>
            <w:tcBorders>
              <w:top w:val="single" w:sz="4" w:space="0" w:color="000000"/>
              <w:left w:val="single" w:sz="4" w:space="0" w:color="000000"/>
            </w:tcBorders>
            <w:shd w:val="clear" w:color="auto" w:fill="auto"/>
            <w:tcMar>
              <w:top w:w="0" w:type="dxa"/>
              <w:bottom w:w="0" w:type="dxa"/>
            </w:tcMar>
            <w:vAlign w:val="center"/>
          </w:tcPr>
          <w:p w14:paraId="7C541F08"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312.53</w:t>
            </w:r>
          </w:p>
        </w:tc>
        <w:tc>
          <w:tcPr>
            <w:tcW w:w="522" w:type="pct"/>
            <w:tcBorders>
              <w:top w:val="single" w:sz="4" w:space="0" w:color="000000"/>
              <w:left w:val="single" w:sz="4" w:space="0" w:color="000000"/>
            </w:tcBorders>
            <w:shd w:val="clear" w:color="auto" w:fill="auto"/>
            <w:tcMar>
              <w:top w:w="0" w:type="dxa"/>
              <w:bottom w:w="0" w:type="dxa"/>
            </w:tcMar>
            <w:vAlign w:val="center"/>
          </w:tcPr>
          <w:p w14:paraId="42376A32"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263.48</w:t>
            </w:r>
          </w:p>
        </w:tc>
        <w:tc>
          <w:tcPr>
            <w:tcW w:w="560" w:type="pct"/>
            <w:tcBorders>
              <w:top w:val="single" w:sz="4" w:space="0" w:color="000000"/>
              <w:left w:val="single" w:sz="4" w:space="0" w:color="000000"/>
            </w:tcBorders>
            <w:shd w:val="clear" w:color="auto" w:fill="auto"/>
            <w:tcMar>
              <w:top w:w="0" w:type="dxa"/>
              <w:bottom w:w="0" w:type="dxa"/>
            </w:tcMar>
            <w:vAlign w:val="center"/>
          </w:tcPr>
          <w:p w14:paraId="62F1D668"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89.12</w:t>
            </w:r>
          </w:p>
        </w:tc>
        <w:tc>
          <w:tcPr>
            <w:tcW w:w="5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BB303D"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84.31</w:t>
            </w:r>
          </w:p>
        </w:tc>
      </w:tr>
      <w:tr w:rsidR="00371ED2" w:rsidRPr="00322701" w14:paraId="4B80FF37" w14:textId="77777777" w:rsidTr="00322701">
        <w:tc>
          <w:tcPr>
            <w:tcW w:w="282" w:type="pct"/>
            <w:tcBorders>
              <w:top w:val="single" w:sz="4" w:space="0" w:color="000000"/>
              <w:left w:val="single" w:sz="4" w:space="0" w:color="000000"/>
            </w:tcBorders>
            <w:shd w:val="clear" w:color="auto" w:fill="auto"/>
            <w:tcMar>
              <w:top w:w="0" w:type="dxa"/>
              <w:bottom w:w="0" w:type="dxa"/>
            </w:tcMar>
            <w:vAlign w:val="center"/>
          </w:tcPr>
          <w:p w14:paraId="53BB3BF6"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III</w:t>
            </w:r>
          </w:p>
        </w:tc>
        <w:tc>
          <w:tcPr>
            <w:tcW w:w="1476" w:type="pct"/>
            <w:tcBorders>
              <w:top w:val="single" w:sz="4" w:space="0" w:color="000000"/>
              <w:left w:val="single" w:sz="4" w:space="0" w:color="000000"/>
            </w:tcBorders>
            <w:shd w:val="clear" w:color="auto" w:fill="auto"/>
            <w:tcMar>
              <w:top w:w="0" w:type="dxa"/>
              <w:bottom w:w="0" w:type="dxa"/>
            </w:tcMar>
            <w:vAlign w:val="center"/>
          </w:tcPr>
          <w:p w14:paraId="50F82EAC"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Consolidated profit before tax:</w:t>
            </w:r>
          </w:p>
        </w:tc>
        <w:tc>
          <w:tcPr>
            <w:tcW w:w="477" w:type="pct"/>
            <w:tcBorders>
              <w:top w:val="single" w:sz="4" w:space="0" w:color="000000"/>
              <w:left w:val="single" w:sz="4" w:space="0" w:color="000000"/>
            </w:tcBorders>
            <w:shd w:val="clear" w:color="auto" w:fill="auto"/>
            <w:tcMar>
              <w:top w:w="0" w:type="dxa"/>
              <w:bottom w:w="0" w:type="dxa"/>
            </w:tcMar>
            <w:vAlign w:val="center"/>
          </w:tcPr>
          <w:p w14:paraId="5C23624F"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Billion VND</w:t>
            </w:r>
          </w:p>
        </w:tc>
        <w:tc>
          <w:tcPr>
            <w:tcW w:w="619" w:type="pct"/>
            <w:tcBorders>
              <w:top w:val="single" w:sz="4" w:space="0" w:color="000000"/>
              <w:left w:val="single" w:sz="4" w:space="0" w:color="000000"/>
            </w:tcBorders>
            <w:shd w:val="clear" w:color="auto" w:fill="auto"/>
            <w:tcMar>
              <w:top w:w="0" w:type="dxa"/>
              <w:bottom w:w="0" w:type="dxa"/>
            </w:tcMar>
            <w:vAlign w:val="center"/>
          </w:tcPr>
          <w:p w14:paraId="547F6B22"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13.76</w:t>
            </w:r>
          </w:p>
        </w:tc>
        <w:tc>
          <w:tcPr>
            <w:tcW w:w="509" w:type="pct"/>
            <w:tcBorders>
              <w:top w:val="single" w:sz="4" w:space="0" w:color="000000"/>
              <w:left w:val="single" w:sz="4" w:space="0" w:color="000000"/>
            </w:tcBorders>
            <w:shd w:val="clear" w:color="auto" w:fill="auto"/>
            <w:tcMar>
              <w:top w:w="0" w:type="dxa"/>
              <w:bottom w:w="0" w:type="dxa"/>
            </w:tcMar>
            <w:vAlign w:val="center"/>
          </w:tcPr>
          <w:p w14:paraId="373DC98C"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7.90</w:t>
            </w:r>
          </w:p>
        </w:tc>
        <w:tc>
          <w:tcPr>
            <w:tcW w:w="522" w:type="pct"/>
            <w:tcBorders>
              <w:top w:val="single" w:sz="4" w:space="0" w:color="000000"/>
              <w:left w:val="single" w:sz="4" w:space="0" w:color="000000"/>
            </w:tcBorders>
            <w:shd w:val="clear" w:color="auto" w:fill="auto"/>
            <w:tcMar>
              <w:top w:w="0" w:type="dxa"/>
              <w:bottom w:w="0" w:type="dxa"/>
            </w:tcMar>
            <w:vAlign w:val="center"/>
          </w:tcPr>
          <w:p w14:paraId="5869E3AA"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6.44</w:t>
            </w:r>
          </w:p>
        </w:tc>
        <w:tc>
          <w:tcPr>
            <w:tcW w:w="560" w:type="pct"/>
            <w:tcBorders>
              <w:top w:val="single" w:sz="4" w:space="0" w:color="000000"/>
              <w:left w:val="single" w:sz="4" w:space="0" w:color="000000"/>
            </w:tcBorders>
            <w:shd w:val="clear" w:color="auto" w:fill="auto"/>
            <w:tcMar>
              <w:top w:w="0" w:type="dxa"/>
              <w:bottom w:w="0" w:type="dxa"/>
            </w:tcMar>
            <w:vAlign w:val="center"/>
          </w:tcPr>
          <w:p w14:paraId="714FC87F"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46.80</w:t>
            </w:r>
          </w:p>
        </w:tc>
        <w:tc>
          <w:tcPr>
            <w:tcW w:w="5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CBA4E1"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81.62</w:t>
            </w:r>
          </w:p>
        </w:tc>
      </w:tr>
      <w:tr w:rsidR="00371ED2" w:rsidRPr="00322701" w14:paraId="3187046C" w14:textId="77777777" w:rsidTr="00322701">
        <w:tc>
          <w:tcPr>
            <w:tcW w:w="2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CBB2A7"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IV</w:t>
            </w:r>
          </w:p>
        </w:tc>
        <w:tc>
          <w:tcPr>
            <w:tcW w:w="14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918A0E"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Consolidated profit after tax</w:t>
            </w:r>
          </w:p>
        </w:tc>
        <w:tc>
          <w:tcPr>
            <w:tcW w:w="4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6A2FAE"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Billion VND</w:t>
            </w:r>
          </w:p>
        </w:tc>
        <w:tc>
          <w:tcPr>
            <w:tcW w:w="6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B3CB99"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9.98</w:t>
            </w:r>
          </w:p>
        </w:tc>
        <w:tc>
          <w:tcPr>
            <w:tcW w:w="5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969EEC"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5.79</w:t>
            </w:r>
          </w:p>
        </w:tc>
        <w:tc>
          <w:tcPr>
            <w:tcW w:w="5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5BA49E"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5.05</w:t>
            </w:r>
          </w:p>
        </w:tc>
        <w:tc>
          <w:tcPr>
            <w:tcW w:w="5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C715FE"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50.57</w:t>
            </w:r>
          </w:p>
        </w:tc>
        <w:tc>
          <w:tcPr>
            <w:tcW w:w="55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A38DE3"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87.29</w:t>
            </w:r>
          </w:p>
        </w:tc>
      </w:tr>
    </w:tbl>
    <w:p w14:paraId="23C17D9A" w14:textId="77777777" w:rsidR="00371ED2" w:rsidRPr="00322701" w:rsidRDefault="004C0CEC" w:rsidP="00322701">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22701">
        <w:rPr>
          <w:rFonts w:ascii="Arial" w:hAnsi="Arial" w:cs="Arial"/>
          <w:color w:val="010000"/>
          <w:sz w:val="20"/>
        </w:rPr>
        <w:t>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9"/>
        <w:gridCol w:w="3130"/>
        <w:gridCol w:w="934"/>
        <w:gridCol w:w="1188"/>
        <w:gridCol w:w="1549"/>
        <w:gridCol w:w="1526"/>
      </w:tblGrid>
      <w:tr w:rsidR="00371ED2" w:rsidRPr="00322701" w14:paraId="23A257A2" w14:textId="77777777" w:rsidTr="00322701">
        <w:tc>
          <w:tcPr>
            <w:tcW w:w="382" w:type="pct"/>
            <w:vMerge w:val="restart"/>
            <w:shd w:val="clear" w:color="auto" w:fill="auto"/>
            <w:tcMar>
              <w:top w:w="0" w:type="dxa"/>
              <w:bottom w:w="0" w:type="dxa"/>
            </w:tcMar>
            <w:vAlign w:val="center"/>
          </w:tcPr>
          <w:p w14:paraId="50FC32AB"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No.</w:t>
            </w:r>
          </w:p>
        </w:tc>
        <w:tc>
          <w:tcPr>
            <w:tcW w:w="1736" w:type="pct"/>
            <w:vMerge w:val="restart"/>
            <w:shd w:val="clear" w:color="auto" w:fill="auto"/>
            <w:tcMar>
              <w:top w:w="0" w:type="dxa"/>
              <w:bottom w:w="0" w:type="dxa"/>
            </w:tcMar>
            <w:vAlign w:val="center"/>
          </w:tcPr>
          <w:p w14:paraId="7630AD06"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Target</w:t>
            </w:r>
          </w:p>
        </w:tc>
        <w:tc>
          <w:tcPr>
            <w:tcW w:w="518" w:type="pct"/>
            <w:vMerge w:val="restart"/>
            <w:shd w:val="clear" w:color="auto" w:fill="auto"/>
            <w:tcMar>
              <w:top w:w="0" w:type="dxa"/>
              <w:bottom w:w="0" w:type="dxa"/>
            </w:tcMar>
            <w:vAlign w:val="center"/>
          </w:tcPr>
          <w:p w14:paraId="446AB664"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Unit</w:t>
            </w:r>
          </w:p>
        </w:tc>
        <w:tc>
          <w:tcPr>
            <w:tcW w:w="659" w:type="pct"/>
            <w:shd w:val="clear" w:color="auto" w:fill="auto"/>
            <w:tcMar>
              <w:top w:w="0" w:type="dxa"/>
              <w:bottom w:w="0" w:type="dxa"/>
            </w:tcMar>
            <w:vAlign w:val="center"/>
          </w:tcPr>
          <w:p w14:paraId="4CE3F3DE"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Results 2023</w:t>
            </w:r>
          </w:p>
        </w:tc>
        <w:tc>
          <w:tcPr>
            <w:tcW w:w="859" w:type="pct"/>
            <w:shd w:val="clear" w:color="auto" w:fill="auto"/>
            <w:tcMar>
              <w:top w:w="0" w:type="dxa"/>
              <w:bottom w:w="0" w:type="dxa"/>
            </w:tcMar>
            <w:vAlign w:val="center"/>
          </w:tcPr>
          <w:p w14:paraId="600F67CF"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2024 Plan</w:t>
            </w:r>
          </w:p>
        </w:tc>
        <w:tc>
          <w:tcPr>
            <w:tcW w:w="846" w:type="pct"/>
            <w:shd w:val="clear" w:color="auto" w:fill="auto"/>
            <w:tcMar>
              <w:top w:w="0" w:type="dxa"/>
              <w:bottom w:w="0" w:type="dxa"/>
            </w:tcMar>
            <w:vAlign w:val="center"/>
          </w:tcPr>
          <w:p w14:paraId="4A0E5A13"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Plan 2024/ Results 2023 (%)</w:t>
            </w:r>
          </w:p>
        </w:tc>
      </w:tr>
      <w:tr w:rsidR="00371ED2" w:rsidRPr="00322701" w14:paraId="60A1DD72" w14:textId="77777777" w:rsidTr="00322701">
        <w:tc>
          <w:tcPr>
            <w:tcW w:w="382" w:type="pct"/>
            <w:vMerge/>
            <w:shd w:val="clear" w:color="auto" w:fill="auto"/>
            <w:tcMar>
              <w:top w:w="0" w:type="dxa"/>
              <w:bottom w:w="0" w:type="dxa"/>
            </w:tcMar>
            <w:vAlign w:val="center"/>
          </w:tcPr>
          <w:p w14:paraId="26089554" w14:textId="77777777" w:rsidR="00371ED2" w:rsidRPr="00322701" w:rsidRDefault="00371ED2" w:rsidP="00322701">
            <w:pPr>
              <w:pBdr>
                <w:top w:val="nil"/>
                <w:left w:val="nil"/>
                <w:bottom w:val="nil"/>
                <w:right w:val="nil"/>
                <w:between w:val="nil"/>
              </w:pBdr>
              <w:spacing w:after="120" w:line="360" w:lineRule="auto"/>
              <w:rPr>
                <w:rFonts w:ascii="Arial" w:eastAsia="Arial" w:hAnsi="Arial" w:cs="Arial"/>
                <w:color w:val="010000"/>
                <w:sz w:val="20"/>
                <w:szCs w:val="20"/>
              </w:rPr>
            </w:pPr>
          </w:p>
        </w:tc>
        <w:tc>
          <w:tcPr>
            <w:tcW w:w="1736" w:type="pct"/>
            <w:vMerge/>
            <w:shd w:val="clear" w:color="auto" w:fill="auto"/>
            <w:tcMar>
              <w:top w:w="0" w:type="dxa"/>
              <w:bottom w:w="0" w:type="dxa"/>
            </w:tcMar>
            <w:vAlign w:val="center"/>
          </w:tcPr>
          <w:p w14:paraId="32558930" w14:textId="77777777" w:rsidR="00371ED2" w:rsidRPr="00322701" w:rsidRDefault="00371ED2" w:rsidP="00322701">
            <w:pPr>
              <w:pBdr>
                <w:top w:val="nil"/>
                <w:left w:val="nil"/>
                <w:bottom w:val="nil"/>
                <w:right w:val="nil"/>
                <w:between w:val="nil"/>
              </w:pBdr>
              <w:spacing w:after="120" w:line="360" w:lineRule="auto"/>
              <w:rPr>
                <w:rFonts w:ascii="Arial" w:eastAsia="Arial" w:hAnsi="Arial" w:cs="Arial"/>
                <w:color w:val="010000"/>
                <w:sz w:val="20"/>
                <w:szCs w:val="20"/>
              </w:rPr>
            </w:pPr>
          </w:p>
        </w:tc>
        <w:tc>
          <w:tcPr>
            <w:tcW w:w="518" w:type="pct"/>
            <w:vMerge/>
            <w:shd w:val="clear" w:color="auto" w:fill="auto"/>
            <w:tcMar>
              <w:top w:w="0" w:type="dxa"/>
              <w:bottom w:w="0" w:type="dxa"/>
            </w:tcMar>
            <w:vAlign w:val="center"/>
          </w:tcPr>
          <w:p w14:paraId="167CCFD4" w14:textId="77777777" w:rsidR="00371ED2" w:rsidRPr="00322701" w:rsidRDefault="00371ED2" w:rsidP="00322701">
            <w:pPr>
              <w:pBdr>
                <w:top w:val="nil"/>
                <w:left w:val="nil"/>
                <w:bottom w:val="nil"/>
                <w:right w:val="nil"/>
                <w:between w:val="nil"/>
              </w:pBdr>
              <w:spacing w:after="120" w:line="360" w:lineRule="auto"/>
              <w:rPr>
                <w:rFonts w:ascii="Arial" w:eastAsia="Arial" w:hAnsi="Arial" w:cs="Arial"/>
                <w:color w:val="010000"/>
                <w:sz w:val="20"/>
                <w:szCs w:val="20"/>
              </w:rPr>
            </w:pPr>
          </w:p>
        </w:tc>
        <w:tc>
          <w:tcPr>
            <w:tcW w:w="659" w:type="pct"/>
            <w:shd w:val="clear" w:color="auto" w:fill="auto"/>
            <w:tcMar>
              <w:top w:w="0" w:type="dxa"/>
              <w:bottom w:w="0" w:type="dxa"/>
            </w:tcMar>
            <w:vAlign w:val="center"/>
          </w:tcPr>
          <w:p w14:paraId="4D3DC63E"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1</w:t>
            </w:r>
          </w:p>
        </w:tc>
        <w:tc>
          <w:tcPr>
            <w:tcW w:w="859" w:type="pct"/>
            <w:shd w:val="clear" w:color="auto" w:fill="auto"/>
            <w:tcMar>
              <w:top w:w="0" w:type="dxa"/>
              <w:bottom w:w="0" w:type="dxa"/>
            </w:tcMar>
            <w:vAlign w:val="center"/>
          </w:tcPr>
          <w:p w14:paraId="55EB0446"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2</w:t>
            </w:r>
          </w:p>
        </w:tc>
        <w:tc>
          <w:tcPr>
            <w:tcW w:w="846" w:type="pct"/>
            <w:shd w:val="clear" w:color="auto" w:fill="auto"/>
            <w:tcMar>
              <w:top w:w="0" w:type="dxa"/>
              <w:bottom w:w="0" w:type="dxa"/>
            </w:tcMar>
            <w:vAlign w:val="center"/>
          </w:tcPr>
          <w:p w14:paraId="340FE3C5"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3=2/1</w:t>
            </w:r>
          </w:p>
        </w:tc>
      </w:tr>
      <w:tr w:rsidR="00371ED2" w:rsidRPr="00322701" w14:paraId="1268C49A" w14:textId="77777777" w:rsidTr="00322701">
        <w:tc>
          <w:tcPr>
            <w:tcW w:w="382" w:type="pct"/>
            <w:shd w:val="clear" w:color="auto" w:fill="auto"/>
            <w:tcMar>
              <w:top w:w="0" w:type="dxa"/>
              <w:bottom w:w="0" w:type="dxa"/>
            </w:tcMar>
            <w:vAlign w:val="center"/>
          </w:tcPr>
          <w:p w14:paraId="3CB9594C"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I</w:t>
            </w:r>
          </w:p>
        </w:tc>
        <w:tc>
          <w:tcPr>
            <w:tcW w:w="1736" w:type="pct"/>
            <w:shd w:val="clear" w:color="auto" w:fill="auto"/>
            <w:tcMar>
              <w:top w:w="0" w:type="dxa"/>
              <w:bottom w:w="0" w:type="dxa"/>
            </w:tcMar>
            <w:vAlign w:val="center"/>
          </w:tcPr>
          <w:p w14:paraId="2DA38E41"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Net revenue from goods sales and service provision (Consolidated)</w:t>
            </w:r>
          </w:p>
        </w:tc>
        <w:tc>
          <w:tcPr>
            <w:tcW w:w="518" w:type="pct"/>
            <w:shd w:val="clear" w:color="auto" w:fill="auto"/>
            <w:tcMar>
              <w:top w:w="0" w:type="dxa"/>
              <w:bottom w:w="0" w:type="dxa"/>
            </w:tcMar>
            <w:vAlign w:val="center"/>
          </w:tcPr>
          <w:p w14:paraId="76951EB0"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Billion VND</w:t>
            </w:r>
          </w:p>
        </w:tc>
        <w:tc>
          <w:tcPr>
            <w:tcW w:w="659" w:type="pct"/>
            <w:shd w:val="clear" w:color="auto" w:fill="auto"/>
            <w:tcMar>
              <w:top w:w="0" w:type="dxa"/>
              <w:bottom w:w="0" w:type="dxa"/>
            </w:tcMar>
            <w:vAlign w:val="center"/>
          </w:tcPr>
          <w:p w14:paraId="51C7464A"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1,503.77</w:t>
            </w:r>
          </w:p>
        </w:tc>
        <w:tc>
          <w:tcPr>
            <w:tcW w:w="859" w:type="pct"/>
            <w:shd w:val="clear" w:color="auto" w:fill="auto"/>
            <w:tcMar>
              <w:top w:w="0" w:type="dxa"/>
              <w:bottom w:w="0" w:type="dxa"/>
            </w:tcMar>
            <w:vAlign w:val="center"/>
          </w:tcPr>
          <w:p w14:paraId="64E06490"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1,638.80</w:t>
            </w:r>
          </w:p>
        </w:tc>
        <w:tc>
          <w:tcPr>
            <w:tcW w:w="846" w:type="pct"/>
            <w:shd w:val="clear" w:color="auto" w:fill="auto"/>
            <w:tcMar>
              <w:top w:w="0" w:type="dxa"/>
              <w:bottom w:w="0" w:type="dxa"/>
            </w:tcMar>
            <w:vAlign w:val="center"/>
          </w:tcPr>
          <w:p w14:paraId="0F7EE6CB"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108.98</w:t>
            </w:r>
          </w:p>
        </w:tc>
      </w:tr>
      <w:tr w:rsidR="00371ED2" w:rsidRPr="00322701" w14:paraId="50DF03DA" w14:textId="77777777" w:rsidTr="00322701">
        <w:tc>
          <w:tcPr>
            <w:tcW w:w="382" w:type="pct"/>
            <w:shd w:val="clear" w:color="auto" w:fill="auto"/>
            <w:tcMar>
              <w:top w:w="0" w:type="dxa"/>
              <w:bottom w:w="0" w:type="dxa"/>
            </w:tcMar>
            <w:vAlign w:val="center"/>
          </w:tcPr>
          <w:p w14:paraId="584B0D07"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II</w:t>
            </w:r>
          </w:p>
        </w:tc>
        <w:tc>
          <w:tcPr>
            <w:tcW w:w="1736" w:type="pct"/>
            <w:shd w:val="clear" w:color="auto" w:fill="auto"/>
            <w:tcMar>
              <w:top w:w="0" w:type="dxa"/>
              <w:bottom w:w="0" w:type="dxa"/>
            </w:tcMar>
            <w:vAlign w:val="center"/>
          </w:tcPr>
          <w:p w14:paraId="523FB184"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Total payment to the State budget</w:t>
            </w:r>
          </w:p>
        </w:tc>
        <w:tc>
          <w:tcPr>
            <w:tcW w:w="518" w:type="pct"/>
            <w:shd w:val="clear" w:color="auto" w:fill="auto"/>
            <w:tcMar>
              <w:top w:w="0" w:type="dxa"/>
              <w:bottom w:w="0" w:type="dxa"/>
            </w:tcMar>
            <w:vAlign w:val="center"/>
          </w:tcPr>
          <w:p w14:paraId="7089E4F9"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Billion VND</w:t>
            </w:r>
          </w:p>
        </w:tc>
        <w:tc>
          <w:tcPr>
            <w:tcW w:w="659" w:type="pct"/>
            <w:shd w:val="clear" w:color="auto" w:fill="auto"/>
            <w:tcMar>
              <w:top w:w="0" w:type="dxa"/>
              <w:bottom w:w="0" w:type="dxa"/>
            </w:tcMar>
            <w:vAlign w:val="center"/>
          </w:tcPr>
          <w:p w14:paraId="7522245B"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263.48</w:t>
            </w:r>
          </w:p>
        </w:tc>
        <w:tc>
          <w:tcPr>
            <w:tcW w:w="859" w:type="pct"/>
            <w:shd w:val="clear" w:color="auto" w:fill="auto"/>
            <w:tcMar>
              <w:top w:w="0" w:type="dxa"/>
              <w:bottom w:w="0" w:type="dxa"/>
            </w:tcMar>
            <w:vAlign w:val="center"/>
          </w:tcPr>
          <w:p w14:paraId="39D9B9A9"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302.83</w:t>
            </w:r>
          </w:p>
        </w:tc>
        <w:tc>
          <w:tcPr>
            <w:tcW w:w="846" w:type="pct"/>
            <w:shd w:val="clear" w:color="auto" w:fill="auto"/>
            <w:tcMar>
              <w:top w:w="0" w:type="dxa"/>
              <w:bottom w:w="0" w:type="dxa"/>
            </w:tcMar>
            <w:vAlign w:val="center"/>
          </w:tcPr>
          <w:p w14:paraId="70B452F2"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114.93</w:t>
            </w:r>
          </w:p>
        </w:tc>
      </w:tr>
      <w:tr w:rsidR="00371ED2" w:rsidRPr="00322701" w14:paraId="795DA4B6" w14:textId="77777777" w:rsidTr="00322701">
        <w:tc>
          <w:tcPr>
            <w:tcW w:w="382" w:type="pct"/>
            <w:shd w:val="clear" w:color="auto" w:fill="auto"/>
            <w:tcMar>
              <w:top w:w="0" w:type="dxa"/>
              <w:bottom w:w="0" w:type="dxa"/>
            </w:tcMar>
            <w:vAlign w:val="center"/>
          </w:tcPr>
          <w:p w14:paraId="16A39871"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III</w:t>
            </w:r>
          </w:p>
        </w:tc>
        <w:tc>
          <w:tcPr>
            <w:tcW w:w="1736" w:type="pct"/>
            <w:shd w:val="clear" w:color="auto" w:fill="auto"/>
            <w:tcMar>
              <w:top w:w="0" w:type="dxa"/>
              <w:bottom w:w="0" w:type="dxa"/>
            </w:tcMar>
            <w:vAlign w:val="center"/>
          </w:tcPr>
          <w:p w14:paraId="1D1BDD27"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Consolidated profit before tax:</w:t>
            </w:r>
          </w:p>
        </w:tc>
        <w:tc>
          <w:tcPr>
            <w:tcW w:w="518" w:type="pct"/>
            <w:shd w:val="clear" w:color="auto" w:fill="auto"/>
            <w:tcMar>
              <w:top w:w="0" w:type="dxa"/>
              <w:bottom w:w="0" w:type="dxa"/>
            </w:tcMar>
            <w:vAlign w:val="center"/>
          </w:tcPr>
          <w:p w14:paraId="50FFDA30"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Billion VND</w:t>
            </w:r>
          </w:p>
        </w:tc>
        <w:tc>
          <w:tcPr>
            <w:tcW w:w="659" w:type="pct"/>
            <w:shd w:val="clear" w:color="auto" w:fill="auto"/>
            <w:tcMar>
              <w:top w:w="0" w:type="dxa"/>
              <w:bottom w:w="0" w:type="dxa"/>
            </w:tcMar>
            <w:vAlign w:val="center"/>
          </w:tcPr>
          <w:p w14:paraId="0262460C"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6.445</w:t>
            </w:r>
          </w:p>
        </w:tc>
        <w:tc>
          <w:tcPr>
            <w:tcW w:w="859" w:type="pct"/>
            <w:shd w:val="clear" w:color="auto" w:fill="auto"/>
            <w:tcMar>
              <w:top w:w="0" w:type="dxa"/>
              <w:bottom w:w="0" w:type="dxa"/>
            </w:tcMar>
            <w:vAlign w:val="center"/>
          </w:tcPr>
          <w:p w14:paraId="0F25EF56"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4.394</w:t>
            </w:r>
          </w:p>
        </w:tc>
        <w:tc>
          <w:tcPr>
            <w:tcW w:w="846" w:type="pct"/>
            <w:shd w:val="clear" w:color="auto" w:fill="auto"/>
            <w:tcMar>
              <w:top w:w="0" w:type="dxa"/>
              <w:bottom w:w="0" w:type="dxa"/>
            </w:tcMar>
            <w:vAlign w:val="center"/>
          </w:tcPr>
          <w:p w14:paraId="3D5B79D5"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68.17</w:t>
            </w:r>
          </w:p>
        </w:tc>
      </w:tr>
      <w:tr w:rsidR="00371ED2" w:rsidRPr="00322701" w14:paraId="70EB21F9" w14:textId="77777777" w:rsidTr="00322701">
        <w:tc>
          <w:tcPr>
            <w:tcW w:w="382" w:type="pct"/>
            <w:shd w:val="clear" w:color="auto" w:fill="auto"/>
            <w:tcMar>
              <w:top w:w="0" w:type="dxa"/>
              <w:bottom w:w="0" w:type="dxa"/>
            </w:tcMar>
            <w:vAlign w:val="center"/>
          </w:tcPr>
          <w:p w14:paraId="1884CD23"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IV</w:t>
            </w:r>
          </w:p>
        </w:tc>
        <w:tc>
          <w:tcPr>
            <w:tcW w:w="1736" w:type="pct"/>
            <w:shd w:val="clear" w:color="auto" w:fill="auto"/>
            <w:tcMar>
              <w:top w:w="0" w:type="dxa"/>
              <w:bottom w:w="0" w:type="dxa"/>
            </w:tcMar>
            <w:vAlign w:val="center"/>
          </w:tcPr>
          <w:p w14:paraId="39BE644C"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Consolidated profit after tax</w:t>
            </w:r>
          </w:p>
        </w:tc>
        <w:tc>
          <w:tcPr>
            <w:tcW w:w="518" w:type="pct"/>
            <w:shd w:val="clear" w:color="auto" w:fill="auto"/>
            <w:tcMar>
              <w:top w:w="0" w:type="dxa"/>
              <w:bottom w:w="0" w:type="dxa"/>
            </w:tcMar>
            <w:vAlign w:val="center"/>
          </w:tcPr>
          <w:p w14:paraId="581A945F"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 xml:space="preserve">Billion </w:t>
            </w:r>
            <w:r w:rsidRPr="00322701">
              <w:rPr>
                <w:rFonts w:ascii="Arial" w:hAnsi="Arial" w:cs="Arial"/>
                <w:color w:val="010000"/>
                <w:sz w:val="20"/>
              </w:rPr>
              <w:lastRenderedPageBreak/>
              <w:t>VND</w:t>
            </w:r>
          </w:p>
        </w:tc>
        <w:tc>
          <w:tcPr>
            <w:tcW w:w="659" w:type="pct"/>
            <w:shd w:val="clear" w:color="auto" w:fill="auto"/>
            <w:tcMar>
              <w:top w:w="0" w:type="dxa"/>
              <w:bottom w:w="0" w:type="dxa"/>
            </w:tcMar>
            <w:vAlign w:val="center"/>
          </w:tcPr>
          <w:p w14:paraId="0EBAD569"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lastRenderedPageBreak/>
              <w:t>5.050</w:t>
            </w:r>
          </w:p>
        </w:tc>
        <w:tc>
          <w:tcPr>
            <w:tcW w:w="859" w:type="pct"/>
            <w:shd w:val="clear" w:color="auto" w:fill="auto"/>
            <w:tcMar>
              <w:top w:w="0" w:type="dxa"/>
              <w:bottom w:w="0" w:type="dxa"/>
            </w:tcMar>
            <w:vAlign w:val="center"/>
          </w:tcPr>
          <w:p w14:paraId="3099C8E7"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3.515</w:t>
            </w:r>
          </w:p>
        </w:tc>
        <w:tc>
          <w:tcPr>
            <w:tcW w:w="846" w:type="pct"/>
            <w:shd w:val="clear" w:color="auto" w:fill="auto"/>
            <w:tcMar>
              <w:top w:w="0" w:type="dxa"/>
              <w:bottom w:w="0" w:type="dxa"/>
            </w:tcMar>
            <w:vAlign w:val="center"/>
          </w:tcPr>
          <w:p w14:paraId="16BD22C2"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69.60</w:t>
            </w:r>
          </w:p>
        </w:tc>
      </w:tr>
    </w:tbl>
    <w:p w14:paraId="078341D3"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lastRenderedPageBreak/>
        <w:t>Article 3. Approve the Report of the Supervisory Board for 2023 and the plan for 2024.</w:t>
      </w:r>
    </w:p>
    <w:p w14:paraId="5180F293" w14:textId="77777777" w:rsidR="00371ED2" w:rsidRPr="00322701" w:rsidRDefault="004C0CEC" w:rsidP="00322701">
      <w:pPr>
        <w:pBdr>
          <w:top w:val="nil"/>
          <w:left w:val="nil"/>
          <w:bottom w:val="nil"/>
          <w:right w:val="nil"/>
          <w:between w:val="nil"/>
        </w:pBdr>
        <w:tabs>
          <w:tab w:val="left" w:pos="3897"/>
        </w:tabs>
        <w:spacing w:after="120" w:line="360" w:lineRule="auto"/>
        <w:rPr>
          <w:rFonts w:ascii="Arial" w:eastAsia="Arial" w:hAnsi="Arial" w:cs="Arial"/>
          <w:color w:val="010000"/>
          <w:sz w:val="20"/>
          <w:szCs w:val="20"/>
        </w:rPr>
      </w:pPr>
      <w:r w:rsidRPr="00322701">
        <w:rPr>
          <w:rFonts w:ascii="Arial" w:hAnsi="Arial" w:cs="Arial"/>
          <w:color w:val="010000"/>
          <w:sz w:val="20"/>
        </w:rPr>
        <w:t xml:space="preserve">Article 4. Approve the Audited Financial Statements 2023 </w:t>
      </w:r>
    </w:p>
    <w:p w14:paraId="5AE6D0B6"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Article 5. Approve the plan on profit distribution 2023.</w:t>
      </w:r>
    </w:p>
    <w:p w14:paraId="63E1B1C1" w14:textId="77777777" w:rsidR="00371ED2" w:rsidRPr="00322701" w:rsidRDefault="004C0CEC" w:rsidP="00322701">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22701">
        <w:rPr>
          <w:rFonts w:ascii="Arial" w:hAnsi="Arial" w:cs="Arial"/>
          <w:color w:val="010000"/>
          <w:sz w:val="20"/>
        </w:rPr>
        <w:t>Distributable profits in 2023: VND 5,050,910,890</w:t>
      </w:r>
    </w:p>
    <w:p w14:paraId="646D1892" w14:textId="77777777" w:rsidR="00371ED2" w:rsidRPr="00322701" w:rsidRDefault="004C0CEC" w:rsidP="00322701">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22701">
        <w:rPr>
          <w:rFonts w:ascii="Arial" w:hAnsi="Arial" w:cs="Arial"/>
          <w:color w:val="010000"/>
          <w:sz w:val="20"/>
        </w:rPr>
        <w:t>Retained profit from the previous year: VND 0</w:t>
      </w:r>
    </w:p>
    <w:p w14:paraId="4854829D" w14:textId="77777777" w:rsidR="00371ED2" w:rsidRPr="00322701" w:rsidRDefault="004C0CEC" w:rsidP="00322701">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22701">
        <w:rPr>
          <w:rFonts w:ascii="Arial" w:hAnsi="Arial" w:cs="Arial"/>
          <w:color w:val="010000"/>
          <w:sz w:val="20"/>
        </w:rPr>
        <w:t>Total distributed profit in 2023 is: VND 5,050,910,890</w:t>
      </w:r>
    </w:p>
    <w:p w14:paraId="6D239840" w14:textId="77777777" w:rsidR="00371ED2" w:rsidRPr="00322701" w:rsidRDefault="004C0CEC" w:rsidP="00322701">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22701">
        <w:rPr>
          <w:rFonts w:ascii="Arial" w:hAnsi="Arial" w:cs="Arial"/>
          <w:color w:val="010000"/>
          <w:sz w:val="20"/>
        </w:rPr>
        <w:t>Profit distribution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1"/>
        <w:gridCol w:w="5401"/>
        <w:gridCol w:w="1064"/>
        <w:gridCol w:w="2000"/>
      </w:tblGrid>
      <w:tr w:rsidR="00371ED2" w:rsidRPr="00322701" w14:paraId="4EA000EE" w14:textId="77777777" w:rsidTr="00322701">
        <w:tc>
          <w:tcPr>
            <w:tcW w:w="306" w:type="pct"/>
            <w:shd w:val="clear" w:color="auto" w:fill="auto"/>
            <w:tcMar>
              <w:top w:w="0" w:type="dxa"/>
              <w:bottom w:w="0" w:type="dxa"/>
            </w:tcMar>
            <w:vAlign w:val="center"/>
          </w:tcPr>
          <w:p w14:paraId="0994B994"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No.</w:t>
            </w:r>
          </w:p>
        </w:tc>
        <w:tc>
          <w:tcPr>
            <w:tcW w:w="2995" w:type="pct"/>
            <w:shd w:val="clear" w:color="auto" w:fill="auto"/>
            <w:tcMar>
              <w:top w:w="0" w:type="dxa"/>
              <w:bottom w:w="0" w:type="dxa"/>
            </w:tcMar>
            <w:vAlign w:val="center"/>
          </w:tcPr>
          <w:p w14:paraId="29A00CA7"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Targets</w:t>
            </w:r>
          </w:p>
        </w:tc>
        <w:tc>
          <w:tcPr>
            <w:tcW w:w="590" w:type="pct"/>
            <w:shd w:val="clear" w:color="auto" w:fill="auto"/>
            <w:tcMar>
              <w:top w:w="0" w:type="dxa"/>
              <w:bottom w:w="0" w:type="dxa"/>
            </w:tcMar>
            <w:vAlign w:val="center"/>
          </w:tcPr>
          <w:p w14:paraId="7C122ABF"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Unit</w:t>
            </w:r>
          </w:p>
        </w:tc>
        <w:tc>
          <w:tcPr>
            <w:tcW w:w="1109" w:type="pct"/>
            <w:shd w:val="clear" w:color="auto" w:fill="auto"/>
            <w:tcMar>
              <w:top w:w="0" w:type="dxa"/>
              <w:bottom w:w="0" w:type="dxa"/>
            </w:tcMar>
            <w:vAlign w:val="center"/>
          </w:tcPr>
          <w:p w14:paraId="5FFED78C"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Amount</w:t>
            </w:r>
          </w:p>
        </w:tc>
      </w:tr>
      <w:tr w:rsidR="00371ED2" w:rsidRPr="00322701" w14:paraId="7444D817" w14:textId="77777777" w:rsidTr="00322701">
        <w:tc>
          <w:tcPr>
            <w:tcW w:w="306" w:type="pct"/>
            <w:shd w:val="clear" w:color="auto" w:fill="auto"/>
            <w:tcMar>
              <w:top w:w="0" w:type="dxa"/>
              <w:bottom w:w="0" w:type="dxa"/>
            </w:tcMar>
            <w:vAlign w:val="center"/>
          </w:tcPr>
          <w:p w14:paraId="6B5099F4" w14:textId="77777777" w:rsidR="00371ED2" w:rsidRPr="00322701" w:rsidRDefault="00371ED2" w:rsidP="00322701">
            <w:pPr>
              <w:spacing w:after="120" w:line="360" w:lineRule="auto"/>
              <w:jc w:val="center"/>
              <w:rPr>
                <w:rFonts w:ascii="Arial" w:eastAsia="Arial" w:hAnsi="Arial" w:cs="Arial"/>
                <w:color w:val="010000"/>
                <w:sz w:val="20"/>
                <w:szCs w:val="20"/>
              </w:rPr>
            </w:pPr>
          </w:p>
        </w:tc>
        <w:tc>
          <w:tcPr>
            <w:tcW w:w="2995" w:type="pct"/>
            <w:shd w:val="clear" w:color="auto" w:fill="auto"/>
            <w:tcMar>
              <w:top w:w="0" w:type="dxa"/>
              <w:bottom w:w="0" w:type="dxa"/>
            </w:tcMar>
            <w:vAlign w:val="center"/>
          </w:tcPr>
          <w:p w14:paraId="0E2F0A46"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Total profits distributable in 2023</w:t>
            </w:r>
          </w:p>
        </w:tc>
        <w:tc>
          <w:tcPr>
            <w:tcW w:w="590" w:type="pct"/>
            <w:shd w:val="clear" w:color="auto" w:fill="auto"/>
            <w:tcMar>
              <w:top w:w="0" w:type="dxa"/>
              <w:bottom w:w="0" w:type="dxa"/>
            </w:tcMar>
            <w:vAlign w:val="center"/>
          </w:tcPr>
          <w:p w14:paraId="3DA9D0CF"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VND</w:t>
            </w:r>
          </w:p>
        </w:tc>
        <w:tc>
          <w:tcPr>
            <w:tcW w:w="1109" w:type="pct"/>
            <w:shd w:val="clear" w:color="auto" w:fill="auto"/>
            <w:tcMar>
              <w:top w:w="0" w:type="dxa"/>
              <w:bottom w:w="0" w:type="dxa"/>
            </w:tcMar>
            <w:vAlign w:val="center"/>
          </w:tcPr>
          <w:p w14:paraId="36BC6393"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5,050,910,890</w:t>
            </w:r>
          </w:p>
        </w:tc>
      </w:tr>
      <w:tr w:rsidR="00371ED2" w:rsidRPr="00322701" w14:paraId="373D2898" w14:textId="77777777" w:rsidTr="00322701">
        <w:tc>
          <w:tcPr>
            <w:tcW w:w="306" w:type="pct"/>
            <w:shd w:val="clear" w:color="auto" w:fill="auto"/>
            <w:tcMar>
              <w:top w:w="0" w:type="dxa"/>
              <w:bottom w:w="0" w:type="dxa"/>
            </w:tcMar>
            <w:vAlign w:val="center"/>
          </w:tcPr>
          <w:p w14:paraId="1022D475" w14:textId="77777777" w:rsidR="00371ED2" w:rsidRPr="00322701" w:rsidRDefault="00371ED2" w:rsidP="00322701">
            <w:pPr>
              <w:spacing w:after="120" w:line="360" w:lineRule="auto"/>
              <w:jc w:val="center"/>
              <w:rPr>
                <w:rFonts w:ascii="Arial" w:eastAsia="Arial" w:hAnsi="Arial" w:cs="Arial"/>
                <w:color w:val="010000"/>
                <w:sz w:val="20"/>
                <w:szCs w:val="20"/>
              </w:rPr>
            </w:pPr>
          </w:p>
        </w:tc>
        <w:tc>
          <w:tcPr>
            <w:tcW w:w="2995" w:type="pct"/>
            <w:shd w:val="clear" w:color="auto" w:fill="auto"/>
            <w:tcMar>
              <w:top w:w="0" w:type="dxa"/>
              <w:bottom w:w="0" w:type="dxa"/>
            </w:tcMar>
            <w:vAlign w:val="center"/>
          </w:tcPr>
          <w:p w14:paraId="233D47C6"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Distribution:</w:t>
            </w:r>
          </w:p>
        </w:tc>
        <w:tc>
          <w:tcPr>
            <w:tcW w:w="590" w:type="pct"/>
            <w:shd w:val="clear" w:color="auto" w:fill="auto"/>
            <w:tcMar>
              <w:top w:w="0" w:type="dxa"/>
              <w:bottom w:w="0" w:type="dxa"/>
            </w:tcMar>
            <w:vAlign w:val="center"/>
          </w:tcPr>
          <w:p w14:paraId="00F74469" w14:textId="77777777" w:rsidR="00371ED2" w:rsidRPr="00322701" w:rsidRDefault="00371ED2" w:rsidP="00322701">
            <w:pPr>
              <w:spacing w:after="120" w:line="360" w:lineRule="auto"/>
              <w:jc w:val="center"/>
              <w:rPr>
                <w:rFonts w:ascii="Arial" w:eastAsia="Arial" w:hAnsi="Arial" w:cs="Arial"/>
                <w:color w:val="010000"/>
                <w:sz w:val="20"/>
                <w:szCs w:val="20"/>
              </w:rPr>
            </w:pPr>
          </w:p>
        </w:tc>
        <w:tc>
          <w:tcPr>
            <w:tcW w:w="1109" w:type="pct"/>
            <w:shd w:val="clear" w:color="auto" w:fill="auto"/>
            <w:tcMar>
              <w:top w:w="0" w:type="dxa"/>
              <w:bottom w:w="0" w:type="dxa"/>
            </w:tcMar>
            <w:vAlign w:val="center"/>
          </w:tcPr>
          <w:p w14:paraId="29081C94" w14:textId="77777777" w:rsidR="00371ED2" w:rsidRPr="00322701" w:rsidRDefault="00371ED2" w:rsidP="00322701">
            <w:pPr>
              <w:spacing w:after="120" w:line="360" w:lineRule="auto"/>
              <w:jc w:val="right"/>
              <w:rPr>
                <w:rFonts w:ascii="Arial" w:eastAsia="Arial" w:hAnsi="Arial" w:cs="Arial"/>
                <w:color w:val="010000"/>
                <w:sz w:val="20"/>
                <w:szCs w:val="20"/>
              </w:rPr>
            </w:pPr>
          </w:p>
        </w:tc>
      </w:tr>
      <w:tr w:rsidR="00371ED2" w:rsidRPr="00322701" w14:paraId="5DF93580" w14:textId="77777777" w:rsidTr="00322701">
        <w:tc>
          <w:tcPr>
            <w:tcW w:w="306" w:type="pct"/>
            <w:vMerge w:val="restart"/>
            <w:shd w:val="clear" w:color="auto" w:fill="auto"/>
            <w:tcMar>
              <w:top w:w="0" w:type="dxa"/>
              <w:bottom w:w="0" w:type="dxa"/>
            </w:tcMar>
            <w:vAlign w:val="center"/>
          </w:tcPr>
          <w:p w14:paraId="404B117E"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1.</w:t>
            </w:r>
          </w:p>
        </w:tc>
        <w:tc>
          <w:tcPr>
            <w:tcW w:w="2995" w:type="pct"/>
            <w:shd w:val="clear" w:color="auto" w:fill="auto"/>
            <w:tcMar>
              <w:top w:w="0" w:type="dxa"/>
              <w:bottom w:w="0" w:type="dxa"/>
            </w:tcMar>
            <w:vAlign w:val="center"/>
          </w:tcPr>
          <w:p w14:paraId="1AEAEED6"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Bonus and welfare fund</w:t>
            </w:r>
          </w:p>
          <w:p w14:paraId="41D935F9"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In which:</w:t>
            </w:r>
          </w:p>
        </w:tc>
        <w:tc>
          <w:tcPr>
            <w:tcW w:w="590" w:type="pct"/>
            <w:shd w:val="clear" w:color="auto" w:fill="auto"/>
            <w:tcMar>
              <w:top w:w="0" w:type="dxa"/>
              <w:bottom w:w="0" w:type="dxa"/>
            </w:tcMar>
            <w:vAlign w:val="center"/>
          </w:tcPr>
          <w:p w14:paraId="44F86E12"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VND</w:t>
            </w:r>
          </w:p>
        </w:tc>
        <w:tc>
          <w:tcPr>
            <w:tcW w:w="1109" w:type="pct"/>
            <w:shd w:val="clear" w:color="auto" w:fill="auto"/>
            <w:tcMar>
              <w:top w:w="0" w:type="dxa"/>
              <w:bottom w:w="0" w:type="dxa"/>
            </w:tcMar>
            <w:vAlign w:val="center"/>
          </w:tcPr>
          <w:p w14:paraId="09A36F80"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752,311,390</w:t>
            </w:r>
          </w:p>
        </w:tc>
      </w:tr>
      <w:tr w:rsidR="00371ED2" w:rsidRPr="00322701" w14:paraId="56B16CCB" w14:textId="77777777" w:rsidTr="00322701">
        <w:tc>
          <w:tcPr>
            <w:tcW w:w="306" w:type="pct"/>
            <w:vMerge/>
            <w:shd w:val="clear" w:color="auto" w:fill="auto"/>
            <w:tcMar>
              <w:top w:w="0" w:type="dxa"/>
              <w:bottom w:w="0" w:type="dxa"/>
            </w:tcMar>
            <w:vAlign w:val="center"/>
          </w:tcPr>
          <w:p w14:paraId="3C864B96" w14:textId="77777777" w:rsidR="00371ED2" w:rsidRPr="00322701" w:rsidRDefault="00371ED2" w:rsidP="00322701">
            <w:pPr>
              <w:pBdr>
                <w:top w:val="nil"/>
                <w:left w:val="nil"/>
                <w:bottom w:val="nil"/>
                <w:right w:val="nil"/>
                <w:between w:val="nil"/>
              </w:pBdr>
              <w:spacing w:after="120" w:line="360" w:lineRule="auto"/>
              <w:rPr>
                <w:rFonts w:ascii="Arial" w:eastAsia="Arial" w:hAnsi="Arial" w:cs="Arial"/>
                <w:color w:val="010000"/>
                <w:sz w:val="20"/>
                <w:szCs w:val="20"/>
              </w:rPr>
            </w:pPr>
          </w:p>
        </w:tc>
        <w:tc>
          <w:tcPr>
            <w:tcW w:w="2995" w:type="pct"/>
            <w:shd w:val="clear" w:color="auto" w:fill="auto"/>
            <w:tcMar>
              <w:top w:w="0" w:type="dxa"/>
              <w:bottom w:w="0" w:type="dxa"/>
            </w:tcMar>
            <w:vAlign w:val="center"/>
          </w:tcPr>
          <w:p w14:paraId="070E9C67"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 xml:space="preserve">- Ha </w:t>
            </w:r>
            <w:proofErr w:type="spellStart"/>
            <w:r w:rsidRPr="00322701">
              <w:rPr>
                <w:rFonts w:ascii="Arial" w:hAnsi="Arial" w:cs="Arial"/>
                <w:color w:val="010000"/>
                <w:sz w:val="20"/>
              </w:rPr>
              <w:t>Noi</w:t>
            </w:r>
            <w:proofErr w:type="spellEnd"/>
            <w:r w:rsidRPr="00322701">
              <w:rPr>
                <w:rFonts w:ascii="Arial" w:hAnsi="Arial" w:cs="Arial"/>
                <w:color w:val="010000"/>
                <w:sz w:val="20"/>
              </w:rPr>
              <w:t xml:space="preserve"> - Thanh </w:t>
            </w:r>
            <w:proofErr w:type="spellStart"/>
            <w:r w:rsidRPr="00322701">
              <w:rPr>
                <w:rFonts w:ascii="Arial" w:hAnsi="Arial" w:cs="Arial"/>
                <w:color w:val="010000"/>
                <w:sz w:val="20"/>
              </w:rPr>
              <w:t>Hoa</w:t>
            </w:r>
            <w:proofErr w:type="spellEnd"/>
            <w:r w:rsidRPr="00322701">
              <w:rPr>
                <w:rFonts w:ascii="Arial" w:hAnsi="Arial" w:cs="Arial"/>
                <w:color w:val="010000"/>
                <w:sz w:val="20"/>
              </w:rPr>
              <w:t xml:space="preserve"> Beer JSC</w:t>
            </w:r>
          </w:p>
        </w:tc>
        <w:tc>
          <w:tcPr>
            <w:tcW w:w="590" w:type="pct"/>
            <w:shd w:val="clear" w:color="auto" w:fill="auto"/>
            <w:tcMar>
              <w:top w:w="0" w:type="dxa"/>
              <w:bottom w:w="0" w:type="dxa"/>
            </w:tcMar>
            <w:vAlign w:val="center"/>
          </w:tcPr>
          <w:p w14:paraId="5692C5E7"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VND</w:t>
            </w:r>
          </w:p>
        </w:tc>
        <w:tc>
          <w:tcPr>
            <w:tcW w:w="1109" w:type="pct"/>
            <w:shd w:val="clear" w:color="auto" w:fill="auto"/>
            <w:tcMar>
              <w:top w:w="0" w:type="dxa"/>
              <w:bottom w:w="0" w:type="dxa"/>
            </w:tcMar>
            <w:vAlign w:val="center"/>
          </w:tcPr>
          <w:p w14:paraId="57BF0862"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476,455,750</w:t>
            </w:r>
          </w:p>
        </w:tc>
      </w:tr>
      <w:tr w:rsidR="00371ED2" w:rsidRPr="00322701" w14:paraId="20412C50" w14:textId="77777777" w:rsidTr="00322701">
        <w:tc>
          <w:tcPr>
            <w:tcW w:w="306" w:type="pct"/>
            <w:vMerge/>
            <w:shd w:val="clear" w:color="auto" w:fill="auto"/>
            <w:tcMar>
              <w:top w:w="0" w:type="dxa"/>
              <w:bottom w:w="0" w:type="dxa"/>
            </w:tcMar>
            <w:vAlign w:val="center"/>
          </w:tcPr>
          <w:p w14:paraId="6FA795BD" w14:textId="77777777" w:rsidR="00371ED2" w:rsidRPr="00322701" w:rsidRDefault="00371ED2" w:rsidP="00322701">
            <w:pPr>
              <w:pBdr>
                <w:top w:val="nil"/>
                <w:left w:val="nil"/>
                <w:bottom w:val="nil"/>
                <w:right w:val="nil"/>
                <w:between w:val="nil"/>
              </w:pBdr>
              <w:spacing w:after="120" w:line="360" w:lineRule="auto"/>
              <w:rPr>
                <w:rFonts w:ascii="Arial" w:eastAsia="Arial" w:hAnsi="Arial" w:cs="Arial"/>
                <w:color w:val="010000"/>
                <w:sz w:val="20"/>
                <w:szCs w:val="20"/>
              </w:rPr>
            </w:pPr>
          </w:p>
        </w:tc>
        <w:tc>
          <w:tcPr>
            <w:tcW w:w="2995" w:type="pct"/>
            <w:shd w:val="clear" w:color="auto" w:fill="auto"/>
            <w:tcMar>
              <w:top w:w="0" w:type="dxa"/>
              <w:bottom w:w="0" w:type="dxa"/>
            </w:tcMar>
            <w:vAlign w:val="center"/>
          </w:tcPr>
          <w:p w14:paraId="0B286661"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 xml:space="preserve">- </w:t>
            </w:r>
            <w:proofErr w:type="spellStart"/>
            <w:r w:rsidRPr="00322701">
              <w:rPr>
                <w:rFonts w:ascii="Arial" w:hAnsi="Arial" w:cs="Arial"/>
                <w:color w:val="010000"/>
                <w:sz w:val="20"/>
              </w:rPr>
              <w:t>Habeco</w:t>
            </w:r>
            <w:proofErr w:type="spellEnd"/>
            <w:r w:rsidRPr="00322701">
              <w:rPr>
                <w:rFonts w:ascii="Arial" w:hAnsi="Arial" w:cs="Arial"/>
                <w:color w:val="010000"/>
                <w:sz w:val="20"/>
              </w:rPr>
              <w:t xml:space="preserve"> Central Trading Company Limited</w:t>
            </w:r>
          </w:p>
        </w:tc>
        <w:tc>
          <w:tcPr>
            <w:tcW w:w="590" w:type="pct"/>
            <w:shd w:val="clear" w:color="auto" w:fill="auto"/>
            <w:tcMar>
              <w:top w:w="0" w:type="dxa"/>
              <w:bottom w:w="0" w:type="dxa"/>
            </w:tcMar>
            <w:vAlign w:val="center"/>
          </w:tcPr>
          <w:p w14:paraId="27EC4E50"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VND</w:t>
            </w:r>
          </w:p>
        </w:tc>
        <w:tc>
          <w:tcPr>
            <w:tcW w:w="1109" w:type="pct"/>
            <w:shd w:val="clear" w:color="auto" w:fill="auto"/>
            <w:tcMar>
              <w:top w:w="0" w:type="dxa"/>
              <w:bottom w:w="0" w:type="dxa"/>
            </w:tcMar>
            <w:vAlign w:val="center"/>
          </w:tcPr>
          <w:p w14:paraId="2F8519F2"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275,855,640</w:t>
            </w:r>
          </w:p>
        </w:tc>
      </w:tr>
      <w:tr w:rsidR="00371ED2" w:rsidRPr="00322701" w14:paraId="20069004" w14:textId="77777777" w:rsidTr="00322701">
        <w:tc>
          <w:tcPr>
            <w:tcW w:w="306" w:type="pct"/>
            <w:vMerge w:val="restart"/>
            <w:shd w:val="clear" w:color="auto" w:fill="auto"/>
            <w:tcMar>
              <w:top w:w="0" w:type="dxa"/>
              <w:bottom w:w="0" w:type="dxa"/>
            </w:tcMar>
            <w:vAlign w:val="center"/>
          </w:tcPr>
          <w:p w14:paraId="7F4DB2E7"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2.</w:t>
            </w:r>
          </w:p>
        </w:tc>
        <w:tc>
          <w:tcPr>
            <w:tcW w:w="2995" w:type="pct"/>
            <w:shd w:val="clear" w:color="auto" w:fill="auto"/>
            <w:tcMar>
              <w:top w:w="0" w:type="dxa"/>
              <w:bottom w:w="0" w:type="dxa"/>
            </w:tcMar>
            <w:vAlign w:val="center"/>
          </w:tcPr>
          <w:p w14:paraId="62D550CF"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Bonus for the Executive Management Board</w:t>
            </w:r>
          </w:p>
          <w:p w14:paraId="2C8A1002"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In which:</w:t>
            </w:r>
          </w:p>
        </w:tc>
        <w:tc>
          <w:tcPr>
            <w:tcW w:w="590" w:type="pct"/>
            <w:shd w:val="clear" w:color="auto" w:fill="auto"/>
            <w:tcMar>
              <w:top w:w="0" w:type="dxa"/>
              <w:bottom w:w="0" w:type="dxa"/>
            </w:tcMar>
            <w:vAlign w:val="center"/>
          </w:tcPr>
          <w:p w14:paraId="4794EB67"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VND</w:t>
            </w:r>
          </w:p>
        </w:tc>
        <w:tc>
          <w:tcPr>
            <w:tcW w:w="1109" w:type="pct"/>
            <w:shd w:val="clear" w:color="auto" w:fill="auto"/>
            <w:tcMar>
              <w:top w:w="0" w:type="dxa"/>
              <w:bottom w:w="0" w:type="dxa"/>
            </w:tcMar>
            <w:vAlign w:val="center"/>
          </w:tcPr>
          <w:p w14:paraId="37179D9E"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300,000,000</w:t>
            </w:r>
          </w:p>
        </w:tc>
      </w:tr>
      <w:tr w:rsidR="00371ED2" w:rsidRPr="00322701" w14:paraId="029F80C3" w14:textId="77777777" w:rsidTr="00322701">
        <w:tc>
          <w:tcPr>
            <w:tcW w:w="306" w:type="pct"/>
            <w:vMerge/>
            <w:shd w:val="clear" w:color="auto" w:fill="auto"/>
            <w:tcMar>
              <w:top w:w="0" w:type="dxa"/>
              <w:bottom w:w="0" w:type="dxa"/>
            </w:tcMar>
            <w:vAlign w:val="center"/>
          </w:tcPr>
          <w:p w14:paraId="36CFA639" w14:textId="77777777" w:rsidR="00371ED2" w:rsidRPr="00322701" w:rsidRDefault="00371ED2" w:rsidP="00322701">
            <w:pPr>
              <w:pBdr>
                <w:top w:val="nil"/>
                <w:left w:val="nil"/>
                <w:bottom w:val="nil"/>
                <w:right w:val="nil"/>
                <w:between w:val="nil"/>
              </w:pBdr>
              <w:spacing w:after="120" w:line="360" w:lineRule="auto"/>
              <w:rPr>
                <w:rFonts w:ascii="Arial" w:eastAsia="Arial" w:hAnsi="Arial" w:cs="Arial"/>
                <w:color w:val="010000"/>
                <w:sz w:val="20"/>
                <w:szCs w:val="20"/>
              </w:rPr>
            </w:pPr>
          </w:p>
        </w:tc>
        <w:tc>
          <w:tcPr>
            <w:tcW w:w="2995" w:type="pct"/>
            <w:shd w:val="clear" w:color="auto" w:fill="auto"/>
            <w:tcMar>
              <w:top w:w="0" w:type="dxa"/>
              <w:bottom w:w="0" w:type="dxa"/>
            </w:tcMar>
            <w:vAlign w:val="center"/>
          </w:tcPr>
          <w:p w14:paraId="57289818"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 xml:space="preserve">- Ha </w:t>
            </w:r>
            <w:proofErr w:type="spellStart"/>
            <w:r w:rsidRPr="00322701">
              <w:rPr>
                <w:rFonts w:ascii="Arial" w:hAnsi="Arial" w:cs="Arial"/>
                <w:color w:val="010000"/>
                <w:sz w:val="20"/>
              </w:rPr>
              <w:t>Noi</w:t>
            </w:r>
            <w:proofErr w:type="spellEnd"/>
            <w:r w:rsidRPr="00322701">
              <w:rPr>
                <w:rFonts w:ascii="Arial" w:hAnsi="Arial" w:cs="Arial"/>
                <w:color w:val="010000"/>
                <w:sz w:val="20"/>
              </w:rPr>
              <w:t xml:space="preserve"> - Thanh </w:t>
            </w:r>
            <w:proofErr w:type="spellStart"/>
            <w:r w:rsidRPr="00322701">
              <w:rPr>
                <w:rFonts w:ascii="Arial" w:hAnsi="Arial" w:cs="Arial"/>
                <w:color w:val="010000"/>
                <w:sz w:val="20"/>
              </w:rPr>
              <w:t>Hoa</w:t>
            </w:r>
            <w:proofErr w:type="spellEnd"/>
            <w:r w:rsidRPr="00322701">
              <w:rPr>
                <w:rFonts w:ascii="Arial" w:hAnsi="Arial" w:cs="Arial"/>
                <w:color w:val="010000"/>
                <w:sz w:val="20"/>
              </w:rPr>
              <w:t xml:space="preserve"> Beer JSC</w:t>
            </w:r>
          </w:p>
        </w:tc>
        <w:tc>
          <w:tcPr>
            <w:tcW w:w="590" w:type="pct"/>
            <w:shd w:val="clear" w:color="auto" w:fill="auto"/>
            <w:tcMar>
              <w:top w:w="0" w:type="dxa"/>
              <w:bottom w:w="0" w:type="dxa"/>
            </w:tcMar>
            <w:vAlign w:val="center"/>
          </w:tcPr>
          <w:p w14:paraId="4B5FC42F"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VND</w:t>
            </w:r>
          </w:p>
        </w:tc>
        <w:tc>
          <w:tcPr>
            <w:tcW w:w="1109" w:type="pct"/>
            <w:shd w:val="clear" w:color="auto" w:fill="auto"/>
            <w:tcMar>
              <w:top w:w="0" w:type="dxa"/>
              <w:bottom w:w="0" w:type="dxa"/>
            </w:tcMar>
            <w:vAlign w:val="center"/>
          </w:tcPr>
          <w:p w14:paraId="33F61565"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160,000,000</w:t>
            </w:r>
          </w:p>
        </w:tc>
      </w:tr>
      <w:tr w:rsidR="00371ED2" w:rsidRPr="00322701" w14:paraId="424D6346" w14:textId="77777777" w:rsidTr="00322701">
        <w:tc>
          <w:tcPr>
            <w:tcW w:w="306" w:type="pct"/>
            <w:vMerge/>
            <w:shd w:val="clear" w:color="auto" w:fill="auto"/>
            <w:tcMar>
              <w:top w:w="0" w:type="dxa"/>
              <w:bottom w:w="0" w:type="dxa"/>
            </w:tcMar>
            <w:vAlign w:val="center"/>
          </w:tcPr>
          <w:p w14:paraId="3C1B6DBD" w14:textId="77777777" w:rsidR="00371ED2" w:rsidRPr="00322701" w:rsidRDefault="00371ED2" w:rsidP="00322701">
            <w:pPr>
              <w:pBdr>
                <w:top w:val="nil"/>
                <w:left w:val="nil"/>
                <w:bottom w:val="nil"/>
                <w:right w:val="nil"/>
                <w:between w:val="nil"/>
              </w:pBdr>
              <w:spacing w:after="120" w:line="360" w:lineRule="auto"/>
              <w:rPr>
                <w:rFonts w:ascii="Arial" w:eastAsia="Arial" w:hAnsi="Arial" w:cs="Arial"/>
                <w:color w:val="010000"/>
                <w:sz w:val="20"/>
                <w:szCs w:val="20"/>
              </w:rPr>
            </w:pPr>
          </w:p>
        </w:tc>
        <w:tc>
          <w:tcPr>
            <w:tcW w:w="2995" w:type="pct"/>
            <w:shd w:val="clear" w:color="auto" w:fill="auto"/>
            <w:tcMar>
              <w:top w:w="0" w:type="dxa"/>
              <w:bottom w:w="0" w:type="dxa"/>
            </w:tcMar>
            <w:vAlign w:val="center"/>
          </w:tcPr>
          <w:p w14:paraId="034DCEA6"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 xml:space="preserve">- </w:t>
            </w:r>
            <w:proofErr w:type="spellStart"/>
            <w:r w:rsidRPr="00322701">
              <w:rPr>
                <w:rFonts w:ascii="Arial" w:hAnsi="Arial" w:cs="Arial"/>
                <w:color w:val="010000"/>
                <w:sz w:val="20"/>
              </w:rPr>
              <w:t>Habeco</w:t>
            </w:r>
            <w:proofErr w:type="spellEnd"/>
            <w:r w:rsidRPr="00322701">
              <w:rPr>
                <w:rFonts w:ascii="Arial" w:hAnsi="Arial" w:cs="Arial"/>
                <w:color w:val="010000"/>
                <w:sz w:val="20"/>
              </w:rPr>
              <w:t xml:space="preserve"> Central Trading Company Limited</w:t>
            </w:r>
          </w:p>
        </w:tc>
        <w:tc>
          <w:tcPr>
            <w:tcW w:w="590" w:type="pct"/>
            <w:shd w:val="clear" w:color="auto" w:fill="auto"/>
            <w:tcMar>
              <w:top w:w="0" w:type="dxa"/>
              <w:bottom w:w="0" w:type="dxa"/>
            </w:tcMar>
            <w:vAlign w:val="center"/>
          </w:tcPr>
          <w:p w14:paraId="5AFD5865"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VND</w:t>
            </w:r>
          </w:p>
        </w:tc>
        <w:tc>
          <w:tcPr>
            <w:tcW w:w="1109" w:type="pct"/>
            <w:shd w:val="clear" w:color="auto" w:fill="auto"/>
            <w:tcMar>
              <w:top w:w="0" w:type="dxa"/>
              <w:bottom w:w="0" w:type="dxa"/>
            </w:tcMar>
            <w:vAlign w:val="center"/>
          </w:tcPr>
          <w:p w14:paraId="44350D56"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140,000,000</w:t>
            </w:r>
          </w:p>
        </w:tc>
      </w:tr>
      <w:tr w:rsidR="00371ED2" w:rsidRPr="00322701" w14:paraId="3CCEF8CD" w14:textId="77777777" w:rsidTr="00322701">
        <w:tc>
          <w:tcPr>
            <w:tcW w:w="306" w:type="pct"/>
            <w:shd w:val="clear" w:color="auto" w:fill="auto"/>
            <w:tcMar>
              <w:top w:w="0" w:type="dxa"/>
              <w:bottom w:w="0" w:type="dxa"/>
            </w:tcMar>
            <w:vAlign w:val="center"/>
          </w:tcPr>
          <w:p w14:paraId="2DE655C3"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3.</w:t>
            </w:r>
          </w:p>
        </w:tc>
        <w:tc>
          <w:tcPr>
            <w:tcW w:w="2995" w:type="pct"/>
            <w:shd w:val="clear" w:color="auto" w:fill="auto"/>
            <w:tcMar>
              <w:top w:w="0" w:type="dxa"/>
              <w:bottom w:w="0" w:type="dxa"/>
            </w:tcMar>
            <w:vAlign w:val="center"/>
          </w:tcPr>
          <w:p w14:paraId="7874F1CD"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Profits distributed to shareholders: Dividend payment is 3.5% (General Mandate 2023 is expected to be 3.0%).</w:t>
            </w:r>
          </w:p>
        </w:tc>
        <w:tc>
          <w:tcPr>
            <w:tcW w:w="590" w:type="pct"/>
            <w:shd w:val="clear" w:color="auto" w:fill="auto"/>
            <w:tcMar>
              <w:top w:w="0" w:type="dxa"/>
              <w:bottom w:w="0" w:type="dxa"/>
            </w:tcMar>
            <w:vAlign w:val="center"/>
          </w:tcPr>
          <w:p w14:paraId="396D4F1E"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VND</w:t>
            </w:r>
          </w:p>
        </w:tc>
        <w:tc>
          <w:tcPr>
            <w:tcW w:w="1109" w:type="pct"/>
            <w:shd w:val="clear" w:color="auto" w:fill="auto"/>
            <w:tcMar>
              <w:top w:w="0" w:type="dxa"/>
              <w:bottom w:w="0" w:type="dxa"/>
            </w:tcMar>
            <w:vAlign w:val="center"/>
          </w:tcPr>
          <w:p w14:paraId="3180FF4D"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3,998,599,500</w:t>
            </w:r>
          </w:p>
        </w:tc>
      </w:tr>
    </w:tbl>
    <w:p w14:paraId="6B2BA36A"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Approve the payment of cash dividends and authorize the Board of Directors to decide when and how to make the payment. Cash dividend payment plan:</w:t>
      </w:r>
    </w:p>
    <w:p w14:paraId="04291CA3" w14:textId="77777777" w:rsidR="00371ED2" w:rsidRPr="00322701" w:rsidRDefault="004C0CEC" w:rsidP="00322701">
      <w:pPr>
        <w:numPr>
          <w:ilvl w:val="0"/>
          <w:numId w:val="10"/>
        </w:numPr>
        <w:pBdr>
          <w:top w:val="nil"/>
          <w:left w:val="nil"/>
          <w:bottom w:val="nil"/>
          <w:right w:val="nil"/>
          <w:between w:val="nil"/>
        </w:pBdr>
        <w:tabs>
          <w:tab w:val="left" w:pos="432"/>
          <w:tab w:val="left" w:pos="1213"/>
        </w:tabs>
        <w:spacing w:after="120" w:line="360" w:lineRule="auto"/>
        <w:rPr>
          <w:rFonts w:ascii="Arial" w:eastAsia="Arial" w:hAnsi="Arial" w:cs="Arial"/>
          <w:color w:val="010000"/>
          <w:sz w:val="20"/>
          <w:szCs w:val="20"/>
        </w:rPr>
      </w:pPr>
      <w:r w:rsidRPr="00322701">
        <w:rPr>
          <w:rFonts w:ascii="Arial" w:hAnsi="Arial" w:cs="Arial"/>
          <w:color w:val="010000"/>
          <w:sz w:val="20"/>
        </w:rPr>
        <w:t>Dividend payment rate: 3.5%</w:t>
      </w:r>
    </w:p>
    <w:p w14:paraId="383C47E5" w14:textId="77777777" w:rsidR="00371ED2" w:rsidRPr="00322701" w:rsidRDefault="004C0CEC" w:rsidP="00322701">
      <w:pPr>
        <w:numPr>
          <w:ilvl w:val="0"/>
          <w:numId w:val="10"/>
        </w:numPr>
        <w:pBdr>
          <w:top w:val="nil"/>
          <w:left w:val="nil"/>
          <w:bottom w:val="nil"/>
          <w:right w:val="nil"/>
          <w:between w:val="nil"/>
        </w:pBdr>
        <w:tabs>
          <w:tab w:val="left" w:pos="432"/>
          <w:tab w:val="left" w:pos="1213"/>
        </w:tabs>
        <w:spacing w:after="120" w:line="360" w:lineRule="auto"/>
        <w:rPr>
          <w:rFonts w:ascii="Arial" w:eastAsia="Arial" w:hAnsi="Arial" w:cs="Arial"/>
          <w:color w:val="010000"/>
          <w:sz w:val="20"/>
          <w:szCs w:val="20"/>
        </w:rPr>
      </w:pPr>
      <w:r w:rsidRPr="00322701">
        <w:rPr>
          <w:rFonts w:ascii="Arial" w:hAnsi="Arial" w:cs="Arial"/>
          <w:color w:val="010000"/>
          <w:sz w:val="20"/>
        </w:rPr>
        <w:t>Amount of dividend payment: VND 3,998,599,500</w:t>
      </w:r>
    </w:p>
    <w:p w14:paraId="7B9EFC3F" w14:textId="77777777" w:rsidR="00371ED2" w:rsidRPr="00322701" w:rsidRDefault="004C0CEC" w:rsidP="00322701">
      <w:pPr>
        <w:numPr>
          <w:ilvl w:val="0"/>
          <w:numId w:val="10"/>
        </w:numPr>
        <w:pBdr>
          <w:top w:val="nil"/>
          <w:left w:val="nil"/>
          <w:bottom w:val="nil"/>
          <w:right w:val="nil"/>
          <w:between w:val="nil"/>
        </w:pBdr>
        <w:tabs>
          <w:tab w:val="left" w:pos="432"/>
          <w:tab w:val="left" w:pos="1213"/>
        </w:tabs>
        <w:spacing w:after="120" w:line="360" w:lineRule="auto"/>
        <w:rPr>
          <w:rFonts w:ascii="Arial" w:eastAsia="Arial" w:hAnsi="Arial" w:cs="Arial"/>
          <w:color w:val="010000"/>
          <w:sz w:val="20"/>
          <w:szCs w:val="20"/>
        </w:rPr>
      </w:pPr>
      <w:r w:rsidRPr="00322701">
        <w:rPr>
          <w:rFonts w:ascii="Arial" w:hAnsi="Arial" w:cs="Arial"/>
          <w:color w:val="010000"/>
          <w:sz w:val="20"/>
        </w:rPr>
        <w:t>Dividend payment time: before October 25, 2024</w:t>
      </w:r>
    </w:p>
    <w:p w14:paraId="1D3FF7D9"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Article 6. Approve Profit Plan and expected profit distribution in 2024.</w:t>
      </w:r>
    </w:p>
    <w:p w14:paraId="3A13F628" w14:textId="77777777" w:rsidR="00371ED2" w:rsidRPr="00322701" w:rsidRDefault="004C0CEC" w:rsidP="00322701">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22701">
        <w:rPr>
          <w:rFonts w:ascii="Arial" w:hAnsi="Arial" w:cs="Arial"/>
          <w:color w:val="010000"/>
          <w:sz w:val="20"/>
        </w:rPr>
        <w:t>Profit Plan:</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4"/>
        <w:gridCol w:w="4236"/>
        <w:gridCol w:w="1190"/>
        <w:gridCol w:w="2966"/>
      </w:tblGrid>
      <w:tr w:rsidR="00371ED2" w:rsidRPr="00322701" w14:paraId="76622795" w14:textId="77777777" w:rsidTr="00322701">
        <w:tc>
          <w:tcPr>
            <w:tcW w:w="346" w:type="pct"/>
            <w:shd w:val="clear" w:color="auto" w:fill="auto"/>
            <w:tcMar>
              <w:top w:w="0" w:type="dxa"/>
              <w:bottom w:w="0" w:type="dxa"/>
            </w:tcMar>
            <w:vAlign w:val="center"/>
          </w:tcPr>
          <w:p w14:paraId="2AD72A75"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No.</w:t>
            </w:r>
          </w:p>
        </w:tc>
        <w:tc>
          <w:tcPr>
            <w:tcW w:w="2349" w:type="pct"/>
            <w:shd w:val="clear" w:color="auto" w:fill="auto"/>
            <w:tcMar>
              <w:top w:w="0" w:type="dxa"/>
              <w:bottom w:w="0" w:type="dxa"/>
            </w:tcMar>
            <w:vAlign w:val="center"/>
          </w:tcPr>
          <w:p w14:paraId="1B84A0C0"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Target</w:t>
            </w:r>
          </w:p>
        </w:tc>
        <w:tc>
          <w:tcPr>
            <w:tcW w:w="660" w:type="pct"/>
            <w:shd w:val="clear" w:color="auto" w:fill="auto"/>
            <w:tcMar>
              <w:top w:w="0" w:type="dxa"/>
              <w:bottom w:w="0" w:type="dxa"/>
            </w:tcMar>
            <w:vAlign w:val="center"/>
          </w:tcPr>
          <w:p w14:paraId="4A179BD9"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Unit</w:t>
            </w:r>
          </w:p>
        </w:tc>
        <w:tc>
          <w:tcPr>
            <w:tcW w:w="1645" w:type="pct"/>
            <w:shd w:val="clear" w:color="auto" w:fill="auto"/>
            <w:tcMar>
              <w:top w:w="0" w:type="dxa"/>
              <w:bottom w:w="0" w:type="dxa"/>
            </w:tcMar>
            <w:vAlign w:val="center"/>
          </w:tcPr>
          <w:p w14:paraId="06C2B338"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Amount</w:t>
            </w:r>
          </w:p>
        </w:tc>
      </w:tr>
      <w:tr w:rsidR="00371ED2" w:rsidRPr="00322701" w14:paraId="639999AC" w14:textId="77777777" w:rsidTr="00322701">
        <w:tc>
          <w:tcPr>
            <w:tcW w:w="346" w:type="pct"/>
            <w:shd w:val="clear" w:color="auto" w:fill="auto"/>
            <w:tcMar>
              <w:top w:w="0" w:type="dxa"/>
              <w:bottom w:w="0" w:type="dxa"/>
            </w:tcMar>
            <w:vAlign w:val="center"/>
          </w:tcPr>
          <w:p w14:paraId="2E9580D5"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1</w:t>
            </w:r>
          </w:p>
        </w:tc>
        <w:tc>
          <w:tcPr>
            <w:tcW w:w="2349" w:type="pct"/>
            <w:shd w:val="clear" w:color="auto" w:fill="auto"/>
            <w:tcMar>
              <w:top w:w="0" w:type="dxa"/>
              <w:bottom w:w="0" w:type="dxa"/>
            </w:tcMar>
            <w:vAlign w:val="center"/>
          </w:tcPr>
          <w:p w14:paraId="387C2F0A"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Total profit before tax</w:t>
            </w:r>
          </w:p>
        </w:tc>
        <w:tc>
          <w:tcPr>
            <w:tcW w:w="660" w:type="pct"/>
            <w:shd w:val="clear" w:color="auto" w:fill="auto"/>
            <w:tcMar>
              <w:top w:w="0" w:type="dxa"/>
              <w:bottom w:w="0" w:type="dxa"/>
            </w:tcMar>
            <w:vAlign w:val="center"/>
          </w:tcPr>
          <w:p w14:paraId="0F256D4D"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VND</w:t>
            </w:r>
          </w:p>
        </w:tc>
        <w:tc>
          <w:tcPr>
            <w:tcW w:w="1645" w:type="pct"/>
            <w:shd w:val="clear" w:color="auto" w:fill="auto"/>
            <w:tcMar>
              <w:top w:w="0" w:type="dxa"/>
              <w:bottom w:w="0" w:type="dxa"/>
            </w:tcMar>
            <w:vAlign w:val="center"/>
          </w:tcPr>
          <w:p w14:paraId="29DECE35"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4,393,724,190</w:t>
            </w:r>
          </w:p>
        </w:tc>
      </w:tr>
      <w:tr w:rsidR="00371ED2" w:rsidRPr="00322701" w14:paraId="7BAAB86E" w14:textId="77777777" w:rsidTr="00322701">
        <w:tc>
          <w:tcPr>
            <w:tcW w:w="346" w:type="pct"/>
            <w:shd w:val="clear" w:color="auto" w:fill="auto"/>
            <w:tcMar>
              <w:top w:w="0" w:type="dxa"/>
              <w:bottom w:w="0" w:type="dxa"/>
            </w:tcMar>
            <w:vAlign w:val="center"/>
          </w:tcPr>
          <w:p w14:paraId="16A95432"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lastRenderedPageBreak/>
              <w:t>2</w:t>
            </w:r>
          </w:p>
        </w:tc>
        <w:tc>
          <w:tcPr>
            <w:tcW w:w="2349" w:type="pct"/>
            <w:shd w:val="clear" w:color="auto" w:fill="auto"/>
            <w:tcMar>
              <w:top w:w="0" w:type="dxa"/>
              <w:bottom w:w="0" w:type="dxa"/>
            </w:tcMar>
            <w:vAlign w:val="center"/>
          </w:tcPr>
          <w:p w14:paraId="790FCD8A"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Corporate Income Tax expense</w:t>
            </w:r>
          </w:p>
        </w:tc>
        <w:tc>
          <w:tcPr>
            <w:tcW w:w="660" w:type="pct"/>
            <w:shd w:val="clear" w:color="auto" w:fill="auto"/>
            <w:tcMar>
              <w:top w:w="0" w:type="dxa"/>
              <w:bottom w:w="0" w:type="dxa"/>
            </w:tcMar>
            <w:vAlign w:val="center"/>
          </w:tcPr>
          <w:p w14:paraId="6E4D1CFE"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VND</w:t>
            </w:r>
          </w:p>
        </w:tc>
        <w:tc>
          <w:tcPr>
            <w:tcW w:w="1645" w:type="pct"/>
            <w:shd w:val="clear" w:color="auto" w:fill="auto"/>
            <w:tcMar>
              <w:top w:w="0" w:type="dxa"/>
              <w:bottom w:w="0" w:type="dxa"/>
            </w:tcMar>
            <w:vAlign w:val="center"/>
          </w:tcPr>
          <w:p w14:paraId="1F5E31D7"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878,744,838</w:t>
            </w:r>
          </w:p>
        </w:tc>
      </w:tr>
      <w:tr w:rsidR="00371ED2" w:rsidRPr="00322701" w14:paraId="736FBD21" w14:textId="77777777" w:rsidTr="00322701">
        <w:tc>
          <w:tcPr>
            <w:tcW w:w="346" w:type="pct"/>
            <w:shd w:val="clear" w:color="auto" w:fill="auto"/>
            <w:tcMar>
              <w:top w:w="0" w:type="dxa"/>
              <w:bottom w:w="0" w:type="dxa"/>
            </w:tcMar>
            <w:vAlign w:val="center"/>
          </w:tcPr>
          <w:p w14:paraId="5F723E0F"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3</w:t>
            </w:r>
          </w:p>
        </w:tc>
        <w:tc>
          <w:tcPr>
            <w:tcW w:w="2349" w:type="pct"/>
            <w:shd w:val="clear" w:color="auto" w:fill="auto"/>
            <w:tcMar>
              <w:top w:w="0" w:type="dxa"/>
              <w:bottom w:w="0" w:type="dxa"/>
            </w:tcMar>
            <w:vAlign w:val="center"/>
          </w:tcPr>
          <w:p w14:paraId="3CC3A715"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Total profit after tax</w:t>
            </w:r>
          </w:p>
        </w:tc>
        <w:tc>
          <w:tcPr>
            <w:tcW w:w="660" w:type="pct"/>
            <w:shd w:val="clear" w:color="auto" w:fill="auto"/>
            <w:tcMar>
              <w:top w:w="0" w:type="dxa"/>
              <w:bottom w:w="0" w:type="dxa"/>
            </w:tcMar>
            <w:vAlign w:val="center"/>
          </w:tcPr>
          <w:p w14:paraId="38ED9E1B"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VND</w:t>
            </w:r>
          </w:p>
        </w:tc>
        <w:tc>
          <w:tcPr>
            <w:tcW w:w="1645" w:type="pct"/>
            <w:shd w:val="clear" w:color="auto" w:fill="auto"/>
            <w:tcMar>
              <w:top w:w="0" w:type="dxa"/>
              <w:bottom w:w="0" w:type="dxa"/>
            </w:tcMar>
            <w:vAlign w:val="center"/>
          </w:tcPr>
          <w:p w14:paraId="0ED7449C" w14:textId="77777777" w:rsidR="00371ED2" w:rsidRPr="00322701" w:rsidRDefault="004C0CEC" w:rsidP="00322701">
            <w:pPr>
              <w:pBdr>
                <w:top w:val="nil"/>
                <w:left w:val="nil"/>
                <w:bottom w:val="nil"/>
                <w:right w:val="nil"/>
                <w:between w:val="nil"/>
              </w:pBdr>
              <w:spacing w:after="120" w:line="360" w:lineRule="auto"/>
              <w:jc w:val="right"/>
              <w:rPr>
                <w:rFonts w:ascii="Arial" w:eastAsia="Arial" w:hAnsi="Arial" w:cs="Arial"/>
                <w:color w:val="010000"/>
                <w:sz w:val="20"/>
                <w:szCs w:val="20"/>
              </w:rPr>
            </w:pPr>
            <w:r w:rsidRPr="00322701">
              <w:rPr>
                <w:rFonts w:ascii="Arial" w:hAnsi="Arial" w:cs="Arial"/>
                <w:color w:val="010000"/>
                <w:sz w:val="20"/>
              </w:rPr>
              <w:t>3,514,979,352</w:t>
            </w:r>
          </w:p>
        </w:tc>
      </w:tr>
    </w:tbl>
    <w:p w14:paraId="20B79E7D" w14:textId="77777777" w:rsidR="00371ED2" w:rsidRPr="00322701" w:rsidRDefault="004C0CEC" w:rsidP="00322701">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22701">
        <w:rPr>
          <w:rFonts w:ascii="Arial" w:hAnsi="Arial" w:cs="Arial"/>
          <w:color w:val="010000"/>
          <w:sz w:val="20"/>
        </w:rPr>
        <w:t>Expected distribution:</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8"/>
        <w:gridCol w:w="5105"/>
        <w:gridCol w:w="1212"/>
        <w:gridCol w:w="2151"/>
      </w:tblGrid>
      <w:tr w:rsidR="00371ED2" w:rsidRPr="00322701" w14:paraId="61D0F49E" w14:textId="77777777" w:rsidTr="00322701">
        <w:tc>
          <w:tcPr>
            <w:tcW w:w="304" w:type="pct"/>
            <w:shd w:val="clear" w:color="auto" w:fill="auto"/>
            <w:tcMar>
              <w:top w:w="0" w:type="dxa"/>
              <w:bottom w:w="0" w:type="dxa"/>
            </w:tcMar>
            <w:vAlign w:val="center"/>
          </w:tcPr>
          <w:p w14:paraId="3F47F2DC"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No.</w:t>
            </w:r>
          </w:p>
        </w:tc>
        <w:tc>
          <w:tcPr>
            <w:tcW w:w="2831" w:type="pct"/>
            <w:shd w:val="clear" w:color="auto" w:fill="auto"/>
            <w:tcMar>
              <w:top w:w="0" w:type="dxa"/>
              <w:bottom w:w="0" w:type="dxa"/>
            </w:tcMar>
            <w:vAlign w:val="center"/>
          </w:tcPr>
          <w:p w14:paraId="463CA668"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Targets</w:t>
            </w:r>
          </w:p>
        </w:tc>
        <w:tc>
          <w:tcPr>
            <w:tcW w:w="672" w:type="pct"/>
            <w:shd w:val="clear" w:color="auto" w:fill="auto"/>
            <w:tcMar>
              <w:top w:w="0" w:type="dxa"/>
              <w:bottom w:w="0" w:type="dxa"/>
            </w:tcMar>
            <w:vAlign w:val="center"/>
          </w:tcPr>
          <w:p w14:paraId="1FC8BE5F"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Unit</w:t>
            </w:r>
          </w:p>
        </w:tc>
        <w:tc>
          <w:tcPr>
            <w:tcW w:w="1193" w:type="pct"/>
            <w:shd w:val="clear" w:color="auto" w:fill="auto"/>
            <w:tcMar>
              <w:top w:w="0" w:type="dxa"/>
              <w:bottom w:w="0" w:type="dxa"/>
            </w:tcMar>
            <w:vAlign w:val="center"/>
          </w:tcPr>
          <w:p w14:paraId="733C0D23"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Amount</w:t>
            </w:r>
          </w:p>
        </w:tc>
      </w:tr>
      <w:tr w:rsidR="00371ED2" w:rsidRPr="00322701" w14:paraId="23A9650D" w14:textId="77777777" w:rsidTr="00322701">
        <w:tc>
          <w:tcPr>
            <w:tcW w:w="304" w:type="pct"/>
            <w:shd w:val="clear" w:color="auto" w:fill="auto"/>
            <w:tcMar>
              <w:top w:w="0" w:type="dxa"/>
              <w:bottom w:w="0" w:type="dxa"/>
            </w:tcMar>
            <w:vAlign w:val="center"/>
          </w:tcPr>
          <w:p w14:paraId="284549CF"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1</w:t>
            </w:r>
          </w:p>
        </w:tc>
        <w:tc>
          <w:tcPr>
            <w:tcW w:w="2831" w:type="pct"/>
            <w:shd w:val="clear" w:color="auto" w:fill="auto"/>
            <w:tcMar>
              <w:top w:w="0" w:type="dxa"/>
              <w:bottom w:w="0" w:type="dxa"/>
            </w:tcMar>
            <w:vAlign w:val="center"/>
          </w:tcPr>
          <w:p w14:paraId="052D6012"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Total profit before tax in 2024</w:t>
            </w:r>
          </w:p>
        </w:tc>
        <w:tc>
          <w:tcPr>
            <w:tcW w:w="672" w:type="pct"/>
            <w:shd w:val="clear" w:color="auto" w:fill="auto"/>
            <w:tcMar>
              <w:top w:w="0" w:type="dxa"/>
              <w:bottom w:w="0" w:type="dxa"/>
            </w:tcMar>
            <w:vAlign w:val="center"/>
          </w:tcPr>
          <w:p w14:paraId="38CB4C29"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VND</w:t>
            </w:r>
          </w:p>
        </w:tc>
        <w:tc>
          <w:tcPr>
            <w:tcW w:w="1193" w:type="pct"/>
            <w:shd w:val="clear" w:color="auto" w:fill="auto"/>
            <w:tcMar>
              <w:top w:w="0" w:type="dxa"/>
              <w:bottom w:w="0" w:type="dxa"/>
            </w:tcMar>
            <w:vAlign w:val="center"/>
          </w:tcPr>
          <w:p w14:paraId="6A358E85"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4,393,724,190</w:t>
            </w:r>
          </w:p>
        </w:tc>
      </w:tr>
      <w:tr w:rsidR="00371ED2" w:rsidRPr="00322701" w14:paraId="6E3D8B6D" w14:textId="77777777" w:rsidTr="00322701">
        <w:tc>
          <w:tcPr>
            <w:tcW w:w="304" w:type="pct"/>
            <w:shd w:val="clear" w:color="auto" w:fill="auto"/>
            <w:tcMar>
              <w:top w:w="0" w:type="dxa"/>
              <w:bottom w:w="0" w:type="dxa"/>
            </w:tcMar>
            <w:vAlign w:val="center"/>
          </w:tcPr>
          <w:p w14:paraId="34966A4E"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2</w:t>
            </w:r>
          </w:p>
        </w:tc>
        <w:tc>
          <w:tcPr>
            <w:tcW w:w="2831" w:type="pct"/>
            <w:shd w:val="clear" w:color="auto" w:fill="auto"/>
            <w:tcMar>
              <w:top w:w="0" w:type="dxa"/>
              <w:bottom w:w="0" w:type="dxa"/>
            </w:tcMar>
            <w:vAlign w:val="center"/>
          </w:tcPr>
          <w:p w14:paraId="0979103A"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Profit after tax</w:t>
            </w:r>
          </w:p>
        </w:tc>
        <w:tc>
          <w:tcPr>
            <w:tcW w:w="672" w:type="pct"/>
            <w:shd w:val="clear" w:color="auto" w:fill="auto"/>
            <w:tcMar>
              <w:top w:w="0" w:type="dxa"/>
              <w:bottom w:w="0" w:type="dxa"/>
            </w:tcMar>
            <w:vAlign w:val="center"/>
          </w:tcPr>
          <w:p w14:paraId="0470250A"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VND</w:t>
            </w:r>
          </w:p>
        </w:tc>
        <w:tc>
          <w:tcPr>
            <w:tcW w:w="1193" w:type="pct"/>
            <w:shd w:val="clear" w:color="auto" w:fill="auto"/>
            <w:tcMar>
              <w:top w:w="0" w:type="dxa"/>
              <w:bottom w:w="0" w:type="dxa"/>
            </w:tcMar>
            <w:vAlign w:val="center"/>
          </w:tcPr>
          <w:p w14:paraId="5D49AB4D"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3,514,979,352</w:t>
            </w:r>
          </w:p>
        </w:tc>
      </w:tr>
      <w:tr w:rsidR="00371ED2" w:rsidRPr="00322701" w14:paraId="5AFB3983" w14:textId="77777777" w:rsidTr="00322701">
        <w:tc>
          <w:tcPr>
            <w:tcW w:w="304" w:type="pct"/>
            <w:shd w:val="clear" w:color="auto" w:fill="auto"/>
            <w:tcMar>
              <w:top w:w="0" w:type="dxa"/>
              <w:bottom w:w="0" w:type="dxa"/>
            </w:tcMar>
            <w:vAlign w:val="center"/>
          </w:tcPr>
          <w:p w14:paraId="4A1AC85D"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2.1</w:t>
            </w:r>
          </w:p>
        </w:tc>
        <w:tc>
          <w:tcPr>
            <w:tcW w:w="2831" w:type="pct"/>
            <w:shd w:val="clear" w:color="auto" w:fill="auto"/>
            <w:tcMar>
              <w:top w:w="0" w:type="dxa"/>
              <w:bottom w:w="0" w:type="dxa"/>
            </w:tcMar>
            <w:vAlign w:val="center"/>
          </w:tcPr>
          <w:p w14:paraId="008563B1"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Expected profit distribution</w:t>
            </w:r>
          </w:p>
        </w:tc>
        <w:tc>
          <w:tcPr>
            <w:tcW w:w="672" w:type="pct"/>
            <w:shd w:val="clear" w:color="auto" w:fill="auto"/>
            <w:tcMar>
              <w:top w:w="0" w:type="dxa"/>
              <w:bottom w:w="0" w:type="dxa"/>
            </w:tcMar>
            <w:vAlign w:val="center"/>
          </w:tcPr>
          <w:p w14:paraId="184E30DB"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VND</w:t>
            </w:r>
          </w:p>
        </w:tc>
        <w:tc>
          <w:tcPr>
            <w:tcW w:w="1193" w:type="pct"/>
            <w:shd w:val="clear" w:color="auto" w:fill="auto"/>
            <w:tcMar>
              <w:top w:w="0" w:type="dxa"/>
              <w:bottom w:w="0" w:type="dxa"/>
            </w:tcMar>
            <w:vAlign w:val="center"/>
          </w:tcPr>
          <w:p w14:paraId="0AB4F3D7"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3,514,979,352</w:t>
            </w:r>
          </w:p>
        </w:tc>
      </w:tr>
      <w:tr w:rsidR="00371ED2" w:rsidRPr="00322701" w14:paraId="380387C9" w14:textId="77777777" w:rsidTr="00322701">
        <w:tc>
          <w:tcPr>
            <w:tcW w:w="5000" w:type="pct"/>
            <w:gridSpan w:val="4"/>
            <w:shd w:val="clear" w:color="auto" w:fill="auto"/>
            <w:tcMar>
              <w:top w:w="0" w:type="dxa"/>
              <w:bottom w:w="0" w:type="dxa"/>
            </w:tcMar>
            <w:vAlign w:val="center"/>
          </w:tcPr>
          <w:p w14:paraId="72DA33D6"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Distribution</w:t>
            </w:r>
          </w:p>
        </w:tc>
      </w:tr>
      <w:tr w:rsidR="00371ED2" w:rsidRPr="00322701" w14:paraId="0FD452D4" w14:textId="77777777" w:rsidTr="00322701">
        <w:tc>
          <w:tcPr>
            <w:tcW w:w="304" w:type="pct"/>
            <w:shd w:val="clear" w:color="auto" w:fill="auto"/>
            <w:tcMar>
              <w:top w:w="0" w:type="dxa"/>
              <w:bottom w:w="0" w:type="dxa"/>
            </w:tcMar>
            <w:vAlign w:val="center"/>
          </w:tcPr>
          <w:p w14:paraId="7A7D0B59"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a</w:t>
            </w:r>
          </w:p>
        </w:tc>
        <w:tc>
          <w:tcPr>
            <w:tcW w:w="2831" w:type="pct"/>
            <w:shd w:val="clear" w:color="auto" w:fill="auto"/>
            <w:tcMar>
              <w:top w:w="0" w:type="dxa"/>
              <w:bottom w:w="0" w:type="dxa"/>
            </w:tcMar>
            <w:vAlign w:val="center"/>
          </w:tcPr>
          <w:p w14:paraId="2A2953AA"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 xml:space="preserve">Bonus and welfare fund </w:t>
            </w:r>
          </w:p>
          <w:p w14:paraId="0E7B5DD4"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In which:</w:t>
            </w:r>
          </w:p>
          <w:p w14:paraId="2DCB42EB" w14:textId="77777777" w:rsidR="004C0CEC" w:rsidRPr="00322701" w:rsidRDefault="004C0CEC" w:rsidP="00322701">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22701">
              <w:rPr>
                <w:rFonts w:ascii="Arial" w:hAnsi="Arial" w:cs="Arial"/>
                <w:color w:val="010000"/>
                <w:sz w:val="20"/>
              </w:rPr>
              <w:t xml:space="preserve">Ha </w:t>
            </w:r>
            <w:proofErr w:type="spellStart"/>
            <w:r w:rsidRPr="00322701">
              <w:rPr>
                <w:rFonts w:ascii="Arial" w:hAnsi="Arial" w:cs="Arial"/>
                <w:color w:val="010000"/>
                <w:sz w:val="20"/>
              </w:rPr>
              <w:t>Noi</w:t>
            </w:r>
            <w:proofErr w:type="spellEnd"/>
            <w:r w:rsidRPr="00322701">
              <w:rPr>
                <w:rFonts w:ascii="Arial" w:hAnsi="Arial" w:cs="Arial"/>
                <w:color w:val="010000"/>
                <w:sz w:val="20"/>
              </w:rPr>
              <w:t xml:space="preserve"> - Thanh </w:t>
            </w:r>
            <w:proofErr w:type="spellStart"/>
            <w:r w:rsidRPr="00322701">
              <w:rPr>
                <w:rFonts w:ascii="Arial" w:hAnsi="Arial" w:cs="Arial"/>
                <w:color w:val="010000"/>
                <w:sz w:val="20"/>
              </w:rPr>
              <w:t>Hoa</w:t>
            </w:r>
            <w:proofErr w:type="spellEnd"/>
            <w:r w:rsidRPr="00322701">
              <w:rPr>
                <w:rFonts w:ascii="Arial" w:hAnsi="Arial" w:cs="Arial"/>
                <w:color w:val="010000"/>
                <w:sz w:val="20"/>
              </w:rPr>
              <w:t xml:space="preserve"> Beer JSC</w:t>
            </w:r>
          </w:p>
          <w:p w14:paraId="69D2EDFC" w14:textId="77777777" w:rsidR="00371ED2" w:rsidRPr="00322701" w:rsidRDefault="004C0CEC" w:rsidP="00322701">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proofErr w:type="spellStart"/>
            <w:r w:rsidRPr="00322701">
              <w:rPr>
                <w:rFonts w:ascii="Arial" w:hAnsi="Arial" w:cs="Arial"/>
                <w:color w:val="010000"/>
                <w:sz w:val="20"/>
              </w:rPr>
              <w:t>Habeco</w:t>
            </w:r>
            <w:proofErr w:type="spellEnd"/>
            <w:r w:rsidRPr="00322701">
              <w:rPr>
                <w:rFonts w:ascii="Arial" w:hAnsi="Arial" w:cs="Arial"/>
                <w:color w:val="010000"/>
                <w:sz w:val="20"/>
              </w:rPr>
              <w:t xml:space="preserve"> Central Trading Company Limited</w:t>
            </w:r>
          </w:p>
        </w:tc>
        <w:tc>
          <w:tcPr>
            <w:tcW w:w="672" w:type="pct"/>
            <w:shd w:val="clear" w:color="auto" w:fill="auto"/>
            <w:tcMar>
              <w:top w:w="0" w:type="dxa"/>
              <w:bottom w:w="0" w:type="dxa"/>
            </w:tcMar>
            <w:vAlign w:val="center"/>
          </w:tcPr>
          <w:p w14:paraId="5C00DABA"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VND</w:t>
            </w:r>
          </w:p>
          <w:p w14:paraId="27D3E6EA"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VND</w:t>
            </w:r>
          </w:p>
          <w:p w14:paraId="074E7494"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VND</w:t>
            </w:r>
          </w:p>
        </w:tc>
        <w:tc>
          <w:tcPr>
            <w:tcW w:w="1193" w:type="pct"/>
            <w:shd w:val="clear" w:color="auto" w:fill="auto"/>
            <w:tcMar>
              <w:top w:w="0" w:type="dxa"/>
              <w:bottom w:w="0" w:type="dxa"/>
            </w:tcMar>
            <w:vAlign w:val="center"/>
          </w:tcPr>
          <w:p w14:paraId="67DB15E0"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920,065,352</w:t>
            </w:r>
          </w:p>
          <w:p w14:paraId="5AE3107C"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708,277,003</w:t>
            </w:r>
          </w:p>
          <w:p w14:paraId="53FC4448"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211,788,349</w:t>
            </w:r>
          </w:p>
        </w:tc>
      </w:tr>
      <w:tr w:rsidR="00371ED2" w:rsidRPr="00322701" w14:paraId="4098F53C" w14:textId="77777777" w:rsidTr="00322701">
        <w:tc>
          <w:tcPr>
            <w:tcW w:w="304" w:type="pct"/>
            <w:shd w:val="clear" w:color="auto" w:fill="auto"/>
            <w:tcMar>
              <w:top w:w="0" w:type="dxa"/>
              <w:bottom w:w="0" w:type="dxa"/>
            </w:tcMar>
            <w:vAlign w:val="center"/>
          </w:tcPr>
          <w:p w14:paraId="5F7A4C3B"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b</w:t>
            </w:r>
          </w:p>
        </w:tc>
        <w:tc>
          <w:tcPr>
            <w:tcW w:w="2831" w:type="pct"/>
            <w:shd w:val="clear" w:color="auto" w:fill="auto"/>
            <w:tcMar>
              <w:top w:w="0" w:type="dxa"/>
              <w:bottom w:w="0" w:type="dxa"/>
            </w:tcMar>
            <w:vAlign w:val="center"/>
          </w:tcPr>
          <w:p w14:paraId="71CB5CA1" w14:textId="22C57DD0"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Bonus for the Executive Board</w:t>
            </w:r>
          </w:p>
          <w:p w14:paraId="21AD8D98"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In which:</w:t>
            </w:r>
          </w:p>
          <w:p w14:paraId="1A1DB280" w14:textId="77777777" w:rsidR="00371ED2" w:rsidRPr="00322701" w:rsidRDefault="004C0CEC" w:rsidP="00322701">
            <w:pPr>
              <w:numPr>
                <w:ilvl w:val="0"/>
                <w:numId w:val="6"/>
              </w:numPr>
              <w:pBdr>
                <w:top w:val="nil"/>
                <w:left w:val="nil"/>
                <w:bottom w:val="nil"/>
                <w:right w:val="nil"/>
                <w:between w:val="nil"/>
              </w:pBdr>
              <w:tabs>
                <w:tab w:val="left" w:pos="155"/>
              </w:tabs>
              <w:spacing w:after="120" w:line="360" w:lineRule="auto"/>
              <w:ind w:left="0" w:firstLine="0"/>
              <w:rPr>
                <w:rFonts w:ascii="Arial" w:eastAsia="Arial" w:hAnsi="Arial" w:cs="Arial"/>
                <w:color w:val="010000"/>
                <w:sz w:val="20"/>
                <w:szCs w:val="20"/>
              </w:rPr>
            </w:pPr>
            <w:r w:rsidRPr="00322701">
              <w:rPr>
                <w:rFonts w:ascii="Arial" w:hAnsi="Arial" w:cs="Arial"/>
                <w:color w:val="010000"/>
                <w:sz w:val="20"/>
              </w:rPr>
              <w:t xml:space="preserve">Ha </w:t>
            </w:r>
            <w:proofErr w:type="spellStart"/>
            <w:r w:rsidRPr="00322701">
              <w:rPr>
                <w:rFonts w:ascii="Arial" w:hAnsi="Arial" w:cs="Arial"/>
                <w:color w:val="010000"/>
                <w:sz w:val="20"/>
              </w:rPr>
              <w:t>Noi</w:t>
            </w:r>
            <w:proofErr w:type="spellEnd"/>
            <w:r w:rsidRPr="00322701">
              <w:rPr>
                <w:rFonts w:ascii="Arial" w:hAnsi="Arial" w:cs="Arial"/>
                <w:color w:val="010000"/>
                <w:sz w:val="20"/>
              </w:rPr>
              <w:t xml:space="preserve"> - Thanh </w:t>
            </w:r>
            <w:proofErr w:type="spellStart"/>
            <w:r w:rsidRPr="00322701">
              <w:rPr>
                <w:rFonts w:ascii="Arial" w:hAnsi="Arial" w:cs="Arial"/>
                <w:color w:val="010000"/>
                <w:sz w:val="20"/>
              </w:rPr>
              <w:t>Hoa</w:t>
            </w:r>
            <w:proofErr w:type="spellEnd"/>
            <w:r w:rsidRPr="00322701">
              <w:rPr>
                <w:rFonts w:ascii="Arial" w:hAnsi="Arial" w:cs="Arial"/>
                <w:color w:val="010000"/>
                <w:sz w:val="20"/>
              </w:rPr>
              <w:t xml:space="preserve"> Beer JSC</w:t>
            </w:r>
          </w:p>
          <w:p w14:paraId="00558769" w14:textId="77777777" w:rsidR="00371ED2" w:rsidRPr="00322701" w:rsidRDefault="004C0CEC" w:rsidP="00322701">
            <w:pPr>
              <w:numPr>
                <w:ilvl w:val="0"/>
                <w:numId w:val="6"/>
              </w:numPr>
              <w:pBdr>
                <w:top w:val="nil"/>
                <w:left w:val="nil"/>
                <w:bottom w:val="nil"/>
                <w:right w:val="nil"/>
                <w:between w:val="nil"/>
              </w:pBdr>
              <w:tabs>
                <w:tab w:val="left" w:pos="155"/>
              </w:tabs>
              <w:spacing w:after="120" w:line="360" w:lineRule="auto"/>
              <w:ind w:left="0" w:firstLine="0"/>
              <w:rPr>
                <w:rFonts w:ascii="Arial" w:eastAsia="Arial" w:hAnsi="Arial" w:cs="Arial"/>
                <w:color w:val="010000"/>
                <w:sz w:val="20"/>
                <w:szCs w:val="20"/>
              </w:rPr>
            </w:pPr>
            <w:proofErr w:type="spellStart"/>
            <w:r w:rsidRPr="00322701">
              <w:rPr>
                <w:rFonts w:ascii="Arial" w:hAnsi="Arial" w:cs="Arial"/>
                <w:color w:val="010000"/>
                <w:sz w:val="20"/>
              </w:rPr>
              <w:t>Habeco</w:t>
            </w:r>
            <w:proofErr w:type="spellEnd"/>
            <w:r w:rsidRPr="00322701">
              <w:rPr>
                <w:rFonts w:ascii="Arial" w:hAnsi="Arial" w:cs="Arial"/>
                <w:color w:val="010000"/>
                <w:sz w:val="20"/>
              </w:rPr>
              <w:t xml:space="preserve"> Central Trading Company Limited</w:t>
            </w:r>
          </w:p>
        </w:tc>
        <w:tc>
          <w:tcPr>
            <w:tcW w:w="672" w:type="pct"/>
            <w:shd w:val="clear" w:color="auto" w:fill="auto"/>
            <w:tcMar>
              <w:top w:w="0" w:type="dxa"/>
              <w:bottom w:w="0" w:type="dxa"/>
            </w:tcMar>
            <w:vAlign w:val="center"/>
          </w:tcPr>
          <w:p w14:paraId="6C386F61"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VND</w:t>
            </w:r>
          </w:p>
          <w:p w14:paraId="4C15CAD5"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VND</w:t>
            </w:r>
          </w:p>
          <w:p w14:paraId="7B13397F"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VND</w:t>
            </w:r>
          </w:p>
        </w:tc>
        <w:tc>
          <w:tcPr>
            <w:tcW w:w="1193" w:type="pct"/>
            <w:shd w:val="clear" w:color="auto" w:fill="auto"/>
            <w:tcMar>
              <w:top w:w="0" w:type="dxa"/>
              <w:bottom w:w="0" w:type="dxa"/>
            </w:tcMar>
            <w:vAlign w:val="center"/>
          </w:tcPr>
          <w:p w14:paraId="2B91C176"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310,000,000</w:t>
            </w:r>
          </w:p>
          <w:p w14:paraId="11B79D51"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185,000,000</w:t>
            </w:r>
          </w:p>
          <w:p w14:paraId="4C1AF0E9"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125,000,000</w:t>
            </w:r>
          </w:p>
        </w:tc>
      </w:tr>
      <w:tr w:rsidR="00371ED2" w:rsidRPr="00322701" w14:paraId="7AC7F8DD" w14:textId="77777777" w:rsidTr="00322701">
        <w:tc>
          <w:tcPr>
            <w:tcW w:w="304" w:type="pct"/>
            <w:shd w:val="clear" w:color="auto" w:fill="auto"/>
            <w:tcMar>
              <w:top w:w="0" w:type="dxa"/>
              <w:bottom w:w="0" w:type="dxa"/>
            </w:tcMar>
            <w:vAlign w:val="center"/>
          </w:tcPr>
          <w:p w14:paraId="4704C96D"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C</w:t>
            </w:r>
          </w:p>
        </w:tc>
        <w:tc>
          <w:tcPr>
            <w:tcW w:w="2831" w:type="pct"/>
            <w:shd w:val="clear" w:color="auto" w:fill="auto"/>
            <w:tcMar>
              <w:top w:w="0" w:type="dxa"/>
              <w:bottom w:w="0" w:type="dxa"/>
            </w:tcMar>
            <w:vAlign w:val="center"/>
          </w:tcPr>
          <w:p w14:paraId="1DB03124" w14:textId="77777777" w:rsidR="00371ED2" w:rsidRPr="00322701" w:rsidRDefault="004C0CEC" w:rsidP="00322701">
            <w:pPr>
              <w:pBdr>
                <w:top w:val="nil"/>
                <w:left w:val="nil"/>
                <w:bottom w:val="nil"/>
                <w:right w:val="nil"/>
                <w:between w:val="nil"/>
              </w:pBdr>
              <w:spacing w:after="120" w:line="360" w:lineRule="auto"/>
              <w:rPr>
                <w:rFonts w:ascii="Arial" w:eastAsia="Arial" w:hAnsi="Arial" w:cs="Arial"/>
                <w:color w:val="010000"/>
                <w:sz w:val="20"/>
                <w:szCs w:val="20"/>
              </w:rPr>
            </w:pPr>
            <w:r w:rsidRPr="00322701">
              <w:rPr>
                <w:rFonts w:ascii="Arial" w:hAnsi="Arial" w:cs="Arial"/>
                <w:color w:val="010000"/>
                <w:sz w:val="20"/>
              </w:rPr>
              <w:t>Expected dividend at 2.0%</w:t>
            </w:r>
          </w:p>
        </w:tc>
        <w:tc>
          <w:tcPr>
            <w:tcW w:w="672" w:type="pct"/>
            <w:shd w:val="clear" w:color="auto" w:fill="auto"/>
            <w:tcMar>
              <w:top w:w="0" w:type="dxa"/>
              <w:bottom w:w="0" w:type="dxa"/>
            </w:tcMar>
            <w:vAlign w:val="center"/>
          </w:tcPr>
          <w:p w14:paraId="0B5A040E"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VND</w:t>
            </w:r>
          </w:p>
        </w:tc>
        <w:tc>
          <w:tcPr>
            <w:tcW w:w="1193" w:type="pct"/>
            <w:shd w:val="clear" w:color="auto" w:fill="auto"/>
            <w:tcMar>
              <w:top w:w="0" w:type="dxa"/>
              <w:bottom w:w="0" w:type="dxa"/>
            </w:tcMar>
            <w:vAlign w:val="center"/>
          </w:tcPr>
          <w:p w14:paraId="175A35A0"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2,284,914,000</w:t>
            </w:r>
          </w:p>
        </w:tc>
      </w:tr>
    </w:tbl>
    <w:p w14:paraId="64A329E6" w14:textId="77777777" w:rsidR="00371ED2" w:rsidRPr="00322701" w:rsidRDefault="004C0CEC" w:rsidP="00FE0A02">
      <w:pPr>
        <w:pBdr>
          <w:top w:val="nil"/>
          <w:left w:val="nil"/>
          <w:bottom w:val="nil"/>
          <w:right w:val="nil"/>
          <w:between w:val="nil"/>
        </w:pBdr>
        <w:spacing w:after="120" w:line="360" w:lineRule="auto"/>
        <w:jc w:val="both"/>
        <w:rPr>
          <w:rFonts w:ascii="Arial" w:eastAsia="Arial" w:hAnsi="Arial" w:cs="Arial"/>
          <w:color w:val="010000"/>
          <w:sz w:val="20"/>
          <w:szCs w:val="20"/>
        </w:rPr>
      </w:pPr>
      <w:r w:rsidRPr="00322701">
        <w:rPr>
          <w:rFonts w:ascii="Arial" w:hAnsi="Arial" w:cs="Arial"/>
          <w:color w:val="010000"/>
          <w:sz w:val="20"/>
        </w:rPr>
        <w:t>Article 7. Approve the Remuneration Payment Settlement for members of the Board of Directors, the Supervisory Board, and Secretariat of the Board of Directors in 2023 as follows:</w:t>
      </w:r>
    </w:p>
    <w:p w14:paraId="628B40E2" w14:textId="77777777" w:rsidR="00371ED2" w:rsidRPr="00322701" w:rsidRDefault="004C0CEC" w:rsidP="00FE0A02">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22701">
        <w:rPr>
          <w:rFonts w:ascii="Arial" w:hAnsi="Arial" w:cs="Arial"/>
          <w:color w:val="010000"/>
          <w:sz w:val="20"/>
        </w:rPr>
        <w:t>The Board of Directors:</w:t>
      </w:r>
    </w:p>
    <w:p w14:paraId="13450043" w14:textId="77777777" w:rsidR="00371ED2" w:rsidRPr="00322701" w:rsidRDefault="004C0CEC" w:rsidP="00FE0A02">
      <w:pPr>
        <w:numPr>
          <w:ilvl w:val="0"/>
          <w:numId w:val="8"/>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22701">
        <w:rPr>
          <w:rFonts w:ascii="Arial" w:hAnsi="Arial" w:cs="Arial"/>
          <w:color w:val="010000"/>
          <w:sz w:val="20"/>
        </w:rPr>
        <w:t>Chair of the Board of Directors: VND 8,000,000/month</w:t>
      </w:r>
    </w:p>
    <w:p w14:paraId="5927BBDE" w14:textId="77777777" w:rsidR="00371ED2" w:rsidRPr="00322701" w:rsidRDefault="004C0CEC" w:rsidP="00FE0A02">
      <w:pPr>
        <w:numPr>
          <w:ilvl w:val="0"/>
          <w:numId w:val="8"/>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22701">
        <w:rPr>
          <w:rFonts w:ascii="Arial" w:hAnsi="Arial" w:cs="Arial"/>
          <w:color w:val="010000"/>
          <w:sz w:val="20"/>
        </w:rPr>
        <w:t>Members of the Board of Directors: VND 5,000,000/month</w:t>
      </w:r>
    </w:p>
    <w:p w14:paraId="645F0FF5" w14:textId="77777777" w:rsidR="00371ED2" w:rsidRPr="00322701" w:rsidRDefault="004C0CEC" w:rsidP="00FE0A02">
      <w:pPr>
        <w:numPr>
          <w:ilvl w:val="0"/>
          <w:numId w:val="8"/>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22701">
        <w:rPr>
          <w:rFonts w:ascii="Arial" w:hAnsi="Arial" w:cs="Arial"/>
          <w:color w:val="010000"/>
          <w:sz w:val="20"/>
        </w:rPr>
        <w:t>The Secretariat of the Board of Directors: VND 3,000,000/month (Paid by employee salary fund)</w:t>
      </w:r>
    </w:p>
    <w:p w14:paraId="2DF421D1" w14:textId="77777777" w:rsidR="00371ED2" w:rsidRPr="00322701" w:rsidRDefault="004C0CEC" w:rsidP="00FE0A02">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22701">
        <w:rPr>
          <w:rFonts w:ascii="Arial" w:hAnsi="Arial" w:cs="Arial"/>
          <w:color w:val="010000"/>
          <w:sz w:val="20"/>
        </w:rPr>
        <w:t>The Supervisory Board:</w:t>
      </w:r>
    </w:p>
    <w:p w14:paraId="09C2136A" w14:textId="77777777" w:rsidR="00371ED2" w:rsidRPr="00322701" w:rsidRDefault="004C0CEC" w:rsidP="00FE0A02">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22701">
        <w:rPr>
          <w:rFonts w:ascii="Arial" w:hAnsi="Arial" w:cs="Arial"/>
          <w:color w:val="010000"/>
          <w:sz w:val="20"/>
        </w:rPr>
        <w:t>Chief: VND 4,000,000/month (Paid by manager salary fund)</w:t>
      </w:r>
    </w:p>
    <w:p w14:paraId="756F7DBB" w14:textId="77777777" w:rsidR="00371ED2" w:rsidRPr="00322701" w:rsidRDefault="004C0CEC" w:rsidP="00FE0A02">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22701">
        <w:rPr>
          <w:rFonts w:ascii="Arial" w:hAnsi="Arial" w:cs="Arial"/>
          <w:color w:val="010000"/>
          <w:sz w:val="20"/>
        </w:rPr>
        <w:t>Members: VND 3,000,000/month</w:t>
      </w:r>
    </w:p>
    <w:p w14:paraId="51375FED" w14:textId="77777777" w:rsidR="00371ED2" w:rsidRPr="00322701" w:rsidRDefault="004C0CEC" w:rsidP="00FE0A02">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22701">
        <w:rPr>
          <w:rFonts w:ascii="Arial" w:hAnsi="Arial" w:cs="Arial"/>
          <w:color w:val="010000"/>
          <w:sz w:val="20"/>
        </w:rPr>
        <w:t>Total remuneration paid to the Board of Directors and members of the Supervisory Board in 2023 is: VND 408,000,000</w:t>
      </w:r>
    </w:p>
    <w:p w14:paraId="5467DDA4" w14:textId="77777777" w:rsidR="00371ED2" w:rsidRPr="00322701" w:rsidRDefault="004C0CEC" w:rsidP="00FE0A02">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22701">
        <w:rPr>
          <w:rFonts w:ascii="Arial" w:hAnsi="Arial" w:cs="Arial"/>
          <w:color w:val="010000"/>
          <w:sz w:val="20"/>
        </w:rPr>
        <w:t>The total remuneration paid to the Secretariat of the Board of Directors in 2023 is: VND 36,000,000 (Calculated in the Employee Salary Fund).</w:t>
      </w:r>
    </w:p>
    <w:p w14:paraId="2FAEAE8D" w14:textId="77777777" w:rsidR="00371ED2" w:rsidRPr="00322701" w:rsidRDefault="004C0CEC" w:rsidP="00FE0A02">
      <w:pPr>
        <w:pBdr>
          <w:top w:val="nil"/>
          <w:left w:val="nil"/>
          <w:bottom w:val="nil"/>
          <w:right w:val="nil"/>
          <w:between w:val="nil"/>
        </w:pBdr>
        <w:tabs>
          <w:tab w:val="left" w:pos="10307"/>
        </w:tabs>
        <w:spacing w:after="120" w:line="360" w:lineRule="auto"/>
        <w:jc w:val="both"/>
        <w:rPr>
          <w:rFonts w:ascii="Arial" w:eastAsia="Arial" w:hAnsi="Arial" w:cs="Arial"/>
          <w:color w:val="010000"/>
          <w:sz w:val="20"/>
          <w:szCs w:val="20"/>
        </w:rPr>
      </w:pPr>
      <w:r w:rsidRPr="00322701">
        <w:rPr>
          <w:rFonts w:ascii="Arial" w:hAnsi="Arial" w:cs="Arial"/>
          <w:color w:val="010000"/>
          <w:sz w:val="20"/>
        </w:rPr>
        <w:lastRenderedPageBreak/>
        <w:t>Article 8. Approve the final settlement of salaries for Executive managers in 2023.</w:t>
      </w:r>
    </w:p>
    <w:p w14:paraId="5B6B261F" w14:textId="77777777" w:rsidR="00371ED2" w:rsidRPr="00322701" w:rsidRDefault="004C0CEC" w:rsidP="00FE0A02">
      <w:pPr>
        <w:pBdr>
          <w:top w:val="nil"/>
          <w:left w:val="nil"/>
          <w:bottom w:val="nil"/>
          <w:right w:val="nil"/>
          <w:between w:val="nil"/>
        </w:pBdr>
        <w:tabs>
          <w:tab w:val="left" w:pos="10307"/>
        </w:tabs>
        <w:spacing w:after="120" w:line="360" w:lineRule="auto"/>
        <w:jc w:val="both"/>
        <w:rPr>
          <w:rFonts w:ascii="Arial" w:eastAsia="Arial" w:hAnsi="Arial" w:cs="Arial"/>
          <w:color w:val="010000"/>
          <w:sz w:val="20"/>
          <w:szCs w:val="20"/>
        </w:rPr>
      </w:pPr>
      <w:r w:rsidRPr="00322701">
        <w:rPr>
          <w:rFonts w:ascii="Arial" w:hAnsi="Arial" w:cs="Arial"/>
          <w:color w:val="010000"/>
          <w:sz w:val="20"/>
        </w:rPr>
        <w:t>The total amount of salary payments for Executive managers is: VND 1,282,164,960.</w:t>
      </w:r>
    </w:p>
    <w:p w14:paraId="38A2575E" w14:textId="77777777" w:rsidR="00371ED2" w:rsidRPr="00322701" w:rsidRDefault="004C0CEC" w:rsidP="00FE0A02">
      <w:pPr>
        <w:pBdr>
          <w:top w:val="nil"/>
          <w:left w:val="nil"/>
          <w:bottom w:val="nil"/>
          <w:right w:val="nil"/>
          <w:between w:val="nil"/>
        </w:pBdr>
        <w:spacing w:after="120" w:line="360" w:lineRule="auto"/>
        <w:jc w:val="both"/>
        <w:rPr>
          <w:rFonts w:ascii="Arial" w:eastAsia="Arial" w:hAnsi="Arial" w:cs="Arial"/>
          <w:color w:val="010000"/>
          <w:sz w:val="20"/>
          <w:szCs w:val="20"/>
        </w:rPr>
      </w:pPr>
      <w:r w:rsidRPr="00322701">
        <w:rPr>
          <w:rFonts w:ascii="Arial" w:hAnsi="Arial" w:cs="Arial"/>
          <w:color w:val="010000"/>
          <w:sz w:val="20"/>
        </w:rPr>
        <w:t>Article 9. Remuneration plan for the Board of Directors, members of the Supervisory Board, and Secretariat of the Board of Directors in 2024.</w:t>
      </w:r>
    </w:p>
    <w:p w14:paraId="46FE7E66" w14:textId="77777777" w:rsidR="00371ED2" w:rsidRPr="00322701" w:rsidRDefault="004C0CEC" w:rsidP="00FE0A02">
      <w:pPr>
        <w:numPr>
          <w:ilvl w:val="0"/>
          <w:numId w:val="9"/>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22701">
        <w:rPr>
          <w:rFonts w:ascii="Arial" w:hAnsi="Arial" w:cs="Arial"/>
          <w:color w:val="010000"/>
          <w:sz w:val="20"/>
        </w:rPr>
        <w:t>The Board of Directors:</w:t>
      </w:r>
    </w:p>
    <w:p w14:paraId="2C43F34F" w14:textId="77777777" w:rsidR="00371ED2" w:rsidRPr="00322701" w:rsidRDefault="004C0CEC" w:rsidP="00FE0A02">
      <w:pPr>
        <w:numPr>
          <w:ilvl w:val="0"/>
          <w:numId w:val="1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22701">
        <w:rPr>
          <w:rFonts w:ascii="Arial" w:hAnsi="Arial" w:cs="Arial"/>
          <w:color w:val="010000"/>
          <w:sz w:val="20"/>
        </w:rPr>
        <w:t>Chair of the Board of Directors: VND 8,000,000/month</w:t>
      </w:r>
    </w:p>
    <w:p w14:paraId="45D9F8E3" w14:textId="77777777" w:rsidR="00371ED2" w:rsidRPr="00322701" w:rsidRDefault="004C0CEC" w:rsidP="00FE0A02">
      <w:pPr>
        <w:numPr>
          <w:ilvl w:val="0"/>
          <w:numId w:val="1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22701">
        <w:rPr>
          <w:rFonts w:ascii="Arial" w:hAnsi="Arial" w:cs="Arial"/>
          <w:color w:val="010000"/>
          <w:sz w:val="20"/>
        </w:rPr>
        <w:t>Members of the Board of Directors: VND 5,000,000/month</w:t>
      </w:r>
    </w:p>
    <w:p w14:paraId="562DF87A" w14:textId="77777777" w:rsidR="00371ED2" w:rsidRPr="00322701" w:rsidRDefault="004C0CEC" w:rsidP="00FE0A02">
      <w:pPr>
        <w:numPr>
          <w:ilvl w:val="0"/>
          <w:numId w:val="9"/>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22701">
        <w:rPr>
          <w:rFonts w:ascii="Arial" w:hAnsi="Arial" w:cs="Arial"/>
          <w:color w:val="010000"/>
          <w:sz w:val="20"/>
        </w:rPr>
        <w:t>Supervisory Board and Secretariat of the Board of Directors:</w:t>
      </w:r>
    </w:p>
    <w:p w14:paraId="3CA23C42" w14:textId="77777777" w:rsidR="00371ED2" w:rsidRPr="00322701" w:rsidRDefault="004C0CEC" w:rsidP="00FE0A02">
      <w:pPr>
        <w:numPr>
          <w:ilvl w:val="0"/>
          <w:numId w:val="1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22701">
        <w:rPr>
          <w:rFonts w:ascii="Arial" w:hAnsi="Arial" w:cs="Arial"/>
          <w:color w:val="010000"/>
          <w:sz w:val="20"/>
        </w:rPr>
        <w:t>Chief of the Supervisory Board: VND 4,000,000/month (Paid by manager salary fund).</w:t>
      </w:r>
    </w:p>
    <w:p w14:paraId="36EE84F2" w14:textId="77777777" w:rsidR="00371ED2" w:rsidRPr="00322701" w:rsidRDefault="004C0CEC" w:rsidP="00FE0A02">
      <w:pPr>
        <w:numPr>
          <w:ilvl w:val="0"/>
          <w:numId w:val="1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22701">
        <w:rPr>
          <w:rFonts w:ascii="Arial" w:hAnsi="Arial" w:cs="Arial"/>
          <w:color w:val="010000"/>
          <w:sz w:val="20"/>
        </w:rPr>
        <w:t>Member of the Supervisory Board: VND 3,000,000/month</w:t>
      </w:r>
    </w:p>
    <w:p w14:paraId="776F1100" w14:textId="77777777" w:rsidR="00371ED2" w:rsidRPr="00322701" w:rsidRDefault="004C0CEC" w:rsidP="00FE0A02">
      <w:pPr>
        <w:numPr>
          <w:ilvl w:val="0"/>
          <w:numId w:val="1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22701">
        <w:rPr>
          <w:rFonts w:ascii="Arial" w:hAnsi="Arial" w:cs="Arial"/>
          <w:color w:val="010000"/>
          <w:sz w:val="20"/>
        </w:rPr>
        <w:t>The Secretariat of the Board of Directors: VND 3,000,000/month (Paid by employee salary fund)</w:t>
      </w:r>
    </w:p>
    <w:p w14:paraId="7AEC2C13" w14:textId="77777777" w:rsidR="00371ED2" w:rsidRPr="00322701" w:rsidRDefault="004C0CEC" w:rsidP="00FE0A02">
      <w:pPr>
        <w:pBdr>
          <w:top w:val="nil"/>
          <w:left w:val="nil"/>
          <w:bottom w:val="nil"/>
          <w:right w:val="nil"/>
          <w:between w:val="nil"/>
        </w:pBdr>
        <w:spacing w:after="120" w:line="360" w:lineRule="auto"/>
        <w:jc w:val="both"/>
        <w:rPr>
          <w:rFonts w:ascii="Arial" w:eastAsia="Arial" w:hAnsi="Arial" w:cs="Arial"/>
          <w:color w:val="010000"/>
          <w:sz w:val="20"/>
          <w:szCs w:val="20"/>
        </w:rPr>
      </w:pPr>
      <w:r w:rsidRPr="00322701">
        <w:rPr>
          <w:rFonts w:ascii="Arial" w:hAnsi="Arial" w:cs="Arial"/>
          <w:color w:val="010000"/>
          <w:sz w:val="20"/>
        </w:rPr>
        <w:t xml:space="preserve">Remuneration is paid once a </w:t>
      </w:r>
      <w:proofErr w:type="gramStart"/>
      <w:r w:rsidRPr="00322701">
        <w:rPr>
          <w:rFonts w:ascii="Arial" w:hAnsi="Arial" w:cs="Arial"/>
          <w:color w:val="010000"/>
          <w:sz w:val="20"/>
        </w:rPr>
        <w:t>month,</w:t>
      </w:r>
      <w:proofErr w:type="gramEnd"/>
      <w:r w:rsidRPr="00322701">
        <w:rPr>
          <w:rFonts w:ascii="Arial" w:hAnsi="Arial" w:cs="Arial"/>
          <w:color w:val="010000"/>
          <w:sz w:val="20"/>
        </w:rPr>
        <w:t xml:space="preserve"> payment period is from the 15th to the 20th of every month</w:t>
      </w:r>
    </w:p>
    <w:p w14:paraId="5163D780" w14:textId="77777777" w:rsidR="00371ED2" w:rsidRPr="00322701" w:rsidRDefault="004C0CEC" w:rsidP="00FE0A02">
      <w:pPr>
        <w:pBdr>
          <w:top w:val="nil"/>
          <w:left w:val="nil"/>
          <w:bottom w:val="nil"/>
          <w:right w:val="nil"/>
          <w:between w:val="nil"/>
        </w:pBdr>
        <w:spacing w:after="120" w:line="360" w:lineRule="auto"/>
        <w:jc w:val="both"/>
        <w:rPr>
          <w:rFonts w:ascii="Arial" w:eastAsia="Arial" w:hAnsi="Arial" w:cs="Arial"/>
          <w:color w:val="010000"/>
          <w:sz w:val="20"/>
          <w:szCs w:val="20"/>
        </w:rPr>
      </w:pPr>
      <w:r w:rsidRPr="00322701">
        <w:rPr>
          <w:rFonts w:ascii="Arial" w:hAnsi="Arial" w:cs="Arial"/>
          <w:color w:val="010000"/>
          <w:sz w:val="20"/>
        </w:rPr>
        <w:t>Article 10. Approve the Proposal on selecting a company to audit the semi-annual and annual Financial Statements 2024.</w:t>
      </w:r>
    </w:p>
    <w:p w14:paraId="7E4F3A6A" w14:textId="77777777" w:rsidR="00371ED2" w:rsidRPr="00322701" w:rsidRDefault="004C0CEC" w:rsidP="00FE0A02">
      <w:pPr>
        <w:pBdr>
          <w:top w:val="nil"/>
          <w:left w:val="nil"/>
          <w:bottom w:val="nil"/>
          <w:right w:val="nil"/>
          <w:between w:val="nil"/>
        </w:pBdr>
        <w:spacing w:after="120" w:line="360" w:lineRule="auto"/>
        <w:jc w:val="both"/>
        <w:rPr>
          <w:rFonts w:ascii="Arial" w:eastAsia="Arial" w:hAnsi="Arial" w:cs="Arial"/>
          <w:color w:val="010000"/>
          <w:sz w:val="20"/>
          <w:szCs w:val="20"/>
        </w:rPr>
      </w:pPr>
      <w:r w:rsidRPr="00322701">
        <w:rPr>
          <w:rFonts w:ascii="Arial" w:hAnsi="Arial" w:cs="Arial"/>
          <w:color w:val="010000"/>
          <w:sz w:val="20"/>
        </w:rPr>
        <w:t>Approve the list of companies to audit the semi-annual and annual Financial Statements 2024, which are independent audit companies on the list of audit companies approved for audit by the State Securities Commission ("Approved audit companies"); at the same time, assign the Board of Directors to select one of the auditing companies named in the list of Approved audit companies mentioned above to audit and review the semi-annual and annual Financial Statements 2024; assign the Company Manager to sign a contract to provide audit services with the selected audit company.</w:t>
      </w:r>
    </w:p>
    <w:p w14:paraId="4080EA72" w14:textId="77777777" w:rsidR="00371ED2" w:rsidRPr="00322701" w:rsidRDefault="004C0CEC" w:rsidP="00FE0A02">
      <w:pPr>
        <w:pBdr>
          <w:top w:val="nil"/>
          <w:left w:val="nil"/>
          <w:bottom w:val="nil"/>
          <w:right w:val="nil"/>
          <w:between w:val="nil"/>
        </w:pBdr>
        <w:spacing w:after="120" w:line="360" w:lineRule="auto"/>
        <w:jc w:val="both"/>
        <w:rPr>
          <w:rFonts w:ascii="Arial" w:eastAsia="Arial" w:hAnsi="Arial" w:cs="Arial"/>
          <w:color w:val="010000"/>
          <w:sz w:val="20"/>
          <w:szCs w:val="20"/>
        </w:rPr>
      </w:pPr>
      <w:r w:rsidRPr="00322701">
        <w:rPr>
          <w:rFonts w:ascii="Arial" w:hAnsi="Arial" w:cs="Arial"/>
          <w:color w:val="010000"/>
          <w:sz w:val="20"/>
        </w:rPr>
        <w:t>Article 11. Approve the Proposal on amending and supplementing the Company's Charter.</w:t>
      </w:r>
    </w:p>
    <w:p w14:paraId="2CAEEDA8" w14:textId="77777777" w:rsidR="00371ED2" w:rsidRPr="00322701" w:rsidRDefault="004C0CEC" w:rsidP="00FE0A02">
      <w:pPr>
        <w:pBdr>
          <w:top w:val="nil"/>
          <w:left w:val="nil"/>
          <w:bottom w:val="nil"/>
          <w:right w:val="nil"/>
          <w:between w:val="nil"/>
        </w:pBdr>
        <w:spacing w:after="120" w:line="360" w:lineRule="auto"/>
        <w:jc w:val="both"/>
        <w:rPr>
          <w:rFonts w:ascii="Arial" w:eastAsia="Arial" w:hAnsi="Arial" w:cs="Arial"/>
          <w:color w:val="010000"/>
          <w:sz w:val="20"/>
          <w:szCs w:val="20"/>
        </w:rPr>
      </w:pPr>
      <w:r w:rsidRPr="00322701">
        <w:rPr>
          <w:rFonts w:ascii="Arial" w:hAnsi="Arial" w:cs="Arial"/>
          <w:color w:val="010000"/>
          <w:sz w:val="20"/>
        </w:rPr>
        <w:t>Article 12. Approve the Proposal on amending and supplementing the Internal Regulations on corporate governance.</w:t>
      </w:r>
    </w:p>
    <w:p w14:paraId="4DE0227E" w14:textId="77777777" w:rsidR="00371ED2" w:rsidRPr="00322701" w:rsidRDefault="004C0CEC" w:rsidP="00FE0A02">
      <w:pPr>
        <w:pBdr>
          <w:top w:val="nil"/>
          <w:left w:val="nil"/>
          <w:bottom w:val="nil"/>
          <w:right w:val="nil"/>
          <w:between w:val="nil"/>
        </w:pBdr>
        <w:spacing w:after="120" w:line="360" w:lineRule="auto"/>
        <w:jc w:val="both"/>
        <w:rPr>
          <w:rFonts w:ascii="Arial" w:eastAsia="Arial" w:hAnsi="Arial" w:cs="Arial"/>
          <w:color w:val="010000"/>
          <w:sz w:val="20"/>
          <w:szCs w:val="20"/>
        </w:rPr>
      </w:pPr>
      <w:r w:rsidRPr="00322701">
        <w:rPr>
          <w:rFonts w:ascii="Arial" w:hAnsi="Arial" w:cs="Arial"/>
          <w:color w:val="010000"/>
          <w:sz w:val="20"/>
        </w:rPr>
        <w:t>Article 13. Approve the Proposal on Supplementing business lines.</w:t>
      </w:r>
    </w:p>
    <w:p w14:paraId="2A981B29" w14:textId="77777777" w:rsidR="00371ED2" w:rsidRPr="00322701" w:rsidRDefault="004C0CEC" w:rsidP="00FE0A02">
      <w:pPr>
        <w:numPr>
          <w:ilvl w:val="0"/>
          <w:numId w:val="1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22701">
        <w:rPr>
          <w:rFonts w:ascii="Arial" w:hAnsi="Arial" w:cs="Arial"/>
          <w:color w:val="010000"/>
          <w:sz w:val="20"/>
        </w:rPr>
        <w:t>List of supplemented business lines: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23"/>
        <w:gridCol w:w="4993"/>
      </w:tblGrid>
      <w:tr w:rsidR="00371ED2" w:rsidRPr="00322701" w14:paraId="1C7E7EAC" w14:textId="77777777" w:rsidTr="00322701">
        <w:tc>
          <w:tcPr>
            <w:tcW w:w="2231" w:type="pct"/>
            <w:shd w:val="clear" w:color="auto" w:fill="auto"/>
            <w:tcMar>
              <w:top w:w="0" w:type="dxa"/>
              <w:bottom w:w="0" w:type="dxa"/>
            </w:tcMar>
            <w:vAlign w:val="center"/>
          </w:tcPr>
          <w:p w14:paraId="2856B023"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Business code</w:t>
            </w:r>
          </w:p>
        </w:tc>
        <w:tc>
          <w:tcPr>
            <w:tcW w:w="2769" w:type="pct"/>
            <w:shd w:val="clear" w:color="auto" w:fill="auto"/>
            <w:tcMar>
              <w:top w:w="0" w:type="dxa"/>
              <w:bottom w:w="0" w:type="dxa"/>
            </w:tcMar>
            <w:vAlign w:val="center"/>
          </w:tcPr>
          <w:p w14:paraId="20B00A0E"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Name of business line</w:t>
            </w:r>
          </w:p>
        </w:tc>
      </w:tr>
      <w:tr w:rsidR="00371ED2" w:rsidRPr="00322701" w14:paraId="50CD4002" w14:textId="77777777" w:rsidTr="00322701">
        <w:tc>
          <w:tcPr>
            <w:tcW w:w="2231" w:type="pct"/>
            <w:shd w:val="clear" w:color="auto" w:fill="auto"/>
            <w:tcMar>
              <w:top w:w="0" w:type="dxa"/>
              <w:bottom w:w="0" w:type="dxa"/>
            </w:tcMar>
            <w:vAlign w:val="center"/>
          </w:tcPr>
          <w:p w14:paraId="3BCE602E"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4933</w:t>
            </w:r>
          </w:p>
        </w:tc>
        <w:tc>
          <w:tcPr>
            <w:tcW w:w="2769" w:type="pct"/>
            <w:shd w:val="clear" w:color="auto" w:fill="auto"/>
            <w:tcMar>
              <w:top w:w="0" w:type="dxa"/>
              <w:bottom w:w="0" w:type="dxa"/>
            </w:tcMar>
            <w:vAlign w:val="center"/>
          </w:tcPr>
          <w:p w14:paraId="774C9A6D" w14:textId="77777777" w:rsidR="00371ED2" w:rsidRPr="00322701" w:rsidRDefault="004C0CEC" w:rsidP="00322701">
            <w:pPr>
              <w:pBdr>
                <w:top w:val="nil"/>
                <w:left w:val="nil"/>
                <w:bottom w:val="nil"/>
                <w:right w:val="nil"/>
                <w:between w:val="nil"/>
              </w:pBdr>
              <w:spacing w:after="120" w:line="360" w:lineRule="auto"/>
              <w:jc w:val="center"/>
              <w:rPr>
                <w:rFonts w:ascii="Arial" w:eastAsia="Arial" w:hAnsi="Arial" w:cs="Arial"/>
                <w:color w:val="010000"/>
                <w:sz w:val="20"/>
                <w:szCs w:val="20"/>
              </w:rPr>
            </w:pPr>
            <w:r w:rsidRPr="00322701">
              <w:rPr>
                <w:rFonts w:ascii="Arial" w:hAnsi="Arial" w:cs="Arial"/>
                <w:color w:val="010000"/>
                <w:sz w:val="20"/>
              </w:rPr>
              <w:t>Freight transport by road</w:t>
            </w:r>
          </w:p>
        </w:tc>
      </w:tr>
    </w:tbl>
    <w:p w14:paraId="6D1D62AB" w14:textId="77777777" w:rsidR="00371ED2" w:rsidRPr="00322701" w:rsidRDefault="004C0CEC" w:rsidP="00FE0A02">
      <w:pPr>
        <w:pBdr>
          <w:top w:val="nil"/>
          <w:left w:val="nil"/>
          <w:bottom w:val="nil"/>
          <w:right w:val="nil"/>
          <w:between w:val="nil"/>
        </w:pBdr>
        <w:spacing w:after="120" w:line="360" w:lineRule="auto"/>
        <w:jc w:val="both"/>
        <w:rPr>
          <w:rFonts w:ascii="Arial" w:eastAsia="Arial" w:hAnsi="Arial" w:cs="Arial"/>
          <w:color w:val="010000"/>
          <w:sz w:val="20"/>
          <w:szCs w:val="20"/>
        </w:rPr>
      </w:pPr>
      <w:r w:rsidRPr="00322701">
        <w:rPr>
          <w:rFonts w:ascii="Arial" w:hAnsi="Arial" w:cs="Arial"/>
          <w:color w:val="010000"/>
          <w:sz w:val="20"/>
        </w:rPr>
        <w:t>Authorize the Board of Directors or the Legal Representative to carry out procedures for notifying changes in business lines, procedures to adjust the Company's Business Registration Certificate (due to change in business lines) according to the provisions of Law.</w:t>
      </w:r>
    </w:p>
    <w:p w14:paraId="1B5F2113" w14:textId="77777777" w:rsidR="00371ED2" w:rsidRPr="00322701" w:rsidRDefault="004C0CEC" w:rsidP="00FE0A02">
      <w:pPr>
        <w:spacing w:after="120" w:line="360" w:lineRule="auto"/>
        <w:jc w:val="both"/>
        <w:rPr>
          <w:rFonts w:ascii="Arial" w:eastAsia="Arial" w:hAnsi="Arial" w:cs="Arial"/>
          <w:color w:val="010000"/>
          <w:sz w:val="20"/>
          <w:szCs w:val="20"/>
        </w:rPr>
      </w:pPr>
      <w:r w:rsidRPr="00322701">
        <w:rPr>
          <w:rFonts w:ascii="Arial" w:hAnsi="Arial" w:cs="Arial"/>
          <w:color w:val="010000"/>
          <w:sz w:val="20"/>
        </w:rPr>
        <w:t xml:space="preserve">Article 14. Approve the Contract in 2024 between the Company and Hanoi Beer Alcohol </w:t>
      </w:r>
      <w:proofErr w:type="gramStart"/>
      <w:r w:rsidRPr="00322701">
        <w:rPr>
          <w:rFonts w:ascii="Arial" w:hAnsi="Arial" w:cs="Arial"/>
          <w:color w:val="010000"/>
          <w:sz w:val="20"/>
        </w:rPr>
        <w:t>And</w:t>
      </w:r>
      <w:proofErr w:type="gramEnd"/>
      <w:r w:rsidRPr="00322701">
        <w:rPr>
          <w:rFonts w:ascii="Arial" w:hAnsi="Arial" w:cs="Arial"/>
          <w:color w:val="010000"/>
          <w:sz w:val="20"/>
        </w:rPr>
        <w:t xml:space="preserve"> Beverage Joint Stock Corporation.</w:t>
      </w:r>
    </w:p>
    <w:p w14:paraId="2B849F8F" w14:textId="77777777" w:rsidR="00371ED2" w:rsidRPr="00322701" w:rsidRDefault="004C0CEC" w:rsidP="00FE0A02">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sidRPr="00322701">
        <w:rPr>
          <w:rFonts w:ascii="Arial" w:hAnsi="Arial" w:cs="Arial"/>
          <w:color w:val="010000"/>
          <w:sz w:val="20"/>
        </w:rPr>
        <w:lastRenderedPageBreak/>
        <w:t>Decise</w:t>
      </w:r>
      <w:proofErr w:type="spellEnd"/>
      <w:r w:rsidRPr="00322701">
        <w:rPr>
          <w:rFonts w:ascii="Arial" w:hAnsi="Arial" w:cs="Arial"/>
          <w:color w:val="010000"/>
          <w:sz w:val="20"/>
        </w:rPr>
        <w:t xml:space="preserve"> to sign a Sales Contract 2024 with Hanoi Beer Alcohol </w:t>
      </w:r>
      <w:proofErr w:type="gramStart"/>
      <w:r w:rsidRPr="00322701">
        <w:rPr>
          <w:rFonts w:ascii="Arial" w:hAnsi="Arial" w:cs="Arial"/>
          <w:color w:val="010000"/>
          <w:sz w:val="20"/>
        </w:rPr>
        <w:t>And</w:t>
      </w:r>
      <w:proofErr w:type="gramEnd"/>
      <w:r w:rsidRPr="00322701">
        <w:rPr>
          <w:rFonts w:ascii="Arial" w:hAnsi="Arial" w:cs="Arial"/>
          <w:color w:val="010000"/>
          <w:sz w:val="20"/>
        </w:rPr>
        <w:t xml:space="preserve"> Beverage Joint Stock Corporation (The contract has a value of over 10% of the total asset value recorded in the Company's most recent Financial Statements of Ha </w:t>
      </w:r>
      <w:proofErr w:type="spellStart"/>
      <w:r w:rsidRPr="00322701">
        <w:rPr>
          <w:rFonts w:ascii="Arial" w:hAnsi="Arial" w:cs="Arial"/>
          <w:color w:val="010000"/>
          <w:sz w:val="20"/>
        </w:rPr>
        <w:t>Noi</w:t>
      </w:r>
      <w:proofErr w:type="spellEnd"/>
      <w:r w:rsidRPr="00322701">
        <w:rPr>
          <w:rFonts w:ascii="Arial" w:hAnsi="Arial" w:cs="Arial"/>
          <w:color w:val="010000"/>
          <w:sz w:val="20"/>
        </w:rPr>
        <w:t xml:space="preserve"> - Thanh </w:t>
      </w:r>
      <w:proofErr w:type="spellStart"/>
      <w:r w:rsidRPr="00322701">
        <w:rPr>
          <w:rFonts w:ascii="Arial" w:hAnsi="Arial" w:cs="Arial"/>
          <w:color w:val="010000"/>
          <w:sz w:val="20"/>
        </w:rPr>
        <w:t>Hoa</w:t>
      </w:r>
      <w:proofErr w:type="spellEnd"/>
      <w:r w:rsidRPr="00322701">
        <w:rPr>
          <w:rFonts w:ascii="Arial" w:hAnsi="Arial" w:cs="Arial"/>
          <w:color w:val="010000"/>
          <w:sz w:val="20"/>
        </w:rPr>
        <w:t xml:space="preserve"> Beer JSC);</w:t>
      </w:r>
    </w:p>
    <w:p w14:paraId="19E9F9A2" w14:textId="384010D2" w:rsidR="00371ED2" w:rsidRPr="00322701" w:rsidRDefault="00FE0A02" w:rsidP="00FE0A0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T</w:t>
      </w:r>
      <w:r w:rsidR="004C0CEC" w:rsidRPr="00322701">
        <w:rPr>
          <w:rFonts w:ascii="Arial" w:hAnsi="Arial" w:cs="Arial"/>
          <w:color w:val="010000"/>
          <w:sz w:val="20"/>
        </w:rPr>
        <w:t>he Company</w:t>
      </w:r>
      <w:r>
        <w:rPr>
          <w:rFonts w:ascii="Arial" w:hAnsi="Arial" w:cs="Arial"/>
          <w:color w:val="010000"/>
          <w:sz w:val="20"/>
        </w:rPr>
        <w:t>’s Managing Director is assigned</w:t>
      </w:r>
      <w:r w:rsidR="004C0CEC" w:rsidRPr="00322701">
        <w:rPr>
          <w:rFonts w:ascii="Arial" w:hAnsi="Arial" w:cs="Arial"/>
          <w:color w:val="010000"/>
          <w:sz w:val="20"/>
        </w:rPr>
        <w:t xml:space="preserve"> to organize the signing of the above Contract; Ensure compliance with the Law, Charter, Regulations, internal regulations and in accordance with the actual production and business situation of the Company.</w:t>
      </w:r>
    </w:p>
    <w:p w14:paraId="401A76AC" w14:textId="77777777" w:rsidR="00371ED2" w:rsidRPr="00322701" w:rsidRDefault="004C0CEC" w:rsidP="00FE0A02">
      <w:pPr>
        <w:pBdr>
          <w:top w:val="nil"/>
          <w:left w:val="nil"/>
          <w:bottom w:val="nil"/>
          <w:right w:val="nil"/>
          <w:between w:val="nil"/>
        </w:pBdr>
        <w:spacing w:after="120" w:line="360" w:lineRule="auto"/>
        <w:jc w:val="both"/>
        <w:rPr>
          <w:rFonts w:ascii="Arial" w:eastAsia="Arial" w:hAnsi="Arial" w:cs="Arial"/>
          <w:color w:val="010000"/>
          <w:sz w:val="20"/>
          <w:szCs w:val="20"/>
        </w:rPr>
      </w:pPr>
      <w:r w:rsidRPr="00322701">
        <w:rPr>
          <w:rFonts w:ascii="Arial" w:hAnsi="Arial" w:cs="Arial"/>
          <w:color w:val="010000"/>
          <w:sz w:val="20"/>
        </w:rPr>
        <w:t>Article 15. Approve the Proposal on dismissing 02 members of the Board of Directors due to the end of their term and electing 02 additional members of the Board of Directors for the term 2024 - 2029</w:t>
      </w:r>
    </w:p>
    <w:p w14:paraId="52476E83" w14:textId="77777777" w:rsidR="00371ED2" w:rsidRPr="00322701" w:rsidRDefault="004C0CEC" w:rsidP="00FE0A02">
      <w:pPr>
        <w:pBdr>
          <w:top w:val="nil"/>
          <w:left w:val="nil"/>
          <w:bottom w:val="nil"/>
          <w:right w:val="nil"/>
          <w:between w:val="nil"/>
        </w:pBdr>
        <w:spacing w:after="120" w:line="360" w:lineRule="auto"/>
        <w:jc w:val="both"/>
        <w:rPr>
          <w:rFonts w:ascii="Arial" w:eastAsia="Arial" w:hAnsi="Arial" w:cs="Arial"/>
          <w:color w:val="010000"/>
          <w:sz w:val="20"/>
          <w:szCs w:val="20"/>
        </w:rPr>
      </w:pPr>
      <w:r w:rsidRPr="00322701">
        <w:rPr>
          <w:rFonts w:ascii="Arial" w:hAnsi="Arial" w:cs="Arial"/>
          <w:color w:val="010000"/>
          <w:sz w:val="20"/>
        </w:rPr>
        <w:t>Article 16. Approve the Proposal on dismissing 01 member of the Supervisory Board due to the end of the term and electing 01 additional member of the Supervisory Board for the 2024 - 2029 term</w:t>
      </w:r>
    </w:p>
    <w:p w14:paraId="1967831D" w14:textId="77777777" w:rsidR="00371ED2" w:rsidRPr="00322701" w:rsidRDefault="004C0CEC" w:rsidP="00FE0A02">
      <w:pPr>
        <w:pBdr>
          <w:top w:val="nil"/>
          <w:left w:val="nil"/>
          <w:bottom w:val="nil"/>
          <w:right w:val="nil"/>
          <w:between w:val="nil"/>
        </w:pBdr>
        <w:spacing w:after="120" w:line="360" w:lineRule="auto"/>
        <w:jc w:val="both"/>
        <w:rPr>
          <w:rFonts w:ascii="Arial" w:eastAsia="Arial" w:hAnsi="Arial" w:cs="Arial"/>
          <w:color w:val="010000"/>
          <w:sz w:val="20"/>
          <w:szCs w:val="20"/>
        </w:rPr>
      </w:pPr>
      <w:r w:rsidRPr="00322701">
        <w:rPr>
          <w:rFonts w:ascii="Arial" w:hAnsi="Arial" w:cs="Arial"/>
          <w:color w:val="010000"/>
          <w:sz w:val="20"/>
        </w:rPr>
        <w:t>Article 17: The Meeting unanimously elected the following persons as members of the Board of Directors, term of 2024 - 2029:</w:t>
      </w:r>
    </w:p>
    <w:p w14:paraId="331DBC1D" w14:textId="77777777" w:rsidR="00371ED2" w:rsidRPr="00322701" w:rsidRDefault="004C0CEC" w:rsidP="00FE0A02">
      <w:pPr>
        <w:numPr>
          <w:ilvl w:val="0"/>
          <w:numId w:val="13"/>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322701">
        <w:rPr>
          <w:rFonts w:ascii="Arial" w:hAnsi="Arial" w:cs="Arial"/>
          <w:color w:val="010000"/>
          <w:sz w:val="20"/>
        </w:rPr>
        <w:t>Mr. Le Anh Tuan</w:t>
      </w:r>
    </w:p>
    <w:p w14:paraId="16C67071" w14:textId="77777777" w:rsidR="00371ED2" w:rsidRPr="00322701" w:rsidRDefault="004C0CEC" w:rsidP="00FE0A02">
      <w:pPr>
        <w:numPr>
          <w:ilvl w:val="0"/>
          <w:numId w:val="13"/>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322701">
        <w:rPr>
          <w:rFonts w:ascii="Arial" w:hAnsi="Arial" w:cs="Arial"/>
          <w:color w:val="010000"/>
          <w:sz w:val="20"/>
        </w:rPr>
        <w:t>Mr. Luong Xuan Dung.</w:t>
      </w:r>
    </w:p>
    <w:p w14:paraId="55D4529A" w14:textId="77777777" w:rsidR="00371ED2" w:rsidRPr="00322701" w:rsidRDefault="004C0CEC" w:rsidP="00FE0A02">
      <w:pPr>
        <w:pBdr>
          <w:top w:val="nil"/>
          <w:left w:val="nil"/>
          <w:bottom w:val="nil"/>
          <w:right w:val="nil"/>
          <w:between w:val="nil"/>
        </w:pBdr>
        <w:spacing w:after="120" w:line="360" w:lineRule="auto"/>
        <w:jc w:val="both"/>
        <w:rPr>
          <w:rFonts w:ascii="Arial" w:eastAsia="Arial" w:hAnsi="Arial" w:cs="Arial"/>
          <w:color w:val="010000"/>
          <w:sz w:val="20"/>
          <w:szCs w:val="20"/>
        </w:rPr>
      </w:pPr>
      <w:r w:rsidRPr="00322701">
        <w:rPr>
          <w:rFonts w:ascii="Arial" w:hAnsi="Arial" w:cs="Arial"/>
          <w:color w:val="010000"/>
          <w:sz w:val="20"/>
        </w:rPr>
        <w:t>Article 18: The Meeting unanimously elected Mr. Nguyen Duy Ha as a member of the Supervisory Board, term of 2024-2029.</w:t>
      </w:r>
    </w:p>
    <w:p w14:paraId="4D71B696" w14:textId="74B287D5" w:rsidR="00371ED2" w:rsidRPr="00322701" w:rsidRDefault="004C0CEC" w:rsidP="00FE0A02">
      <w:pPr>
        <w:pBdr>
          <w:top w:val="nil"/>
          <w:left w:val="nil"/>
          <w:bottom w:val="nil"/>
          <w:right w:val="nil"/>
          <w:between w:val="nil"/>
        </w:pBdr>
        <w:spacing w:after="120" w:line="360" w:lineRule="auto"/>
        <w:jc w:val="both"/>
        <w:rPr>
          <w:rFonts w:ascii="Arial" w:eastAsia="Arial" w:hAnsi="Arial" w:cs="Arial"/>
          <w:color w:val="010000"/>
          <w:sz w:val="20"/>
          <w:szCs w:val="20"/>
        </w:rPr>
      </w:pPr>
      <w:r w:rsidRPr="00322701">
        <w:rPr>
          <w:rFonts w:ascii="Arial" w:hAnsi="Arial" w:cs="Arial"/>
          <w:color w:val="010000"/>
          <w:sz w:val="20"/>
        </w:rPr>
        <w:t xml:space="preserve">Article 19. The General Meeting assigned the Board of Directors and Manager of Ha </w:t>
      </w:r>
      <w:proofErr w:type="spellStart"/>
      <w:r w:rsidRPr="00322701">
        <w:rPr>
          <w:rFonts w:ascii="Arial" w:hAnsi="Arial" w:cs="Arial"/>
          <w:color w:val="010000"/>
          <w:sz w:val="20"/>
        </w:rPr>
        <w:t>Noi</w:t>
      </w:r>
      <w:proofErr w:type="spellEnd"/>
      <w:r w:rsidRPr="00322701">
        <w:rPr>
          <w:rFonts w:ascii="Arial" w:hAnsi="Arial" w:cs="Arial"/>
          <w:color w:val="010000"/>
          <w:sz w:val="20"/>
        </w:rPr>
        <w:t xml:space="preserve"> - Thanh </w:t>
      </w:r>
      <w:proofErr w:type="spellStart"/>
      <w:r w:rsidRPr="00322701">
        <w:rPr>
          <w:rFonts w:ascii="Arial" w:hAnsi="Arial" w:cs="Arial"/>
          <w:color w:val="010000"/>
          <w:sz w:val="20"/>
        </w:rPr>
        <w:t>Hoa</w:t>
      </w:r>
      <w:proofErr w:type="spellEnd"/>
      <w:r w:rsidRPr="00322701">
        <w:rPr>
          <w:rFonts w:ascii="Arial" w:hAnsi="Arial" w:cs="Arial"/>
          <w:color w:val="010000"/>
          <w:sz w:val="20"/>
        </w:rPr>
        <w:t xml:space="preserve"> Beer JSC to monitor, urge and organize the implementation of the General Mandate </w:t>
      </w:r>
      <w:r w:rsidR="00FE0A02">
        <w:rPr>
          <w:rFonts w:ascii="Arial" w:hAnsi="Arial" w:cs="Arial"/>
          <w:color w:val="010000"/>
          <w:sz w:val="20"/>
        </w:rPr>
        <w:t>under applicable laws</w:t>
      </w:r>
      <w:r w:rsidRPr="00322701">
        <w:rPr>
          <w:rFonts w:ascii="Arial" w:hAnsi="Arial" w:cs="Arial"/>
          <w:color w:val="010000"/>
          <w:sz w:val="20"/>
        </w:rPr>
        <w:t xml:space="preserve"> and Company Charter.</w:t>
      </w:r>
    </w:p>
    <w:p w14:paraId="1E766DC3" w14:textId="19AA0A0B" w:rsidR="00371ED2" w:rsidRPr="00322701" w:rsidRDefault="004C0CEC" w:rsidP="00FE0A02">
      <w:pPr>
        <w:pBdr>
          <w:top w:val="nil"/>
          <w:left w:val="nil"/>
          <w:bottom w:val="nil"/>
          <w:right w:val="nil"/>
          <w:between w:val="nil"/>
        </w:pBdr>
        <w:spacing w:after="120" w:line="360" w:lineRule="auto"/>
        <w:jc w:val="both"/>
        <w:rPr>
          <w:rFonts w:ascii="Arial" w:eastAsia="Arial" w:hAnsi="Arial" w:cs="Arial"/>
          <w:color w:val="010000"/>
          <w:sz w:val="20"/>
          <w:szCs w:val="20"/>
        </w:rPr>
      </w:pPr>
      <w:r w:rsidRPr="00322701">
        <w:rPr>
          <w:rFonts w:ascii="Arial" w:hAnsi="Arial" w:cs="Arial"/>
          <w:color w:val="010000"/>
          <w:sz w:val="20"/>
        </w:rPr>
        <w:t xml:space="preserve">Article 20. The General Meeting assigned the Supervisory Board of Ha </w:t>
      </w:r>
      <w:proofErr w:type="spellStart"/>
      <w:r w:rsidRPr="00322701">
        <w:rPr>
          <w:rFonts w:ascii="Arial" w:hAnsi="Arial" w:cs="Arial"/>
          <w:color w:val="010000"/>
          <w:sz w:val="20"/>
        </w:rPr>
        <w:t>Noi</w:t>
      </w:r>
      <w:proofErr w:type="spellEnd"/>
      <w:r w:rsidRPr="00322701">
        <w:rPr>
          <w:rFonts w:ascii="Arial" w:hAnsi="Arial" w:cs="Arial"/>
          <w:color w:val="010000"/>
          <w:sz w:val="20"/>
        </w:rPr>
        <w:t xml:space="preserve"> - Thanh </w:t>
      </w:r>
      <w:proofErr w:type="spellStart"/>
      <w:r w:rsidRPr="00322701">
        <w:rPr>
          <w:rFonts w:ascii="Arial" w:hAnsi="Arial" w:cs="Arial"/>
          <w:color w:val="010000"/>
          <w:sz w:val="20"/>
        </w:rPr>
        <w:t>Hoa</w:t>
      </w:r>
      <w:proofErr w:type="spellEnd"/>
      <w:r w:rsidRPr="00322701">
        <w:rPr>
          <w:rFonts w:ascii="Arial" w:hAnsi="Arial" w:cs="Arial"/>
          <w:color w:val="010000"/>
          <w:sz w:val="20"/>
        </w:rPr>
        <w:t xml:space="preserve"> Beer JSC to supervise and inspect the activities of the Board of Dir</w:t>
      </w:r>
      <w:r w:rsidR="00FE0A02">
        <w:rPr>
          <w:rFonts w:ascii="Arial" w:hAnsi="Arial" w:cs="Arial"/>
          <w:color w:val="010000"/>
          <w:sz w:val="20"/>
        </w:rPr>
        <w:t>ectors and the Company's Managing Director</w:t>
      </w:r>
      <w:r w:rsidRPr="00322701">
        <w:rPr>
          <w:rFonts w:ascii="Arial" w:hAnsi="Arial" w:cs="Arial"/>
          <w:color w:val="010000"/>
          <w:sz w:val="20"/>
        </w:rPr>
        <w:t xml:space="preserve"> in implementing the General Mandate </w:t>
      </w:r>
      <w:r w:rsidR="00FE0A02">
        <w:rPr>
          <w:rFonts w:ascii="Arial" w:hAnsi="Arial" w:cs="Arial"/>
          <w:color w:val="010000"/>
          <w:sz w:val="20"/>
        </w:rPr>
        <w:t>under applicable laws</w:t>
      </w:r>
      <w:r w:rsidRPr="00322701">
        <w:rPr>
          <w:rFonts w:ascii="Arial" w:hAnsi="Arial" w:cs="Arial"/>
          <w:color w:val="010000"/>
          <w:sz w:val="20"/>
        </w:rPr>
        <w:t xml:space="preserve"> and Company Charter.</w:t>
      </w:r>
    </w:p>
    <w:p w14:paraId="405DA071" w14:textId="2B50115A" w:rsidR="00371ED2" w:rsidRPr="00322701" w:rsidRDefault="004C0CEC" w:rsidP="00FE0A02">
      <w:pPr>
        <w:pBdr>
          <w:top w:val="nil"/>
          <w:left w:val="nil"/>
          <w:bottom w:val="nil"/>
          <w:right w:val="nil"/>
          <w:between w:val="nil"/>
        </w:pBdr>
        <w:spacing w:after="120" w:line="360" w:lineRule="auto"/>
        <w:jc w:val="both"/>
        <w:rPr>
          <w:rFonts w:ascii="Arial" w:eastAsia="Arial" w:hAnsi="Arial" w:cs="Arial"/>
          <w:color w:val="010000"/>
          <w:sz w:val="20"/>
          <w:szCs w:val="20"/>
        </w:rPr>
      </w:pPr>
      <w:r w:rsidRPr="00322701">
        <w:rPr>
          <w:rFonts w:ascii="Arial" w:hAnsi="Arial" w:cs="Arial"/>
          <w:color w:val="010000"/>
          <w:sz w:val="20"/>
        </w:rPr>
        <w:t xml:space="preserve">This General Mandate includes 20 Articles, approved in full by the General Meeting at the Annual General Meeting </w:t>
      </w:r>
      <w:bookmarkStart w:id="0" w:name="_GoBack"/>
      <w:bookmarkEnd w:id="0"/>
      <w:r w:rsidRPr="00322701">
        <w:rPr>
          <w:rFonts w:ascii="Arial" w:hAnsi="Arial" w:cs="Arial"/>
          <w:color w:val="010000"/>
          <w:sz w:val="20"/>
        </w:rPr>
        <w:t>2024 on April 26, 2024.</w:t>
      </w:r>
    </w:p>
    <w:sectPr w:rsidR="00371ED2" w:rsidRPr="00322701" w:rsidSect="00322701">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3663"/>
    <w:multiLevelType w:val="multilevel"/>
    <w:tmpl w:val="8E98F6F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9F43EA"/>
    <w:multiLevelType w:val="multilevel"/>
    <w:tmpl w:val="4E0CAF02"/>
    <w:lvl w:ilvl="0">
      <w:start w:val="1"/>
      <w:numFmt w:val="bullet"/>
      <w:lvlText w:val="−"/>
      <w:lvlJc w:val="left"/>
      <w:pPr>
        <w:ind w:left="1440" w:hanging="360"/>
      </w:pPr>
      <w:rPr>
        <w:rFonts w:ascii="Noto Sans Symbols" w:eastAsia="Noto Sans Symbols" w:hAnsi="Noto Sans Symbols" w:cs="Noto Sans Symbols"/>
        <w:b w:val="0"/>
        <w:i w:val="0"/>
        <w:sz w:val="20"/>
      </w:rPr>
    </w:lvl>
    <w:lvl w:ilvl="1">
      <w:start w:val="1"/>
      <w:numFmt w:val="bullet"/>
      <w:lvlText w:val="o"/>
      <w:lvlJc w:val="left"/>
      <w:pPr>
        <w:ind w:left="2160" w:hanging="360"/>
      </w:pPr>
      <w:rPr>
        <w:rFonts w:ascii="Courier New" w:eastAsia="Courier New" w:hAnsi="Courier New" w:cs="Courier New"/>
        <w:b w:val="0"/>
        <w:i w:val="0"/>
        <w:sz w:val="20"/>
      </w:rPr>
    </w:lvl>
    <w:lvl w:ilvl="2">
      <w:start w:val="1"/>
      <w:numFmt w:val="bullet"/>
      <w:lvlText w:val="▪"/>
      <w:lvlJc w:val="left"/>
      <w:pPr>
        <w:ind w:left="2880" w:hanging="360"/>
      </w:pPr>
      <w:rPr>
        <w:rFonts w:ascii="Noto Sans Symbols" w:eastAsia="Noto Sans Symbols" w:hAnsi="Noto Sans Symbols" w:cs="Noto Sans Symbols"/>
        <w:b w:val="0"/>
        <w:i w:val="0"/>
        <w:sz w:val="20"/>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7A61F7"/>
    <w:multiLevelType w:val="multilevel"/>
    <w:tmpl w:val="57D4B874"/>
    <w:lvl w:ilvl="0">
      <w:start w:val="1"/>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0096CF9"/>
    <w:multiLevelType w:val="multilevel"/>
    <w:tmpl w:val="EB827BE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64737A"/>
    <w:multiLevelType w:val="multilevel"/>
    <w:tmpl w:val="5A6692B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864FD0"/>
    <w:multiLevelType w:val="multilevel"/>
    <w:tmpl w:val="3732C2C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A706C0"/>
    <w:multiLevelType w:val="multilevel"/>
    <w:tmpl w:val="CF24513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DB690E"/>
    <w:multiLevelType w:val="multilevel"/>
    <w:tmpl w:val="A63A72C2"/>
    <w:lvl w:ilvl="0">
      <w:start w:val="1"/>
      <w:numFmt w:val="bullet"/>
      <w:lvlText w:val="−"/>
      <w:lvlJc w:val="left"/>
      <w:pPr>
        <w:ind w:left="1440" w:hanging="360"/>
      </w:pPr>
      <w:rPr>
        <w:rFonts w:ascii="Noto Sans Symbols" w:eastAsia="Noto Sans Symbols" w:hAnsi="Noto Sans Symbols" w:cs="Noto Sans Symbols"/>
        <w:b w:val="0"/>
        <w:i w:val="0"/>
        <w:sz w:val="20"/>
      </w:rPr>
    </w:lvl>
    <w:lvl w:ilvl="1">
      <w:start w:val="1"/>
      <w:numFmt w:val="bullet"/>
      <w:lvlText w:val="o"/>
      <w:lvlJc w:val="left"/>
      <w:pPr>
        <w:ind w:left="2160" w:hanging="360"/>
      </w:pPr>
      <w:rPr>
        <w:rFonts w:ascii="Courier New" w:eastAsia="Courier New" w:hAnsi="Courier New" w:cs="Courier New"/>
        <w:b w:val="0"/>
        <w:i w:val="0"/>
        <w:sz w:val="20"/>
      </w:rPr>
    </w:lvl>
    <w:lvl w:ilvl="2">
      <w:start w:val="1"/>
      <w:numFmt w:val="bullet"/>
      <w:lvlText w:val="▪"/>
      <w:lvlJc w:val="left"/>
      <w:pPr>
        <w:ind w:left="2880" w:hanging="360"/>
      </w:pPr>
      <w:rPr>
        <w:rFonts w:ascii="Noto Sans Symbols" w:eastAsia="Noto Sans Symbols" w:hAnsi="Noto Sans Symbols" w:cs="Noto Sans Symbols"/>
        <w:b w:val="0"/>
        <w:i w:val="0"/>
        <w:sz w:val="20"/>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81221D8"/>
    <w:multiLevelType w:val="multilevel"/>
    <w:tmpl w:val="9AA89F2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AC5D75"/>
    <w:multiLevelType w:val="multilevel"/>
    <w:tmpl w:val="6BC00F4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FFA0DC7"/>
    <w:multiLevelType w:val="multilevel"/>
    <w:tmpl w:val="64CA163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EE7939"/>
    <w:multiLevelType w:val="multilevel"/>
    <w:tmpl w:val="B562E398"/>
    <w:lvl w:ilvl="0">
      <w:start w:val="1"/>
      <w:numFmt w:val="bullet"/>
      <w:lvlText w:val="−"/>
      <w:lvlJc w:val="left"/>
      <w:pPr>
        <w:ind w:left="1440" w:hanging="360"/>
      </w:pPr>
      <w:rPr>
        <w:rFonts w:ascii="Noto Sans Symbols" w:eastAsia="Noto Sans Symbols" w:hAnsi="Noto Sans Symbols" w:cs="Noto Sans Symbols"/>
        <w:b w:val="0"/>
        <w:i w:val="0"/>
        <w:sz w:val="20"/>
      </w:rPr>
    </w:lvl>
    <w:lvl w:ilvl="1">
      <w:start w:val="1"/>
      <w:numFmt w:val="bullet"/>
      <w:lvlText w:val="o"/>
      <w:lvlJc w:val="left"/>
      <w:pPr>
        <w:ind w:left="2160" w:hanging="360"/>
      </w:pPr>
      <w:rPr>
        <w:rFonts w:ascii="Courier New" w:eastAsia="Courier New" w:hAnsi="Courier New" w:cs="Courier New"/>
        <w:b w:val="0"/>
        <w:i w:val="0"/>
        <w:sz w:val="20"/>
      </w:rPr>
    </w:lvl>
    <w:lvl w:ilvl="2">
      <w:start w:val="1"/>
      <w:numFmt w:val="bullet"/>
      <w:lvlText w:val="▪"/>
      <w:lvlJc w:val="left"/>
      <w:pPr>
        <w:ind w:left="2880" w:hanging="360"/>
      </w:pPr>
      <w:rPr>
        <w:rFonts w:ascii="Noto Sans Symbols" w:eastAsia="Noto Sans Symbols" w:hAnsi="Noto Sans Symbols" w:cs="Noto Sans Symbols"/>
        <w:b w:val="0"/>
        <w:i w:val="0"/>
        <w:sz w:val="20"/>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FEC459F"/>
    <w:multiLevelType w:val="multilevel"/>
    <w:tmpl w:val="62BA175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8"/>
  </w:num>
  <w:num w:numId="3">
    <w:abstractNumId w:val="4"/>
  </w:num>
  <w:num w:numId="4">
    <w:abstractNumId w:val="12"/>
  </w:num>
  <w:num w:numId="5">
    <w:abstractNumId w:val="9"/>
  </w:num>
  <w:num w:numId="6">
    <w:abstractNumId w:val="3"/>
  </w:num>
  <w:num w:numId="7">
    <w:abstractNumId w:val="2"/>
  </w:num>
  <w:num w:numId="8">
    <w:abstractNumId w:val="7"/>
  </w:num>
  <w:num w:numId="9">
    <w:abstractNumId w:val="10"/>
  </w:num>
  <w:num w:numId="10">
    <w:abstractNumId w:val="0"/>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D2"/>
    <w:rsid w:val="00322701"/>
    <w:rsid w:val="00371ED2"/>
    <w:rsid w:val="004C0CEC"/>
    <w:rsid w:val="00FE0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FC2E4"/>
  <w15:docId w15:val="{32BCE3DF-54C7-4065-AD30-24B4FB83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bCs/>
      <w:i w:val="0"/>
      <w:iCs w:val="0"/>
      <w:smallCaps w:val="0"/>
      <w:strike w:val="0"/>
      <w:color w:val="1F2224"/>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1F2224"/>
      <w:sz w:val="30"/>
      <w:szCs w:val="3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color w:val="1F2224"/>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1F2224"/>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1F2224"/>
      <w:sz w:val="28"/>
      <w:szCs w:val="2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strike w:val="0"/>
      <w:color w:val="B52337"/>
      <w:sz w:val="26"/>
      <w:szCs w:val="26"/>
      <w:u w:val="none"/>
      <w:shd w:val="clear" w:color="auto" w:fill="auto"/>
    </w:rPr>
  </w:style>
  <w:style w:type="paragraph" w:customStyle="1" w:styleId="Vnbnnidung0">
    <w:name w:val="Văn bản nội dung"/>
    <w:basedOn w:val="Normal"/>
    <w:link w:val="Vnbnnidung"/>
    <w:pPr>
      <w:spacing w:line="324" w:lineRule="auto"/>
      <w:ind w:firstLine="20"/>
    </w:pPr>
    <w:rPr>
      <w:rFonts w:ascii="Times New Roman" w:eastAsia="Times New Roman" w:hAnsi="Times New Roman" w:cs="Times New Roman"/>
    </w:rPr>
  </w:style>
  <w:style w:type="paragraph" w:customStyle="1" w:styleId="Tiu40">
    <w:name w:val="Tiêu đề #4"/>
    <w:basedOn w:val="Normal"/>
    <w:link w:val="Tiu4"/>
    <w:pPr>
      <w:spacing w:line="266" w:lineRule="auto"/>
      <w:jc w:val="center"/>
      <w:outlineLvl w:val="3"/>
    </w:pPr>
    <w:rPr>
      <w:rFonts w:ascii="Times New Roman" w:eastAsia="Times New Roman" w:hAnsi="Times New Roman" w:cs="Times New Roman"/>
      <w:b/>
      <w:bCs/>
      <w:color w:val="1F2224"/>
    </w:rPr>
  </w:style>
  <w:style w:type="paragraph" w:customStyle="1" w:styleId="Vnbnnidung20">
    <w:name w:val="Văn bản nội dung (2)"/>
    <w:basedOn w:val="Normal"/>
    <w:link w:val="Vnbnnidung2"/>
    <w:pPr>
      <w:spacing w:line="192" w:lineRule="auto"/>
    </w:pPr>
    <w:rPr>
      <w:rFonts w:ascii="Arial" w:eastAsia="Arial" w:hAnsi="Arial" w:cs="Arial"/>
      <w:sz w:val="8"/>
      <w:szCs w:val="8"/>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1F2224"/>
      <w:sz w:val="30"/>
      <w:szCs w:val="30"/>
    </w:rPr>
  </w:style>
  <w:style w:type="paragraph" w:customStyle="1" w:styleId="Tiu30">
    <w:name w:val="Tiêu đề #3"/>
    <w:basedOn w:val="Normal"/>
    <w:link w:val="Tiu3"/>
    <w:pPr>
      <w:ind w:left="1040"/>
      <w:outlineLvl w:val="2"/>
    </w:pPr>
    <w:rPr>
      <w:rFonts w:ascii="Times New Roman" w:eastAsia="Times New Roman" w:hAnsi="Times New Roman" w:cs="Times New Roman"/>
      <w:b/>
      <w:bCs/>
      <w:color w:val="1F2224"/>
      <w:sz w:val="26"/>
      <w:szCs w:val="26"/>
    </w:rPr>
  </w:style>
  <w:style w:type="paragraph" w:customStyle="1" w:styleId="Vnbnnidung30">
    <w:name w:val="Văn bản nội dung (3)"/>
    <w:basedOn w:val="Normal"/>
    <w:link w:val="Vnbnnidung3"/>
    <w:pPr>
      <w:ind w:left="3440"/>
    </w:pPr>
    <w:rPr>
      <w:rFonts w:ascii="Arial" w:eastAsia="Arial" w:hAnsi="Arial" w:cs="Arial"/>
      <w:b/>
      <w:bCs/>
      <w:color w:val="1F2224"/>
      <w:sz w:val="20"/>
      <w:szCs w:val="20"/>
    </w:rPr>
  </w:style>
  <w:style w:type="paragraph" w:customStyle="1" w:styleId="Khc0">
    <w:name w:val="Khác"/>
    <w:basedOn w:val="Normal"/>
    <w:link w:val="Khc"/>
    <w:pPr>
      <w:spacing w:line="324" w:lineRule="auto"/>
      <w:ind w:firstLine="2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Vnbnnidung40">
    <w:name w:val="Văn bản nội dung (4)"/>
    <w:basedOn w:val="Normal"/>
    <w:link w:val="Vnbnnidung4"/>
    <w:pPr>
      <w:jc w:val="center"/>
    </w:pPr>
    <w:rPr>
      <w:rFonts w:ascii="Arial" w:eastAsia="Arial" w:hAnsi="Arial" w:cs="Arial"/>
      <w:sz w:val="30"/>
      <w:szCs w:val="30"/>
    </w:rPr>
  </w:style>
  <w:style w:type="paragraph" w:customStyle="1" w:styleId="Tiu20">
    <w:name w:val="Tiêu đề #2"/>
    <w:basedOn w:val="Normal"/>
    <w:link w:val="Tiu2"/>
    <w:pPr>
      <w:spacing w:line="283" w:lineRule="auto"/>
      <w:jc w:val="center"/>
      <w:outlineLvl w:val="1"/>
    </w:pPr>
    <w:rPr>
      <w:rFonts w:ascii="Times New Roman" w:eastAsia="Times New Roman" w:hAnsi="Times New Roman" w:cs="Times New Roman"/>
      <w:b/>
      <w:bCs/>
      <w:color w:val="1F2224"/>
      <w:sz w:val="28"/>
      <w:szCs w:val="28"/>
    </w:rPr>
  </w:style>
  <w:style w:type="paragraph" w:customStyle="1" w:styleId="Vnbnnidung50">
    <w:name w:val="Văn bản nội dung (5)"/>
    <w:basedOn w:val="Normal"/>
    <w:link w:val="Vnbnnidung5"/>
    <w:pPr>
      <w:jc w:val="right"/>
    </w:pPr>
    <w:rPr>
      <w:rFonts w:ascii="Arial" w:eastAsia="Arial" w:hAnsi="Arial" w:cs="Arial"/>
      <w:smallCaps/>
      <w:color w:val="B52337"/>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GOQT0Fl8Ghc615YmRnMQmsE8fw==">CgMxLjA4AHIhMXlUdFNGd3pZdzRJdlBGU1ljNlhpeHphQUpzU3NSbDhG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2024-05-07T03:15:00Z</dcterms:created>
  <dcterms:modified xsi:type="dcterms:W3CDTF">2024-05-07T03:15:00Z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a4f7ca5a08f2e40a99d8437c99333cc02344418fac526ec146a3d10b43679dce</vt:lpwstr>
  </property>
</Properties>
</file>