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6F7E4" w14:textId="77777777" w:rsidR="004A1C6C" w:rsidRPr="00E40073" w:rsidRDefault="00E17401" w:rsidP="00932C51">
      <w:pPr>
        <w:keepNext/>
        <w:pBdr>
          <w:top w:val="nil"/>
          <w:left w:val="nil"/>
          <w:bottom w:val="nil"/>
          <w:right w:val="nil"/>
          <w:between w:val="nil"/>
        </w:pBdr>
        <w:tabs>
          <w:tab w:val="left" w:pos="432"/>
          <w:tab w:val="left" w:pos="2008"/>
        </w:tabs>
        <w:spacing w:after="120" w:line="360" w:lineRule="auto"/>
        <w:jc w:val="both"/>
        <w:rPr>
          <w:rFonts w:ascii="Arial" w:eastAsia="Arial" w:hAnsi="Arial" w:cs="Arial"/>
          <w:b/>
          <w:color w:val="010000"/>
          <w:sz w:val="20"/>
          <w:szCs w:val="20"/>
        </w:rPr>
      </w:pPr>
      <w:r w:rsidRPr="00E40073">
        <w:rPr>
          <w:rFonts w:ascii="Arial" w:hAnsi="Arial" w:cs="Arial"/>
          <w:b/>
          <w:color w:val="010000"/>
          <w:sz w:val="20"/>
        </w:rPr>
        <w:t>ACS: Annual General Mandate 2024</w:t>
      </w:r>
    </w:p>
    <w:p w14:paraId="4450BCD2" w14:textId="77777777" w:rsidR="004A1C6C" w:rsidRPr="00E40073" w:rsidRDefault="00E17401" w:rsidP="00932C51">
      <w:pPr>
        <w:keepNext/>
        <w:pBdr>
          <w:top w:val="nil"/>
          <w:left w:val="nil"/>
          <w:bottom w:val="nil"/>
          <w:right w:val="nil"/>
          <w:between w:val="nil"/>
        </w:pBdr>
        <w:tabs>
          <w:tab w:val="left" w:pos="432"/>
          <w:tab w:val="left" w:pos="2008"/>
        </w:tabs>
        <w:spacing w:after="120" w:line="360" w:lineRule="auto"/>
        <w:jc w:val="both"/>
        <w:rPr>
          <w:rFonts w:ascii="Arial" w:eastAsia="Arial" w:hAnsi="Arial" w:cs="Arial"/>
          <w:color w:val="010000"/>
          <w:sz w:val="20"/>
          <w:szCs w:val="20"/>
        </w:rPr>
      </w:pPr>
      <w:r w:rsidRPr="00E40073">
        <w:rPr>
          <w:rFonts w:ascii="Arial" w:hAnsi="Arial" w:cs="Arial"/>
          <w:color w:val="010000"/>
          <w:sz w:val="20"/>
        </w:rPr>
        <w:t>On May 31, 2024, Architects &amp; Construction Service Corporation announced General Mandate No. 01/NQ-DHDCD.24 as follows:</w:t>
      </w:r>
    </w:p>
    <w:p w14:paraId="686899B5" w14:textId="03740659"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 xml:space="preserve">Article 1: Approve the Report of the Board of Directors on </w:t>
      </w:r>
      <w:r w:rsidR="004B63EF" w:rsidRPr="00E40073">
        <w:rPr>
          <w:rFonts w:ascii="Arial" w:hAnsi="Arial" w:cs="Arial"/>
          <w:color w:val="010000"/>
          <w:sz w:val="20"/>
        </w:rPr>
        <w:t xml:space="preserve">the </w:t>
      </w:r>
      <w:r w:rsidRPr="00E40073">
        <w:rPr>
          <w:rFonts w:ascii="Arial" w:hAnsi="Arial" w:cs="Arial"/>
          <w:color w:val="010000"/>
          <w:sz w:val="20"/>
        </w:rPr>
        <w:t>summar</w:t>
      </w:r>
      <w:r w:rsidR="004B63EF" w:rsidRPr="00E40073">
        <w:rPr>
          <w:rFonts w:ascii="Arial" w:hAnsi="Arial" w:cs="Arial"/>
          <w:color w:val="010000"/>
          <w:sz w:val="20"/>
        </w:rPr>
        <w:t>y of</w:t>
      </w:r>
      <w:r w:rsidRPr="00E40073">
        <w:rPr>
          <w:rFonts w:ascii="Arial" w:hAnsi="Arial" w:cs="Arial"/>
          <w:color w:val="010000"/>
          <w:sz w:val="20"/>
        </w:rPr>
        <w:t xml:space="preserve"> business activities in 2023</w:t>
      </w:r>
    </w:p>
    <w:p w14:paraId="0FDD914B" w14:textId="5FBD130E" w:rsidR="004A1C6C" w:rsidRPr="00E40073" w:rsidRDefault="00E17401" w:rsidP="00932C51">
      <w:pPr>
        <w:numPr>
          <w:ilvl w:val="0"/>
          <w:numId w:val="3"/>
        </w:numPr>
        <w:pBdr>
          <w:top w:val="nil"/>
          <w:left w:val="nil"/>
          <w:bottom w:val="nil"/>
          <w:right w:val="nil"/>
          <w:between w:val="nil"/>
        </w:pBdr>
        <w:tabs>
          <w:tab w:val="left" w:pos="432"/>
          <w:tab w:val="left" w:pos="1882"/>
        </w:tabs>
        <w:spacing w:after="120" w:line="360" w:lineRule="auto"/>
        <w:jc w:val="both"/>
        <w:rPr>
          <w:rFonts w:ascii="Arial" w:eastAsia="Arial" w:hAnsi="Arial" w:cs="Arial"/>
          <w:color w:val="010000"/>
          <w:sz w:val="20"/>
          <w:szCs w:val="20"/>
        </w:rPr>
      </w:pPr>
      <w:r w:rsidRPr="00E40073">
        <w:rPr>
          <w:rFonts w:ascii="Arial" w:hAnsi="Arial" w:cs="Arial"/>
          <w:color w:val="010000"/>
          <w:sz w:val="20"/>
        </w:rPr>
        <w:t>Total assets</w:t>
      </w:r>
      <w:r w:rsidR="002F3055" w:rsidRPr="00E40073">
        <w:rPr>
          <w:rFonts w:ascii="Arial" w:hAnsi="Arial" w:cs="Arial"/>
          <w:color w:val="010000"/>
          <w:sz w:val="20"/>
        </w:rPr>
        <w:t>:</w:t>
      </w:r>
      <w:r w:rsidRPr="00E40073">
        <w:rPr>
          <w:rFonts w:ascii="Arial" w:hAnsi="Arial" w:cs="Arial"/>
          <w:color w:val="010000"/>
          <w:sz w:val="20"/>
        </w:rPr>
        <w:t xml:space="preserve"> VND 383,360,556,021,</w:t>
      </w:r>
      <w:r w:rsidR="002F3055" w:rsidRPr="00E40073">
        <w:rPr>
          <w:rFonts w:ascii="Arial" w:hAnsi="Arial" w:cs="Arial"/>
          <w:color w:val="010000"/>
          <w:sz w:val="20"/>
        </w:rPr>
        <w:t xml:space="preserve"> </w:t>
      </w:r>
      <w:r w:rsidRPr="00E40073">
        <w:rPr>
          <w:rFonts w:ascii="Arial" w:hAnsi="Arial" w:cs="Arial"/>
          <w:color w:val="010000"/>
          <w:sz w:val="20"/>
        </w:rPr>
        <w:t>an increase of 6.1% compared to 2022</w:t>
      </w:r>
    </w:p>
    <w:p w14:paraId="421BAA3C" w14:textId="5EC4D4BE" w:rsidR="004A1C6C" w:rsidRPr="00E40073" w:rsidRDefault="00E17401" w:rsidP="00932C51">
      <w:pPr>
        <w:numPr>
          <w:ilvl w:val="0"/>
          <w:numId w:val="3"/>
        </w:numPr>
        <w:pBdr>
          <w:top w:val="nil"/>
          <w:left w:val="nil"/>
          <w:bottom w:val="nil"/>
          <w:right w:val="nil"/>
          <w:between w:val="nil"/>
        </w:pBdr>
        <w:tabs>
          <w:tab w:val="left" w:pos="432"/>
          <w:tab w:val="left" w:pos="1882"/>
        </w:tabs>
        <w:spacing w:after="120" w:line="360" w:lineRule="auto"/>
        <w:jc w:val="both"/>
        <w:rPr>
          <w:rFonts w:ascii="Arial" w:eastAsia="Arial" w:hAnsi="Arial" w:cs="Arial"/>
          <w:color w:val="010000"/>
          <w:sz w:val="20"/>
          <w:szCs w:val="20"/>
        </w:rPr>
      </w:pPr>
      <w:r w:rsidRPr="00E40073">
        <w:rPr>
          <w:rFonts w:ascii="Arial" w:hAnsi="Arial" w:cs="Arial"/>
          <w:color w:val="010000"/>
          <w:sz w:val="20"/>
        </w:rPr>
        <w:t>Revenue</w:t>
      </w:r>
      <w:r w:rsidR="002F3055" w:rsidRPr="00E40073">
        <w:rPr>
          <w:rFonts w:ascii="Arial" w:hAnsi="Arial" w:cs="Arial"/>
          <w:color w:val="010000"/>
          <w:sz w:val="20"/>
        </w:rPr>
        <w:t>:</w:t>
      </w:r>
      <w:r w:rsidRPr="00E40073">
        <w:rPr>
          <w:rFonts w:ascii="Arial" w:hAnsi="Arial" w:cs="Arial"/>
          <w:color w:val="010000"/>
          <w:sz w:val="20"/>
        </w:rPr>
        <w:t xml:space="preserve"> VND 272,322,041,184, reaching 45.4% of the plan, a decrease of</w:t>
      </w:r>
      <w:r w:rsidR="004B63EF" w:rsidRPr="00E40073">
        <w:rPr>
          <w:rFonts w:ascii="Arial" w:hAnsi="Arial" w:cs="Arial"/>
          <w:color w:val="010000"/>
          <w:sz w:val="20"/>
        </w:rPr>
        <w:t xml:space="preserve"> </w:t>
      </w:r>
      <w:r w:rsidRPr="00E40073">
        <w:rPr>
          <w:rFonts w:ascii="Arial" w:hAnsi="Arial" w:cs="Arial"/>
          <w:color w:val="010000"/>
          <w:sz w:val="20"/>
        </w:rPr>
        <w:t>2.2% compared to 2022</w:t>
      </w:r>
    </w:p>
    <w:p w14:paraId="5AEB0BDE" w14:textId="40227728" w:rsidR="004A1C6C" w:rsidRPr="00E40073" w:rsidRDefault="00E17401" w:rsidP="00932C51">
      <w:pPr>
        <w:numPr>
          <w:ilvl w:val="0"/>
          <w:numId w:val="3"/>
        </w:numPr>
        <w:pBdr>
          <w:top w:val="nil"/>
          <w:left w:val="nil"/>
          <w:bottom w:val="nil"/>
          <w:right w:val="nil"/>
          <w:between w:val="nil"/>
        </w:pBdr>
        <w:tabs>
          <w:tab w:val="left" w:pos="432"/>
          <w:tab w:val="left" w:pos="1887"/>
        </w:tabs>
        <w:spacing w:after="120" w:line="360" w:lineRule="auto"/>
        <w:jc w:val="both"/>
        <w:rPr>
          <w:rFonts w:ascii="Arial" w:eastAsia="Arial" w:hAnsi="Arial" w:cs="Arial"/>
          <w:color w:val="010000"/>
          <w:sz w:val="20"/>
          <w:szCs w:val="20"/>
        </w:rPr>
      </w:pPr>
      <w:r w:rsidRPr="00E40073">
        <w:rPr>
          <w:rFonts w:ascii="Arial" w:hAnsi="Arial" w:cs="Arial"/>
          <w:color w:val="010000"/>
          <w:sz w:val="20"/>
        </w:rPr>
        <w:t>Profit after tax</w:t>
      </w:r>
      <w:r w:rsidR="002F3055" w:rsidRPr="00E40073">
        <w:rPr>
          <w:rFonts w:ascii="Arial" w:hAnsi="Arial" w:cs="Arial"/>
          <w:color w:val="010000"/>
          <w:sz w:val="20"/>
        </w:rPr>
        <w:t>:</w:t>
      </w:r>
      <w:r w:rsidRPr="00E40073">
        <w:rPr>
          <w:rFonts w:ascii="Arial" w:hAnsi="Arial" w:cs="Arial"/>
          <w:color w:val="010000"/>
          <w:sz w:val="20"/>
        </w:rPr>
        <w:t xml:space="preserve"> VND 19,633,272</w:t>
      </w:r>
    </w:p>
    <w:p w14:paraId="06332A14" w14:textId="05421639"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 xml:space="preserve">Article 2: Approve the Report of the Supervisory Board on </w:t>
      </w:r>
      <w:r w:rsidR="002F3055" w:rsidRPr="00E40073">
        <w:rPr>
          <w:rFonts w:ascii="Arial" w:hAnsi="Arial" w:cs="Arial"/>
          <w:color w:val="010000"/>
          <w:sz w:val="20"/>
        </w:rPr>
        <w:t xml:space="preserve">the </w:t>
      </w:r>
      <w:r w:rsidRPr="00E40073">
        <w:rPr>
          <w:rFonts w:ascii="Arial" w:hAnsi="Arial" w:cs="Arial"/>
          <w:color w:val="010000"/>
          <w:sz w:val="20"/>
        </w:rPr>
        <w:t>inspection and supervision of activities in 2023 and the operational plan for 2024</w:t>
      </w:r>
    </w:p>
    <w:p w14:paraId="73E2005A"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Article 3: Approve the operating direction for 2024 as follows:</w:t>
      </w:r>
    </w:p>
    <w:p w14:paraId="40347AA6" w14:textId="535B3045" w:rsidR="004A1C6C" w:rsidRPr="00E40073" w:rsidRDefault="00E17401" w:rsidP="00932C51">
      <w:pPr>
        <w:numPr>
          <w:ilvl w:val="0"/>
          <w:numId w:val="3"/>
        </w:numPr>
        <w:pBdr>
          <w:top w:val="nil"/>
          <w:left w:val="nil"/>
          <w:bottom w:val="nil"/>
          <w:right w:val="nil"/>
          <w:between w:val="nil"/>
        </w:pBdr>
        <w:tabs>
          <w:tab w:val="left" w:pos="432"/>
          <w:tab w:val="left" w:pos="1887"/>
        </w:tabs>
        <w:spacing w:after="120" w:line="360" w:lineRule="auto"/>
        <w:jc w:val="both"/>
        <w:rPr>
          <w:rFonts w:ascii="Arial" w:eastAsia="Arial" w:hAnsi="Arial" w:cs="Arial"/>
          <w:color w:val="010000"/>
          <w:sz w:val="20"/>
          <w:szCs w:val="20"/>
        </w:rPr>
      </w:pPr>
      <w:r w:rsidRPr="00E40073">
        <w:rPr>
          <w:rFonts w:ascii="Arial" w:hAnsi="Arial" w:cs="Arial"/>
          <w:color w:val="010000"/>
          <w:sz w:val="20"/>
        </w:rPr>
        <w:t>Total revenue</w:t>
      </w:r>
      <w:r w:rsidR="002F3055" w:rsidRPr="00E40073">
        <w:rPr>
          <w:rFonts w:ascii="Arial" w:hAnsi="Arial" w:cs="Arial"/>
          <w:color w:val="010000"/>
          <w:sz w:val="20"/>
        </w:rPr>
        <w:t>:</w:t>
      </w:r>
      <w:r w:rsidRPr="00E40073">
        <w:rPr>
          <w:rFonts w:ascii="Arial" w:hAnsi="Arial" w:cs="Arial"/>
          <w:color w:val="010000"/>
          <w:sz w:val="20"/>
        </w:rPr>
        <w:t xml:space="preserve"> VND 500,000,000,000</w:t>
      </w:r>
    </w:p>
    <w:p w14:paraId="3852192F" w14:textId="6C579D4E" w:rsidR="004A1C6C" w:rsidRPr="00E40073" w:rsidRDefault="00E17401" w:rsidP="00932C51">
      <w:pPr>
        <w:numPr>
          <w:ilvl w:val="0"/>
          <w:numId w:val="3"/>
        </w:numPr>
        <w:pBdr>
          <w:top w:val="nil"/>
          <w:left w:val="nil"/>
          <w:bottom w:val="nil"/>
          <w:right w:val="nil"/>
          <w:between w:val="nil"/>
        </w:pBdr>
        <w:tabs>
          <w:tab w:val="left" w:pos="432"/>
          <w:tab w:val="left" w:pos="1887"/>
        </w:tabs>
        <w:spacing w:after="120" w:line="360" w:lineRule="auto"/>
        <w:jc w:val="both"/>
        <w:rPr>
          <w:rFonts w:ascii="Arial" w:eastAsia="Arial" w:hAnsi="Arial" w:cs="Arial"/>
          <w:color w:val="010000"/>
          <w:sz w:val="20"/>
          <w:szCs w:val="20"/>
        </w:rPr>
      </w:pPr>
      <w:r w:rsidRPr="00E40073">
        <w:rPr>
          <w:rFonts w:ascii="Arial" w:hAnsi="Arial" w:cs="Arial"/>
          <w:color w:val="010000"/>
          <w:sz w:val="20"/>
        </w:rPr>
        <w:t>Profit after tax</w:t>
      </w:r>
      <w:r w:rsidR="002F3055" w:rsidRPr="00E40073">
        <w:rPr>
          <w:rFonts w:ascii="Arial" w:hAnsi="Arial" w:cs="Arial"/>
          <w:color w:val="010000"/>
          <w:sz w:val="20"/>
        </w:rPr>
        <w:t>:</w:t>
      </w:r>
      <w:r w:rsidRPr="00E40073">
        <w:rPr>
          <w:rFonts w:ascii="Arial" w:hAnsi="Arial" w:cs="Arial"/>
          <w:color w:val="010000"/>
          <w:sz w:val="20"/>
        </w:rPr>
        <w:t xml:space="preserve"> VND 1,600,000,000</w:t>
      </w:r>
    </w:p>
    <w:p w14:paraId="409CE29C" w14:textId="7390EB3B"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Article 4: Approve the Audited Financial Statement</w:t>
      </w:r>
      <w:r w:rsidR="00AD6D9C" w:rsidRPr="00E40073">
        <w:rPr>
          <w:rFonts w:ascii="Arial" w:hAnsi="Arial" w:cs="Arial"/>
          <w:color w:val="010000"/>
          <w:sz w:val="20"/>
        </w:rPr>
        <w:t>s</w:t>
      </w:r>
      <w:r w:rsidRPr="00E40073">
        <w:rPr>
          <w:rFonts w:ascii="Arial" w:hAnsi="Arial" w:cs="Arial"/>
          <w:color w:val="010000"/>
          <w:sz w:val="20"/>
        </w:rPr>
        <w:t xml:space="preserve"> 2023.</w:t>
      </w:r>
    </w:p>
    <w:p w14:paraId="5DAE5FE6"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 xml:space="preserve">Article 5: Approve the Proposal on the policy of profit distribution and dividend payment 2023 as </w:t>
      </w:r>
      <w:proofErr w:type="gramStart"/>
      <w:r w:rsidRPr="00E40073">
        <w:rPr>
          <w:rFonts w:ascii="Arial" w:hAnsi="Arial" w:cs="Arial"/>
          <w:color w:val="010000"/>
          <w:sz w:val="20"/>
        </w:rPr>
        <w:t>follows</w:t>
      </w:r>
      <w:proofErr w:type="gramEnd"/>
      <w:r w:rsidRPr="00E40073">
        <w:rPr>
          <w:rFonts w:ascii="Arial" w:hAnsi="Arial" w:cs="Arial"/>
          <w:color w:val="010000"/>
          <w:sz w:val="20"/>
        </w:rPr>
        <w: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5"/>
        <w:gridCol w:w="5562"/>
        <w:gridCol w:w="1019"/>
        <w:gridCol w:w="1991"/>
      </w:tblGrid>
      <w:tr w:rsidR="004A1C6C" w:rsidRPr="00E40073" w14:paraId="23203577" w14:textId="77777777" w:rsidTr="00C96B11">
        <w:tc>
          <w:tcPr>
            <w:tcW w:w="247" w:type="pct"/>
            <w:shd w:val="clear" w:color="auto" w:fill="auto"/>
            <w:tcMar>
              <w:top w:w="0" w:type="dxa"/>
              <w:bottom w:w="0" w:type="dxa"/>
            </w:tcMar>
            <w:vAlign w:val="center"/>
          </w:tcPr>
          <w:p w14:paraId="1DE3D8FB"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No.</w:t>
            </w:r>
          </w:p>
        </w:tc>
        <w:tc>
          <w:tcPr>
            <w:tcW w:w="3084" w:type="pct"/>
            <w:shd w:val="clear" w:color="auto" w:fill="auto"/>
            <w:tcMar>
              <w:top w:w="0" w:type="dxa"/>
              <w:bottom w:w="0" w:type="dxa"/>
            </w:tcMar>
            <w:vAlign w:val="center"/>
          </w:tcPr>
          <w:p w14:paraId="4907E2BC"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Target</w:t>
            </w:r>
          </w:p>
        </w:tc>
        <w:tc>
          <w:tcPr>
            <w:tcW w:w="565" w:type="pct"/>
            <w:shd w:val="clear" w:color="auto" w:fill="auto"/>
            <w:tcMar>
              <w:top w:w="0" w:type="dxa"/>
              <w:bottom w:w="0" w:type="dxa"/>
            </w:tcMar>
            <w:vAlign w:val="center"/>
          </w:tcPr>
          <w:p w14:paraId="4E92200F"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Rate</w:t>
            </w:r>
          </w:p>
        </w:tc>
        <w:tc>
          <w:tcPr>
            <w:tcW w:w="1104" w:type="pct"/>
            <w:shd w:val="clear" w:color="auto" w:fill="auto"/>
            <w:tcMar>
              <w:top w:w="0" w:type="dxa"/>
              <w:bottom w:w="0" w:type="dxa"/>
            </w:tcMar>
            <w:vAlign w:val="center"/>
          </w:tcPr>
          <w:p w14:paraId="56E4D084"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Value (Million VND)</w:t>
            </w:r>
          </w:p>
        </w:tc>
      </w:tr>
      <w:tr w:rsidR="004A1C6C" w:rsidRPr="00E40073" w14:paraId="4547F05B" w14:textId="77777777" w:rsidTr="00C96B11">
        <w:tc>
          <w:tcPr>
            <w:tcW w:w="247" w:type="pct"/>
            <w:shd w:val="clear" w:color="auto" w:fill="auto"/>
            <w:tcMar>
              <w:top w:w="0" w:type="dxa"/>
              <w:bottom w:w="0" w:type="dxa"/>
            </w:tcMar>
            <w:vAlign w:val="center"/>
          </w:tcPr>
          <w:p w14:paraId="25AFE415"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1</w:t>
            </w:r>
          </w:p>
        </w:tc>
        <w:tc>
          <w:tcPr>
            <w:tcW w:w="3084" w:type="pct"/>
            <w:shd w:val="clear" w:color="auto" w:fill="auto"/>
            <w:tcMar>
              <w:top w:w="0" w:type="dxa"/>
              <w:bottom w:w="0" w:type="dxa"/>
            </w:tcMar>
            <w:vAlign w:val="center"/>
          </w:tcPr>
          <w:p w14:paraId="67CDC8E7"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Profit before tax according to consolidated report</w:t>
            </w:r>
          </w:p>
        </w:tc>
        <w:tc>
          <w:tcPr>
            <w:tcW w:w="565" w:type="pct"/>
            <w:shd w:val="clear" w:color="auto" w:fill="auto"/>
            <w:tcMar>
              <w:top w:w="0" w:type="dxa"/>
              <w:bottom w:w="0" w:type="dxa"/>
            </w:tcMar>
            <w:vAlign w:val="center"/>
          </w:tcPr>
          <w:p w14:paraId="5CA12680" w14:textId="77777777" w:rsidR="004A1C6C" w:rsidRPr="00E40073" w:rsidRDefault="004A1C6C" w:rsidP="00932C51">
            <w:pPr>
              <w:tabs>
                <w:tab w:val="left" w:pos="432"/>
              </w:tabs>
              <w:spacing w:after="120" w:line="360" w:lineRule="auto"/>
              <w:jc w:val="both"/>
              <w:rPr>
                <w:rFonts w:ascii="Arial" w:eastAsia="Arial" w:hAnsi="Arial" w:cs="Arial"/>
                <w:color w:val="010000"/>
                <w:sz w:val="20"/>
                <w:szCs w:val="20"/>
              </w:rPr>
            </w:pPr>
          </w:p>
        </w:tc>
        <w:tc>
          <w:tcPr>
            <w:tcW w:w="1104" w:type="pct"/>
            <w:shd w:val="clear" w:color="auto" w:fill="auto"/>
            <w:tcMar>
              <w:top w:w="0" w:type="dxa"/>
              <w:bottom w:w="0" w:type="dxa"/>
            </w:tcMar>
            <w:vAlign w:val="center"/>
          </w:tcPr>
          <w:p w14:paraId="2D4EDB83"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1,528,912,981</w:t>
            </w:r>
          </w:p>
        </w:tc>
      </w:tr>
      <w:tr w:rsidR="004A1C6C" w:rsidRPr="00E40073" w14:paraId="70C0BB28" w14:textId="77777777" w:rsidTr="00C96B11">
        <w:tc>
          <w:tcPr>
            <w:tcW w:w="247" w:type="pct"/>
            <w:shd w:val="clear" w:color="auto" w:fill="auto"/>
            <w:tcMar>
              <w:top w:w="0" w:type="dxa"/>
              <w:bottom w:w="0" w:type="dxa"/>
            </w:tcMar>
            <w:vAlign w:val="center"/>
          </w:tcPr>
          <w:p w14:paraId="73DC9CA3"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2</w:t>
            </w:r>
          </w:p>
        </w:tc>
        <w:tc>
          <w:tcPr>
            <w:tcW w:w="3084" w:type="pct"/>
            <w:shd w:val="clear" w:color="auto" w:fill="auto"/>
            <w:tcMar>
              <w:top w:w="0" w:type="dxa"/>
              <w:bottom w:w="0" w:type="dxa"/>
            </w:tcMar>
            <w:vAlign w:val="center"/>
          </w:tcPr>
          <w:p w14:paraId="7172014A"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Profit after tax according to consolidated report</w:t>
            </w:r>
          </w:p>
        </w:tc>
        <w:tc>
          <w:tcPr>
            <w:tcW w:w="565" w:type="pct"/>
            <w:shd w:val="clear" w:color="auto" w:fill="auto"/>
            <w:tcMar>
              <w:top w:w="0" w:type="dxa"/>
              <w:bottom w:w="0" w:type="dxa"/>
            </w:tcMar>
            <w:vAlign w:val="center"/>
          </w:tcPr>
          <w:p w14:paraId="3DA85943" w14:textId="77777777" w:rsidR="004A1C6C" w:rsidRPr="00E40073" w:rsidRDefault="004A1C6C" w:rsidP="00932C51">
            <w:pPr>
              <w:tabs>
                <w:tab w:val="left" w:pos="432"/>
              </w:tabs>
              <w:spacing w:after="120" w:line="360" w:lineRule="auto"/>
              <w:jc w:val="both"/>
              <w:rPr>
                <w:rFonts w:ascii="Arial" w:eastAsia="Arial" w:hAnsi="Arial" w:cs="Arial"/>
                <w:color w:val="010000"/>
                <w:sz w:val="20"/>
                <w:szCs w:val="20"/>
              </w:rPr>
            </w:pPr>
          </w:p>
        </w:tc>
        <w:tc>
          <w:tcPr>
            <w:tcW w:w="1104" w:type="pct"/>
            <w:shd w:val="clear" w:color="auto" w:fill="auto"/>
            <w:tcMar>
              <w:top w:w="0" w:type="dxa"/>
              <w:bottom w:w="0" w:type="dxa"/>
            </w:tcMar>
            <w:vAlign w:val="center"/>
          </w:tcPr>
          <w:p w14:paraId="7E753009"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19,633,272</w:t>
            </w:r>
          </w:p>
        </w:tc>
      </w:tr>
      <w:tr w:rsidR="004A1C6C" w:rsidRPr="00E40073" w14:paraId="7C09BB2B" w14:textId="77777777" w:rsidTr="00C96B11">
        <w:tc>
          <w:tcPr>
            <w:tcW w:w="247" w:type="pct"/>
            <w:shd w:val="clear" w:color="auto" w:fill="auto"/>
            <w:tcMar>
              <w:top w:w="0" w:type="dxa"/>
              <w:bottom w:w="0" w:type="dxa"/>
            </w:tcMar>
            <w:vAlign w:val="center"/>
          </w:tcPr>
          <w:p w14:paraId="2CD8F155"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3</w:t>
            </w:r>
          </w:p>
        </w:tc>
        <w:tc>
          <w:tcPr>
            <w:tcW w:w="3084" w:type="pct"/>
            <w:shd w:val="clear" w:color="auto" w:fill="auto"/>
            <w:tcMar>
              <w:top w:w="0" w:type="dxa"/>
              <w:bottom w:w="0" w:type="dxa"/>
            </w:tcMar>
            <w:vAlign w:val="center"/>
          </w:tcPr>
          <w:p w14:paraId="19AF10D7"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Profit before tax of the Holding company</w:t>
            </w:r>
          </w:p>
        </w:tc>
        <w:tc>
          <w:tcPr>
            <w:tcW w:w="565" w:type="pct"/>
            <w:shd w:val="clear" w:color="auto" w:fill="auto"/>
            <w:tcMar>
              <w:top w:w="0" w:type="dxa"/>
              <w:bottom w:w="0" w:type="dxa"/>
            </w:tcMar>
            <w:vAlign w:val="center"/>
          </w:tcPr>
          <w:p w14:paraId="6C25BC1A" w14:textId="77777777" w:rsidR="004A1C6C" w:rsidRPr="00E40073" w:rsidRDefault="004A1C6C" w:rsidP="00932C51">
            <w:pPr>
              <w:tabs>
                <w:tab w:val="left" w:pos="432"/>
              </w:tabs>
              <w:spacing w:after="120" w:line="360" w:lineRule="auto"/>
              <w:jc w:val="both"/>
              <w:rPr>
                <w:rFonts w:ascii="Arial" w:eastAsia="Arial" w:hAnsi="Arial" w:cs="Arial"/>
                <w:color w:val="010000"/>
                <w:sz w:val="20"/>
                <w:szCs w:val="20"/>
              </w:rPr>
            </w:pPr>
          </w:p>
        </w:tc>
        <w:tc>
          <w:tcPr>
            <w:tcW w:w="1104" w:type="pct"/>
            <w:shd w:val="clear" w:color="auto" w:fill="auto"/>
            <w:tcMar>
              <w:top w:w="0" w:type="dxa"/>
              <w:bottom w:w="0" w:type="dxa"/>
            </w:tcMar>
            <w:vAlign w:val="center"/>
          </w:tcPr>
          <w:p w14:paraId="7EAE33E4"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2,003,017,134</w:t>
            </w:r>
          </w:p>
        </w:tc>
      </w:tr>
      <w:tr w:rsidR="004A1C6C" w:rsidRPr="00E40073" w14:paraId="652CB0A4" w14:textId="77777777" w:rsidTr="00C96B11">
        <w:tc>
          <w:tcPr>
            <w:tcW w:w="247" w:type="pct"/>
            <w:shd w:val="clear" w:color="auto" w:fill="auto"/>
            <w:tcMar>
              <w:top w:w="0" w:type="dxa"/>
              <w:bottom w:w="0" w:type="dxa"/>
            </w:tcMar>
            <w:vAlign w:val="center"/>
          </w:tcPr>
          <w:p w14:paraId="1C5E5EE1"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4</w:t>
            </w:r>
          </w:p>
        </w:tc>
        <w:tc>
          <w:tcPr>
            <w:tcW w:w="3084" w:type="pct"/>
            <w:shd w:val="clear" w:color="auto" w:fill="auto"/>
            <w:tcMar>
              <w:top w:w="0" w:type="dxa"/>
              <w:bottom w:w="0" w:type="dxa"/>
            </w:tcMar>
            <w:vAlign w:val="center"/>
          </w:tcPr>
          <w:p w14:paraId="6B6A93C2"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Profit after tax of the Holding Company</w:t>
            </w:r>
          </w:p>
        </w:tc>
        <w:tc>
          <w:tcPr>
            <w:tcW w:w="565" w:type="pct"/>
            <w:shd w:val="clear" w:color="auto" w:fill="auto"/>
            <w:tcMar>
              <w:top w:w="0" w:type="dxa"/>
              <w:bottom w:w="0" w:type="dxa"/>
            </w:tcMar>
            <w:vAlign w:val="center"/>
          </w:tcPr>
          <w:p w14:paraId="72B37841" w14:textId="77777777" w:rsidR="004A1C6C" w:rsidRPr="00E40073" w:rsidRDefault="004A1C6C" w:rsidP="00932C51">
            <w:pPr>
              <w:tabs>
                <w:tab w:val="left" w:pos="432"/>
              </w:tabs>
              <w:spacing w:after="120" w:line="360" w:lineRule="auto"/>
              <w:jc w:val="both"/>
              <w:rPr>
                <w:rFonts w:ascii="Arial" w:eastAsia="Arial" w:hAnsi="Arial" w:cs="Arial"/>
                <w:color w:val="010000"/>
                <w:sz w:val="20"/>
                <w:szCs w:val="20"/>
              </w:rPr>
            </w:pPr>
          </w:p>
        </w:tc>
        <w:tc>
          <w:tcPr>
            <w:tcW w:w="1104" w:type="pct"/>
            <w:shd w:val="clear" w:color="auto" w:fill="auto"/>
            <w:tcMar>
              <w:top w:w="0" w:type="dxa"/>
              <w:bottom w:w="0" w:type="dxa"/>
            </w:tcMar>
            <w:vAlign w:val="center"/>
          </w:tcPr>
          <w:p w14:paraId="6A193C56"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494,018,348</w:t>
            </w:r>
          </w:p>
        </w:tc>
      </w:tr>
      <w:tr w:rsidR="004A1C6C" w:rsidRPr="00E40073" w14:paraId="7EB8B1EF" w14:textId="77777777" w:rsidTr="00C96B11">
        <w:tc>
          <w:tcPr>
            <w:tcW w:w="247" w:type="pct"/>
            <w:shd w:val="clear" w:color="auto" w:fill="auto"/>
            <w:tcMar>
              <w:top w:w="0" w:type="dxa"/>
              <w:bottom w:w="0" w:type="dxa"/>
            </w:tcMar>
            <w:vAlign w:val="center"/>
          </w:tcPr>
          <w:p w14:paraId="7E817803" w14:textId="783ABC28"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5</w:t>
            </w:r>
          </w:p>
        </w:tc>
        <w:tc>
          <w:tcPr>
            <w:tcW w:w="3084" w:type="pct"/>
            <w:shd w:val="clear" w:color="auto" w:fill="auto"/>
            <w:tcMar>
              <w:top w:w="0" w:type="dxa"/>
              <w:bottom w:w="0" w:type="dxa"/>
            </w:tcMar>
            <w:vAlign w:val="center"/>
          </w:tcPr>
          <w:p w14:paraId="47E615A2"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Distributed profit</w:t>
            </w:r>
          </w:p>
        </w:tc>
        <w:tc>
          <w:tcPr>
            <w:tcW w:w="565" w:type="pct"/>
            <w:shd w:val="clear" w:color="auto" w:fill="auto"/>
            <w:tcMar>
              <w:top w:w="0" w:type="dxa"/>
              <w:bottom w:w="0" w:type="dxa"/>
            </w:tcMar>
            <w:vAlign w:val="center"/>
          </w:tcPr>
          <w:p w14:paraId="60D8BC25" w14:textId="77777777" w:rsidR="004A1C6C" w:rsidRPr="00E40073" w:rsidRDefault="004A1C6C" w:rsidP="00932C51">
            <w:pPr>
              <w:tabs>
                <w:tab w:val="left" w:pos="432"/>
              </w:tabs>
              <w:spacing w:after="120" w:line="360" w:lineRule="auto"/>
              <w:jc w:val="both"/>
              <w:rPr>
                <w:rFonts w:ascii="Arial" w:eastAsia="Arial" w:hAnsi="Arial" w:cs="Arial"/>
                <w:color w:val="010000"/>
                <w:sz w:val="20"/>
                <w:szCs w:val="20"/>
              </w:rPr>
            </w:pPr>
          </w:p>
        </w:tc>
        <w:tc>
          <w:tcPr>
            <w:tcW w:w="1104" w:type="pct"/>
            <w:shd w:val="clear" w:color="auto" w:fill="auto"/>
            <w:tcMar>
              <w:top w:w="0" w:type="dxa"/>
              <w:bottom w:w="0" w:type="dxa"/>
            </w:tcMar>
            <w:vAlign w:val="center"/>
          </w:tcPr>
          <w:p w14:paraId="75B6BE8A"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19,633,272</w:t>
            </w:r>
          </w:p>
        </w:tc>
      </w:tr>
      <w:tr w:rsidR="004A1C6C" w:rsidRPr="00E40073" w14:paraId="3862DB30" w14:textId="77777777" w:rsidTr="00C96B11">
        <w:tc>
          <w:tcPr>
            <w:tcW w:w="247" w:type="pct"/>
            <w:shd w:val="clear" w:color="auto" w:fill="auto"/>
            <w:tcMar>
              <w:top w:w="0" w:type="dxa"/>
              <w:bottom w:w="0" w:type="dxa"/>
            </w:tcMar>
            <w:vAlign w:val="center"/>
          </w:tcPr>
          <w:p w14:paraId="0E8F1D21"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6</w:t>
            </w:r>
          </w:p>
        </w:tc>
        <w:tc>
          <w:tcPr>
            <w:tcW w:w="3084" w:type="pct"/>
            <w:shd w:val="clear" w:color="auto" w:fill="auto"/>
            <w:tcMar>
              <w:top w:w="0" w:type="dxa"/>
              <w:bottom w:w="0" w:type="dxa"/>
            </w:tcMar>
            <w:vAlign w:val="center"/>
          </w:tcPr>
          <w:p w14:paraId="235D45D8"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Profit distribution</w:t>
            </w:r>
          </w:p>
        </w:tc>
        <w:tc>
          <w:tcPr>
            <w:tcW w:w="565" w:type="pct"/>
            <w:shd w:val="clear" w:color="auto" w:fill="auto"/>
            <w:tcMar>
              <w:top w:w="0" w:type="dxa"/>
              <w:bottom w:w="0" w:type="dxa"/>
            </w:tcMar>
            <w:vAlign w:val="center"/>
          </w:tcPr>
          <w:p w14:paraId="4C4D348D" w14:textId="77777777" w:rsidR="004A1C6C" w:rsidRPr="00E40073" w:rsidRDefault="004A1C6C" w:rsidP="00932C51">
            <w:pPr>
              <w:tabs>
                <w:tab w:val="left" w:pos="432"/>
              </w:tabs>
              <w:spacing w:after="120" w:line="360" w:lineRule="auto"/>
              <w:jc w:val="both"/>
              <w:rPr>
                <w:rFonts w:ascii="Arial" w:eastAsia="Arial" w:hAnsi="Arial" w:cs="Arial"/>
                <w:color w:val="010000"/>
                <w:sz w:val="20"/>
                <w:szCs w:val="20"/>
              </w:rPr>
            </w:pPr>
          </w:p>
        </w:tc>
        <w:tc>
          <w:tcPr>
            <w:tcW w:w="1104" w:type="pct"/>
            <w:shd w:val="clear" w:color="auto" w:fill="auto"/>
            <w:tcMar>
              <w:top w:w="0" w:type="dxa"/>
              <w:bottom w:w="0" w:type="dxa"/>
            </w:tcMar>
            <w:vAlign w:val="center"/>
          </w:tcPr>
          <w:p w14:paraId="48E5F132"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19,633,272</w:t>
            </w:r>
          </w:p>
        </w:tc>
      </w:tr>
      <w:tr w:rsidR="004A1C6C" w:rsidRPr="00E40073" w14:paraId="0C707631" w14:textId="77777777" w:rsidTr="00C96B11">
        <w:tc>
          <w:tcPr>
            <w:tcW w:w="247" w:type="pct"/>
            <w:shd w:val="clear" w:color="auto" w:fill="auto"/>
            <w:tcMar>
              <w:top w:w="0" w:type="dxa"/>
              <w:bottom w:w="0" w:type="dxa"/>
            </w:tcMar>
            <w:vAlign w:val="center"/>
          </w:tcPr>
          <w:p w14:paraId="437F99FA" w14:textId="77777777" w:rsidR="004A1C6C" w:rsidRPr="00C96B11"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C96B11">
              <w:rPr>
                <w:rFonts w:ascii="Arial" w:hAnsi="Arial" w:cs="Arial"/>
                <w:i/>
                <w:color w:val="010000"/>
                <w:sz w:val="20"/>
              </w:rPr>
              <w:t>6.1</w:t>
            </w:r>
          </w:p>
        </w:tc>
        <w:tc>
          <w:tcPr>
            <w:tcW w:w="3084" w:type="pct"/>
            <w:shd w:val="clear" w:color="auto" w:fill="auto"/>
            <w:tcMar>
              <w:top w:w="0" w:type="dxa"/>
              <w:bottom w:w="0" w:type="dxa"/>
            </w:tcMar>
            <w:vAlign w:val="center"/>
          </w:tcPr>
          <w:p w14:paraId="1142E7FC" w14:textId="77777777" w:rsidR="004A1C6C" w:rsidRPr="00C96B11"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C96B11">
              <w:rPr>
                <w:rFonts w:ascii="Arial" w:hAnsi="Arial" w:cs="Arial"/>
                <w:i/>
                <w:color w:val="010000"/>
                <w:sz w:val="20"/>
              </w:rPr>
              <w:t>Expected dividend payment interests (0%/ year) (Submitted to the General Meeting of Shareholders)</w:t>
            </w:r>
          </w:p>
        </w:tc>
        <w:tc>
          <w:tcPr>
            <w:tcW w:w="565" w:type="pct"/>
            <w:shd w:val="clear" w:color="auto" w:fill="auto"/>
            <w:tcMar>
              <w:top w:w="0" w:type="dxa"/>
              <w:bottom w:w="0" w:type="dxa"/>
            </w:tcMar>
            <w:vAlign w:val="center"/>
          </w:tcPr>
          <w:p w14:paraId="4ECA720F" w14:textId="77777777" w:rsidR="004A1C6C" w:rsidRPr="00E40073" w:rsidRDefault="004A1C6C" w:rsidP="00932C51">
            <w:pPr>
              <w:tabs>
                <w:tab w:val="left" w:pos="432"/>
              </w:tabs>
              <w:spacing w:after="120" w:line="360" w:lineRule="auto"/>
              <w:jc w:val="both"/>
              <w:rPr>
                <w:rFonts w:ascii="Arial" w:eastAsia="Arial" w:hAnsi="Arial" w:cs="Arial"/>
                <w:color w:val="010000"/>
                <w:sz w:val="20"/>
                <w:szCs w:val="20"/>
              </w:rPr>
            </w:pPr>
          </w:p>
        </w:tc>
        <w:tc>
          <w:tcPr>
            <w:tcW w:w="1104" w:type="pct"/>
            <w:shd w:val="clear" w:color="auto" w:fill="auto"/>
            <w:tcMar>
              <w:top w:w="0" w:type="dxa"/>
              <w:bottom w:w="0" w:type="dxa"/>
            </w:tcMar>
            <w:vAlign w:val="center"/>
          </w:tcPr>
          <w:p w14:paraId="4786762D"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0</w:t>
            </w:r>
          </w:p>
        </w:tc>
      </w:tr>
      <w:tr w:rsidR="004A1C6C" w:rsidRPr="00E40073" w14:paraId="7CE49F70" w14:textId="77777777" w:rsidTr="00C96B11">
        <w:tc>
          <w:tcPr>
            <w:tcW w:w="247" w:type="pct"/>
            <w:shd w:val="clear" w:color="auto" w:fill="auto"/>
            <w:tcMar>
              <w:top w:w="0" w:type="dxa"/>
              <w:bottom w:w="0" w:type="dxa"/>
            </w:tcMar>
            <w:vAlign w:val="center"/>
          </w:tcPr>
          <w:p w14:paraId="5172E11C" w14:textId="77777777" w:rsidR="004A1C6C" w:rsidRPr="00C96B11"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C96B11">
              <w:rPr>
                <w:rFonts w:ascii="Arial" w:hAnsi="Arial" w:cs="Arial"/>
                <w:i/>
                <w:color w:val="010000"/>
                <w:sz w:val="20"/>
              </w:rPr>
              <w:t>6.2</w:t>
            </w:r>
          </w:p>
        </w:tc>
        <w:tc>
          <w:tcPr>
            <w:tcW w:w="3084" w:type="pct"/>
            <w:shd w:val="clear" w:color="auto" w:fill="auto"/>
            <w:tcMar>
              <w:top w:w="0" w:type="dxa"/>
              <w:bottom w:w="0" w:type="dxa"/>
            </w:tcMar>
            <w:vAlign w:val="center"/>
          </w:tcPr>
          <w:p w14:paraId="3F32C890" w14:textId="77777777" w:rsidR="004A1C6C" w:rsidRPr="00C96B11"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C96B11">
              <w:rPr>
                <w:rFonts w:ascii="Arial" w:hAnsi="Arial" w:cs="Arial"/>
                <w:i/>
                <w:color w:val="010000"/>
                <w:sz w:val="20"/>
              </w:rPr>
              <w:t>Appropriation for funds for the Company (100%)</w:t>
            </w:r>
          </w:p>
        </w:tc>
        <w:tc>
          <w:tcPr>
            <w:tcW w:w="565" w:type="pct"/>
            <w:shd w:val="clear" w:color="auto" w:fill="auto"/>
            <w:tcMar>
              <w:top w:w="0" w:type="dxa"/>
              <w:bottom w:w="0" w:type="dxa"/>
            </w:tcMar>
            <w:vAlign w:val="center"/>
          </w:tcPr>
          <w:p w14:paraId="1A450A8A" w14:textId="77777777" w:rsidR="004A1C6C" w:rsidRPr="00E40073" w:rsidRDefault="004A1C6C" w:rsidP="00932C51">
            <w:pPr>
              <w:tabs>
                <w:tab w:val="left" w:pos="432"/>
              </w:tabs>
              <w:spacing w:after="120" w:line="360" w:lineRule="auto"/>
              <w:jc w:val="both"/>
              <w:rPr>
                <w:rFonts w:ascii="Arial" w:eastAsia="Arial" w:hAnsi="Arial" w:cs="Arial"/>
                <w:color w:val="010000"/>
                <w:sz w:val="20"/>
                <w:szCs w:val="20"/>
              </w:rPr>
            </w:pPr>
          </w:p>
        </w:tc>
        <w:tc>
          <w:tcPr>
            <w:tcW w:w="1104" w:type="pct"/>
            <w:shd w:val="clear" w:color="auto" w:fill="auto"/>
            <w:tcMar>
              <w:top w:w="0" w:type="dxa"/>
              <w:bottom w:w="0" w:type="dxa"/>
            </w:tcMar>
            <w:vAlign w:val="center"/>
          </w:tcPr>
          <w:p w14:paraId="65B21BE2"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19,633,272</w:t>
            </w:r>
          </w:p>
        </w:tc>
      </w:tr>
      <w:tr w:rsidR="004A1C6C" w:rsidRPr="00E40073" w14:paraId="36BFA4BA" w14:textId="77777777" w:rsidTr="00C96B11">
        <w:tc>
          <w:tcPr>
            <w:tcW w:w="247" w:type="pct"/>
            <w:shd w:val="clear" w:color="auto" w:fill="auto"/>
            <w:tcMar>
              <w:top w:w="0" w:type="dxa"/>
              <w:bottom w:w="0" w:type="dxa"/>
            </w:tcMar>
            <w:vAlign w:val="center"/>
          </w:tcPr>
          <w:p w14:paraId="69C592EE" w14:textId="77777777" w:rsidR="004A1C6C" w:rsidRPr="00C96B11"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C96B11">
              <w:rPr>
                <w:rFonts w:ascii="Arial" w:hAnsi="Arial" w:cs="Arial"/>
                <w:i/>
                <w:color w:val="010000"/>
                <w:sz w:val="20"/>
              </w:rPr>
              <w:t>a</w:t>
            </w:r>
          </w:p>
        </w:tc>
        <w:tc>
          <w:tcPr>
            <w:tcW w:w="3084" w:type="pct"/>
            <w:shd w:val="clear" w:color="auto" w:fill="auto"/>
            <w:tcMar>
              <w:top w:w="0" w:type="dxa"/>
              <w:bottom w:w="0" w:type="dxa"/>
            </w:tcMar>
            <w:vAlign w:val="center"/>
          </w:tcPr>
          <w:p w14:paraId="5BA2AF6B" w14:textId="77777777" w:rsidR="004A1C6C" w:rsidRPr="00C96B11"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C96B11">
              <w:rPr>
                <w:rFonts w:ascii="Arial" w:hAnsi="Arial" w:cs="Arial"/>
                <w:i/>
                <w:color w:val="010000"/>
                <w:sz w:val="20"/>
              </w:rPr>
              <w:t>Investment and development fund (90%)</w:t>
            </w:r>
          </w:p>
        </w:tc>
        <w:tc>
          <w:tcPr>
            <w:tcW w:w="565" w:type="pct"/>
            <w:shd w:val="clear" w:color="auto" w:fill="auto"/>
            <w:tcMar>
              <w:top w:w="0" w:type="dxa"/>
              <w:bottom w:w="0" w:type="dxa"/>
            </w:tcMar>
            <w:vAlign w:val="center"/>
          </w:tcPr>
          <w:p w14:paraId="0B30787C" w14:textId="77777777" w:rsidR="004A1C6C" w:rsidRPr="00E40073" w:rsidRDefault="004A1C6C" w:rsidP="00932C51">
            <w:pPr>
              <w:tabs>
                <w:tab w:val="left" w:pos="432"/>
              </w:tabs>
              <w:spacing w:after="120" w:line="360" w:lineRule="auto"/>
              <w:jc w:val="both"/>
              <w:rPr>
                <w:rFonts w:ascii="Arial" w:eastAsia="Arial" w:hAnsi="Arial" w:cs="Arial"/>
                <w:color w:val="010000"/>
                <w:sz w:val="20"/>
                <w:szCs w:val="20"/>
              </w:rPr>
            </w:pPr>
          </w:p>
        </w:tc>
        <w:tc>
          <w:tcPr>
            <w:tcW w:w="1104" w:type="pct"/>
            <w:shd w:val="clear" w:color="auto" w:fill="auto"/>
            <w:tcMar>
              <w:top w:w="0" w:type="dxa"/>
              <w:bottom w:w="0" w:type="dxa"/>
            </w:tcMar>
            <w:vAlign w:val="center"/>
          </w:tcPr>
          <w:p w14:paraId="5D8AF401"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17,669,945</w:t>
            </w:r>
          </w:p>
        </w:tc>
      </w:tr>
      <w:tr w:rsidR="004A1C6C" w:rsidRPr="00E40073" w14:paraId="1380FDA5" w14:textId="77777777" w:rsidTr="00C96B11">
        <w:tc>
          <w:tcPr>
            <w:tcW w:w="247" w:type="pct"/>
            <w:shd w:val="clear" w:color="auto" w:fill="auto"/>
            <w:tcMar>
              <w:top w:w="0" w:type="dxa"/>
              <w:bottom w:w="0" w:type="dxa"/>
            </w:tcMar>
            <w:vAlign w:val="center"/>
          </w:tcPr>
          <w:p w14:paraId="711F4FA8" w14:textId="77777777" w:rsidR="004A1C6C" w:rsidRPr="00C96B11"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C96B11">
              <w:rPr>
                <w:rFonts w:ascii="Arial" w:hAnsi="Arial" w:cs="Arial"/>
                <w:i/>
                <w:color w:val="010000"/>
                <w:sz w:val="20"/>
              </w:rPr>
              <w:t>c</w:t>
            </w:r>
          </w:p>
        </w:tc>
        <w:tc>
          <w:tcPr>
            <w:tcW w:w="3084" w:type="pct"/>
            <w:shd w:val="clear" w:color="auto" w:fill="auto"/>
            <w:tcMar>
              <w:top w:w="0" w:type="dxa"/>
              <w:bottom w:w="0" w:type="dxa"/>
            </w:tcMar>
            <w:vAlign w:val="center"/>
          </w:tcPr>
          <w:p w14:paraId="593FC2EF" w14:textId="77777777" w:rsidR="004A1C6C" w:rsidRPr="00C96B11"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C96B11">
              <w:rPr>
                <w:rFonts w:ascii="Arial" w:hAnsi="Arial" w:cs="Arial"/>
                <w:i/>
                <w:color w:val="010000"/>
                <w:sz w:val="20"/>
              </w:rPr>
              <w:t>Bonus and welfare funds for employees (10%)</w:t>
            </w:r>
          </w:p>
        </w:tc>
        <w:tc>
          <w:tcPr>
            <w:tcW w:w="565" w:type="pct"/>
            <w:shd w:val="clear" w:color="auto" w:fill="auto"/>
            <w:tcMar>
              <w:top w:w="0" w:type="dxa"/>
              <w:bottom w:w="0" w:type="dxa"/>
            </w:tcMar>
            <w:vAlign w:val="center"/>
          </w:tcPr>
          <w:p w14:paraId="7E264208" w14:textId="77777777" w:rsidR="004A1C6C" w:rsidRPr="00E40073" w:rsidRDefault="004A1C6C" w:rsidP="00932C51">
            <w:pPr>
              <w:tabs>
                <w:tab w:val="left" w:pos="432"/>
              </w:tabs>
              <w:spacing w:after="120" w:line="360" w:lineRule="auto"/>
              <w:jc w:val="both"/>
              <w:rPr>
                <w:rFonts w:ascii="Arial" w:eastAsia="Arial" w:hAnsi="Arial" w:cs="Arial"/>
                <w:color w:val="010000"/>
                <w:sz w:val="20"/>
                <w:szCs w:val="20"/>
              </w:rPr>
            </w:pPr>
          </w:p>
        </w:tc>
        <w:tc>
          <w:tcPr>
            <w:tcW w:w="1104" w:type="pct"/>
            <w:shd w:val="clear" w:color="auto" w:fill="auto"/>
            <w:tcMar>
              <w:top w:w="0" w:type="dxa"/>
              <w:bottom w:w="0" w:type="dxa"/>
            </w:tcMar>
            <w:vAlign w:val="center"/>
          </w:tcPr>
          <w:p w14:paraId="1CC02CBD"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1,963,327</w:t>
            </w:r>
          </w:p>
        </w:tc>
      </w:tr>
    </w:tbl>
    <w:p w14:paraId="568F5225"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Article 6: Approve the Proposal on selecting an audit company for 2024 as one of the following companies:</w:t>
      </w:r>
    </w:p>
    <w:p w14:paraId="2253D21F" w14:textId="77777777" w:rsidR="004A1C6C" w:rsidRPr="00E40073" w:rsidRDefault="00E17401" w:rsidP="00932C51">
      <w:pPr>
        <w:numPr>
          <w:ilvl w:val="0"/>
          <w:numId w:val="4"/>
        </w:numPr>
        <w:pBdr>
          <w:top w:val="nil"/>
          <w:left w:val="nil"/>
          <w:bottom w:val="nil"/>
          <w:right w:val="nil"/>
          <w:between w:val="nil"/>
        </w:pBdr>
        <w:tabs>
          <w:tab w:val="left" w:pos="432"/>
          <w:tab w:val="left" w:pos="2116"/>
        </w:tabs>
        <w:spacing w:after="120" w:line="360" w:lineRule="auto"/>
        <w:jc w:val="both"/>
        <w:rPr>
          <w:rFonts w:ascii="Arial" w:eastAsia="Arial" w:hAnsi="Arial" w:cs="Arial"/>
          <w:color w:val="010000"/>
          <w:sz w:val="20"/>
          <w:szCs w:val="20"/>
        </w:rPr>
      </w:pPr>
      <w:r w:rsidRPr="00E40073">
        <w:rPr>
          <w:rFonts w:ascii="Arial" w:hAnsi="Arial" w:cs="Arial"/>
          <w:color w:val="010000"/>
          <w:sz w:val="20"/>
        </w:rPr>
        <w:t>AACS Auditing Firm Company Limited;</w:t>
      </w:r>
    </w:p>
    <w:p w14:paraId="04B0A823" w14:textId="471612FA" w:rsidR="004A1C6C" w:rsidRPr="00E40073" w:rsidRDefault="00E17401" w:rsidP="00932C51">
      <w:pPr>
        <w:numPr>
          <w:ilvl w:val="0"/>
          <w:numId w:val="4"/>
        </w:numPr>
        <w:pBdr>
          <w:top w:val="nil"/>
          <w:left w:val="nil"/>
          <w:bottom w:val="nil"/>
          <w:right w:val="nil"/>
          <w:between w:val="nil"/>
        </w:pBdr>
        <w:tabs>
          <w:tab w:val="left" w:pos="432"/>
          <w:tab w:val="left" w:pos="2116"/>
        </w:tabs>
        <w:spacing w:after="120" w:line="360" w:lineRule="auto"/>
        <w:jc w:val="both"/>
        <w:rPr>
          <w:rFonts w:ascii="Arial" w:eastAsia="Arial" w:hAnsi="Arial" w:cs="Arial"/>
          <w:color w:val="010000"/>
          <w:sz w:val="20"/>
          <w:szCs w:val="20"/>
        </w:rPr>
      </w:pPr>
      <w:r w:rsidRPr="00E40073">
        <w:rPr>
          <w:rFonts w:ascii="Arial" w:hAnsi="Arial" w:cs="Arial"/>
          <w:color w:val="010000"/>
          <w:sz w:val="20"/>
        </w:rPr>
        <w:t>KPMG Limited</w:t>
      </w:r>
      <w:r w:rsidR="00197958" w:rsidRPr="00E40073">
        <w:rPr>
          <w:rFonts w:ascii="Arial" w:hAnsi="Arial" w:cs="Arial"/>
          <w:color w:val="010000"/>
          <w:sz w:val="20"/>
        </w:rPr>
        <w:t>;</w:t>
      </w:r>
    </w:p>
    <w:p w14:paraId="082EF506" w14:textId="01A5978D" w:rsidR="004A1C6C" w:rsidRPr="00E40073" w:rsidRDefault="00E17401" w:rsidP="00932C51">
      <w:pPr>
        <w:numPr>
          <w:ilvl w:val="0"/>
          <w:numId w:val="4"/>
        </w:numPr>
        <w:pBdr>
          <w:top w:val="nil"/>
          <w:left w:val="nil"/>
          <w:bottom w:val="nil"/>
          <w:right w:val="nil"/>
          <w:between w:val="nil"/>
        </w:pBdr>
        <w:tabs>
          <w:tab w:val="left" w:pos="432"/>
          <w:tab w:val="left" w:pos="2069"/>
          <w:tab w:val="left" w:pos="2116"/>
        </w:tabs>
        <w:spacing w:after="120" w:line="360" w:lineRule="auto"/>
        <w:jc w:val="both"/>
        <w:rPr>
          <w:rFonts w:ascii="Arial" w:eastAsia="Arial" w:hAnsi="Arial" w:cs="Arial"/>
          <w:color w:val="010000"/>
          <w:sz w:val="20"/>
          <w:szCs w:val="20"/>
        </w:rPr>
      </w:pPr>
      <w:r w:rsidRPr="00E40073">
        <w:rPr>
          <w:rFonts w:ascii="Arial" w:hAnsi="Arial" w:cs="Arial"/>
          <w:color w:val="010000"/>
          <w:sz w:val="20"/>
        </w:rPr>
        <w:lastRenderedPageBreak/>
        <w:t>Southern Auditing and Accounting Financial Consulting Services Company Limited.</w:t>
      </w:r>
    </w:p>
    <w:p w14:paraId="0C7AA466" w14:textId="15E7833C"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Article 7: Approve the Proposal on approving remuneration</w:t>
      </w:r>
      <w:r w:rsidR="004B63EF" w:rsidRPr="00E40073">
        <w:rPr>
          <w:rFonts w:ascii="Arial" w:hAnsi="Arial" w:cs="Arial"/>
          <w:color w:val="010000"/>
          <w:sz w:val="20"/>
        </w:rPr>
        <w:t xml:space="preserve"> </w:t>
      </w:r>
      <w:r w:rsidRPr="00E40073">
        <w:rPr>
          <w:rFonts w:ascii="Arial" w:hAnsi="Arial" w:cs="Arial"/>
          <w:color w:val="010000"/>
          <w:sz w:val="20"/>
        </w:rPr>
        <w:t>2023 and the proposed remuneration and operating budget for 2024 of the Board of Directors and the Supervisory Board.</w:t>
      </w:r>
    </w:p>
    <w:p w14:paraId="58019FE4" w14:textId="6F15996A"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 xml:space="preserve">Article 8: Approve the Proposal on authorizing the Board of Directors to proactively and fully decide on issues related to the organization, network, </w:t>
      </w:r>
      <w:r w:rsidR="00197958" w:rsidRPr="00E40073">
        <w:rPr>
          <w:rFonts w:ascii="Arial" w:hAnsi="Arial" w:cs="Arial"/>
          <w:color w:val="010000"/>
          <w:sz w:val="20"/>
        </w:rPr>
        <w:t xml:space="preserve">and </w:t>
      </w:r>
      <w:r w:rsidRPr="00E40073">
        <w:rPr>
          <w:rFonts w:ascii="Arial" w:hAnsi="Arial" w:cs="Arial"/>
          <w:color w:val="010000"/>
          <w:sz w:val="20"/>
        </w:rPr>
        <w:t>investment fields including finance, projects</w:t>
      </w:r>
      <w:r w:rsidR="00197958" w:rsidRPr="00E40073">
        <w:rPr>
          <w:rFonts w:ascii="Arial" w:hAnsi="Arial" w:cs="Arial"/>
          <w:color w:val="010000"/>
          <w:sz w:val="20"/>
        </w:rPr>
        <w:t>,</w:t>
      </w:r>
      <w:r w:rsidR="00270CB9" w:rsidRPr="00E40073">
        <w:rPr>
          <w:rFonts w:ascii="Arial" w:hAnsi="Arial" w:cs="Arial"/>
          <w:color w:val="010000"/>
          <w:sz w:val="20"/>
        </w:rPr>
        <w:t xml:space="preserve"> </w:t>
      </w:r>
      <w:r w:rsidRPr="00E40073">
        <w:rPr>
          <w:rFonts w:ascii="Arial" w:hAnsi="Arial" w:cs="Arial"/>
          <w:color w:val="010000"/>
          <w:sz w:val="20"/>
        </w:rPr>
        <w:t>and measures to resolve implementation and other related issues under the authority of the General Meeting of Shareholders</w:t>
      </w:r>
      <w:r w:rsidR="004B63EF" w:rsidRPr="00E40073">
        <w:rPr>
          <w:rFonts w:ascii="Arial" w:hAnsi="Arial" w:cs="Arial"/>
          <w:color w:val="010000"/>
          <w:sz w:val="20"/>
        </w:rPr>
        <w:t xml:space="preserve"> </w:t>
      </w:r>
      <w:r w:rsidRPr="00E40073">
        <w:rPr>
          <w:rFonts w:ascii="Arial" w:hAnsi="Arial" w:cs="Arial"/>
          <w:color w:val="010000"/>
          <w:sz w:val="20"/>
        </w:rPr>
        <w:t xml:space="preserve">2024, </w:t>
      </w:r>
      <w:r w:rsidR="00270CB9" w:rsidRPr="00E40073">
        <w:rPr>
          <w:rFonts w:ascii="Arial" w:hAnsi="Arial" w:cs="Arial"/>
          <w:color w:val="010000"/>
          <w:sz w:val="20"/>
        </w:rPr>
        <w:t>except for matters that, by law, must be approved by the General Meeting of Shareholders.</w:t>
      </w:r>
    </w:p>
    <w:p w14:paraId="515FC891" w14:textId="76151382"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 xml:space="preserve">Article 9: Approve the Proposal on issuing </w:t>
      </w:r>
      <w:r w:rsidR="001B4389" w:rsidRPr="00E40073">
        <w:rPr>
          <w:rFonts w:ascii="Arial" w:hAnsi="Arial" w:cs="Arial"/>
          <w:color w:val="010000"/>
          <w:sz w:val="20"/>
        </w:rPr>
        <w:t xml:space="preserve">the </w:t>
      </w:r>
      <w:r w:rsidRPr="00E40073">
        <w:rPr>
          <w:rFonts w:ascii="Arial" w:hAnsi="Arial" w:cs="Arial"/>
          <w:color w:val="010000"/>
          <w:sz w:val="20"/>
        </w:rPr>
        <w:t>Internal Regulations on Corporate Governance to comply with current legal regulations</w:t>
      </w:r>
    </w:p>
    <w:p w14:paraId="629E3B3D" w14:textId="396DA3B0"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 xml:space="preserve">Article 10. Approve the Proposal on issuing the Operating Regulations of the Board of Directors </w:t>
      </w:r>
      <w:r w:rsidR="00C96B11">
        <w:rPr>
          <w:rFonts w:ascii="Arial" w:hAnsi="Arial" w:cs="Arial"/>
          <w:color w:val="010000"/>
          <w:sz w:val="20"/>
        </w:rPr>
        <w:t>following</w:t>
      </w:r>
      <w:r w:rsidRPr="00E40073">
        <w:rPr>
          <w:rFonts w:ascii="Arial" w:hAnsi="Arial" w:cs="Arial"/>
          <w:color w:val="010000"/>
          <w:sz w:val="20"/>
        </w:rPr>
        <w:t xml:space="preserve"> current legal regulations</w:t>
      </w:r>
    </w:p>
    <w:p w14:paraId="6B5387D2" w14:textId="70B0EF70"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 xml:space="preserve">Article 11: Approve the Proposal on issuing the Regulation on information disclosure </w:t>
      </w:r>
      <w:r w:rsidR="00C96B11">
        <w:rPr>
          <w:rFonts w:ascii="Arial" w:hAnsi="Arial" w:cs="Arial"/>
          <w:color w:val="010000"/>
          <w:sz w:val="20"/>
        </w:rPr>
        <w:t>following</w:t>
      </w:r>
      <w:r w:rsidRPr="00E40073">
        <w:rPr>
          <w:rFonts w:ascii="Arial" w:hAnsi="Arial" w:cs="Arial"/>
          <w:color w:val="010000"/>
          <w:sz w:val="20"/>
        </w:rPr>
        <w:t xml:space="preserve"> current legal regulations</w:t>
      </w:r>
    </w:p>
    <w:p w14:paraId="7E8E7C5F"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Article 12: Approve the Proposal on issuing the Operational Regulations of the Supervisory Board to comply with current legal regulations</w:t>
      </w:r>
    </w:p>
    <w:p w14:paraId="3B4636BB" w14:textId="694374B4"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Article 13: Approve stopping the implementation of the share issuance plan to increase charter capital 2023.</w:t>
      </w:r>
    </w:p>
    <w:p w14:paraId="0FAE8545" w14:textId="152D5A01"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 xml:space="preserve">The Board of Directors of Architects &amp; Construction Service Corporation submits to the General Meeting of Shareholders for approval </w:t>
      </w:r>
      <w:r w:rsidR="001B4389" w:rsidRPr="00E40073">
        <w:rPr>
          <w:rFonts w:ascii="Arial" w:hAnsi="Arial" w:cs="Arial"/>
          <w:color w:val="010000"/>
          <w:sz w:val="20"/>
        </w:rPr>
        <w:t xml:space="preserve">to </w:t>
      </w:r>
      <w:r w:rsidRPr="00E40073">
        <w:rPr>
          <w:rFonts w:ascii="Arial" w:hAnsi="Arial" w:cs="Arial"/>
          <w:color w:val="010000"/>
          <w:sz w:val="20"/>
        </w:rPr>
        <w:t>stop implementing the share issuance plan to increase charter capital 2023. In 2023, with the approval and authorization of the Annual General Meeting of Shareholders 2023, the Board of Directors has directed the implementation of necessary work to develop a share issuance plan to increase charter capital in 2023 with a total expected offering value at maximum par value of VND 60 billion.</w:t>
      </w:r>
    </w:p>
    <w:p w14:paraId="353B59AC" w14:textId="28B01788"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However, due to the financial market situation from the second half of 2023 until now, it is not suitable for implementation, and at the same time</w:t>
      </w:r>
      <w:r w:rsidR="007E5AF6" w:rsidRPr="00E40073">
        <w:rPr>
          <w:rFonts w:ascii="Arial" w:hAnsi="Arial" w:cs="Arial"/>
          <w:color w:val="010000"/>
          <w:sz w:val="20"/>
        </w:rPr>
        <w:t>,</w:t>
      </w:r>
      <w:r w:rsidRPr="00E40073">
        <w:rPr>
          <w:rFonts w:ascii="Arial" w:hAnsi="Arial" w:cs="Arial"/>
          <w:color w:val="010000"/>
          <w:sz w:val="20"/>
        </w:rPr>
        <w:t xml:space="preserve"> the capital needs of the Company are changing. Therefore, the Board of Directors of the Company reports and submits to the General Meeting of Shareholders for approval to stop </w:t>
      </w:r>
      <w:r w:rsidR="007E5AF6" w:rsidRPr="00E40073">
        <w:rPr>
          <w:rFonts w:ascii="Arial" w:hAnsi="Arial" w:cs="Arial"/>
          <w:color w:val="010000"/>
          <w:sz w:val="20"/>
        </w:rPr>
        <w:t>the implementation of</w:t>
      </w:r>
      <w:r w:rsidRPr="00E40073">
        <w:rPr>
          <w:rFonts w:ascii="Arial" w:hAnsi="Arial" w:cs="Arial"/>
          <w:color w:val="010000"/>
          <w:sz w:val="20"/>
        </w:rPr>
        <w:t xml:space="preserve"> the share issuance plan to increase charter capital in 2023, which was approved in the Annual General Mandate 2023 No. 01/NQ-DHDCD.23 dated May 27, 2023</w:t>
      </w:r>
    </w:p>
    <w:p w14:paraId="40EBD867" w14:textId="1DDBE57F"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 xml:space="preserve">Article 14: Approve the share issuance plan </w:t>
      </w:r>
      <w:r w:rsidR="007E5AF6" w:rsidRPr="00E40073">
        <w:rPr>
          <w:rFonts w:ascii="Arial" w:hAnsi="Arial" w:cs="Arial"/>
          <w:color w:val="010000"/>
          <w:sz w:val="20"/>
        </w:rPr>
        <w:t xml:space="preserve">on debt </w:t>
      </w:r>
      <w:r w:rsidRPr="00E40073">
        <w:rPr>
          <w:rFonts w:ascii="Arial" w:hAnsi="Arial" w:cs="Arial"/>
          <w:color w:val="010000"/>
          <w:sz w:val="20"/>
        </w:rPr>
        <w:t xml:space="preserve">swap </w:t>
      </w:r>
    </w:p>
    <w:p w14:paraId="32D9B4BF" w14:textId="41D1EC60" w:rsidR="004A1C6C" w:rsidRPr="00E40073" w:rsidRDefault="00E17401" w:rsidP="00932C5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40073">
        <w:rPr>
          <w:rFonts w:ascii="Arial" w:hAnsi="Arial" w:cs="Arial"/>
          <w:color w:val="010000"/>
          <w:sz w:val="20"/>
        </w:rPr>
        <w:t xml:space="preserve">Share issuance plan </w:t>
      </w:r>
      <w:r w:rsidR="007E5AF6" w:rsidRPr="00E40073">
        <w:rPr>
          <w:rFonts w:ascii="Arial" w:hAnsi="Arial" w:cs="Arial"/>
          <w:color w:val="010000"/>
          <w:sz w:val="20"/>
        </w:rPr>
        <w:t>on debt swap</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71"/>
        <w:gridCol w:w="5446"/>
      </w:tblGrid>
      <w:tr w:rsidR="004A1C6C" w:rsidRPr="00E40073" w14:paraId="2E074007" w14:textId="77777777" w:rsidTr="00336FD0">
        <w:tc>
          <w:tcPr>
            <w:tcW w:w="1980" w:type="pct"/>
            <w:shd w:val="clear" w:color="auto" w:fill="auto"/>
            <w:tcMar>
              <w:top w:w="0" w:type="dxa"/>
              <w:bottom w:w="0" w:type="dxa"/>
            </w:tcMar>
            <w:vAlign w:val="center"/>
          </w:tcPr>
          <w:p w14:paraId="64F7C83E" w14:textId="1A006854"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Share name</w:t>
            </w:r>
          </w:p>
        </w:tc>
        <w:tc>
          <w:tcPr>
            <w:tcW w:w="3020" w:type="pct"/>
            <w:shd w:val="clear" w:color="auto" w:fill="auto"/>
            <w:tcMar>
              <w:top w:w="0" w:type="dxa"/>
              <w:bottom w:w="0" w:type="dxa"/>
            </w:tcMar>
            <w:vAlign w:val="center"/>
          </w:tcPr>
          <w:p w14:paraId="10C9EFF5"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Shares of Architects &amp; Construction Service Corporation</w:t>
            </w:r>
          </w:p>
        </w:tc>
      </w:tr>
      <w:tr w:rsidR="004A1C6C" w:rsidRPr="00E40073" w14:paraId="44DD2DE6" w14:textId="77777777" w:rsidTr="00336FD0">
        <w:tc>
          <w:tcPr>
            <w:tcW w:w="1980" w:type="pct"/>
            <w:shd w:val="clear" w:color="auto" w:fill="auto"/>
            <w:tcMar>
              <w:top w:w="0" w:type="dxa"/>
              <w:bottom w:w="0" w:type="dxa"/>
            </w:tcMar>
            <w:vAlign w:val="center"/>
          </w:tcPr>
          <w:p w14:paraId="673024F5" w14:textId="1CAF22ED"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Securities code</w:t>
            </w:r>
          </w:p>
        </w:tc>
        <w:tc>
          <w:tcPr>
            <w:tcW w:w="3020" w:type="pct"/>
            <w:shd w:val="clear" w:color="auto" w:fill="auto"/>
            <w:tcMar>
              <w:top w:w="0" w:type="dxa"/>
              <w:bottom w:w="0" w:type="dxa"/>
            </w:tcMar>
            <w:vAlign w:val="center"/>
          </w:tcPr>
          <w:p w14:paraId="3D06B1BB"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ACS</w:t>
            </w:r>
          </w:p>
        </w:tc>
      </w:tr>
      <w:tr w:rsidR="004A1C6C" w:rsidRPr="00E40073" w14:paraId="5A247E82" w14:textId="77777777" w:rsidTr="00336FD0">
        <w:tc>
          <w:tcPr>
            <w:tcW w:w="1980" w:type="pct"/>
            <w:shd w:val="clear" w:color="auto" w:fill="auto"/>
            <w:tcMar>
              <w:top w:w="0" w:type="dxa"/>
              <w:bottom w:w="0" w:type="dxa"/>
            </w:tcMar>
            <w:vAlign w:val="center"/>
          </w:tcPr>
          <w:p w14:paraId="743697A9" w14:textId="05DBB1B9"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Share type</w:t>
            </w:r>
          </w:p>
        </w:tc>
        <w:tc>
          <w:tcPr>
            <w:tcW w:w="3020" w:type="pct"/>
            <w:shd w:val="clear" w:color="auto" w:fill="auto"/>
            <w:tcMar>
              <w:top w:w="0" w:type="dxa"/>
              <w:bottom w:w="0" w:type="dxa"/>
            </w:tcMar>
            <w:vAlign w:val="center"/>
          </w:tcPr>
          <w:p w14:paraId="6D6516B1"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Common share</w:t>
            </w:r>
          </w:p>
        </w:tc>
      </w:tr>
      <w:tr w:rsidR="004A1C6C" w:rsidRPr="00E40073" w14:paraId="4928F3CA" w14:textId="77777777" w:rsidTr="00336FD0">
        <w:tc>
          <w:tcPr>
            <w:tcW w:w="1980" w:type="pct"/>
            <w:shd w:val="clear" w:color="auto" w:fill="auto"/>
            <w:tcMar>
              <w:top w:w="0" w:type="dxa"/>
              <w:bottom w:w="0" w:type="dxa"/>
            </w:tcMar>
            <w:vAlign w:val="center"/>
          </w:tcPr>
          <w:p w14:paraId="451624F5" w14:textId="583DAE98"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lastRenderedPageBreak/>
              <w:t>Share par value</w:t>
            </w:r>
          </w:p>
        </w:tc>
        <w:tc>
          <w:tcPr>
            <w:tcW w:w="3020" w:type="pct"/>
            <w:shd w:val="clear" w:color="auto" w:fill="auto"/>
            <w:tcMar>
              <w:top w:w="0" w:type="dxa"/>
              <w:bottom w:w="0" w:type="dxa"/>
            </w:tcMar>
            <w:vAlign w:val="center"/>
          </w:tcPr>
          <w:p w14:paraId="7D949BC6"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VND 10,000/share</w:t>
            </w:r>
          </w:p>
        </w:tc>
      </w:tr>
      <w:tr w:rsidR="004A1C6C" w:rsidRPr="00E40073" w14:paraId="41E3B2C2" w14:textId="77777777" w:rsidTr="00336FD0">
        <w:tc>
          <w:tcPr>
            <w:tcW w:w="1980" w:type="pct"/>
            <w:shd w:val="clear" w:color="auto" w:fill="auto"/>
            <w:tcMar>
              <w:top w:w="0" w:type="dxa"/>
              <w:bottom w:w="0" w:type="dxa"/>
            </w:tcMar>
            <w:vAlign w:val="center"/>
          </w:tcPr>
          <w:p w14:paraId="431D65C6" w14:textId="515FD363"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Number of issued shares:</w:t>
            </w:r>
          </w:p>
          <w:p w14:paraId="59D62B27"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 Number of outstanding shares</w:t>
            </w:r>
          </w:p>
          <w:p w14:paraId="0842694A" w14:textId="643D5275"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 Number of treasury shares</w:t>
            </w:r>
          </w:p>
        </w:tc>
        <w:tc>
          <w:tcPr>
            <w:tcW w:w="3020" w:type="pct"/>
            <w:shd w:val="clear" w:color="auto" w:fill="auto"/>
            <w:tcMar>
              <w:top w:w="0" w:type="dxa"/>
              <w:bottom w:w="0" w:type="dxa"/>
            </w:tcMar>
            <w:vAlign w:val="center"/>
          </w:tcPr>
          <w:p w14:paraId="76CDE17E"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4,000,000 shares, in which:</w:t>
            </w:r>
          </w:p>
          <w:p w14:paraId="5350A605"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4,000,000 shares</w:t>
            </w:r>
          </w:p>
          <w:p w14:paraId="57FDE269"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0 shares</w:t>
            </w:r>
          </w:p>
        </w:tc>
      </w:tr>
      <w:tr w:rsidR="004A1C6C" w:rsidRPr="00E40073" w14:paraId="57D82306" w14:textId="77777777" w:rsidTr="00336FD0">
        <w:tc>
          <w:tcPr>
            <w:tcW w:w="1980" w:type="pct"/>
            <w:shd w:val="clear" w:color="auto" w:fill="auto"/>
            <w:tcMar>
              <w:top w:w="0" w:type="dxa"/>
              <w:bottom w:w="0" w:type="dxa"/>
            </w:tcMar>
            <w:vAlign w:val="center"/>
          </w:tcPr>
          <w:p w14:paraId="574D836F"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Number of shares expected to be issued</w:t>
            </w:r>
          </w:p>
        </w:tc>
        <w:tc>
          <w:tcPr>
            <w:tcW w:w="3020" w:type="pct"/>
            <w:shd w:val="clear" w:color="auto" w:fill="auto"/>
            <w:tcMar>
              <w:top w:w="0" w:type="dxa"/>
              <w:bottom w:w="0" w:type="dxa"/>
            </w:tcMar>
            <w:vAlign w:val="center"/>
          </w:tcPr>
          <w:p w14:paraId="53B813B0"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1,400,000 shares</w:t>
            </w:r>
          </w:p>
        </w:tc>
      </w:tr>
      <w:tr w:rsidR="004A1C6C" w:rsidRPr="00E40073" w14:paraId="21F7BD92" w14:textId="77777777" w:rsidTr="00336FD0">
        <w:tc>
          <w:tcPr>
            <w:tcW w:w="1980" w:type="pct"/>
            <w:shd w:val="clear" w:color="auto" w:fill="auto"/>
            <w:tcMar>
              <w:top w:w="0" w:type="dxa"/>
              <w:bottom w:w="0" w:type="dxa"/>
            </w:tcMar>
            <w:vAlign w:val="center"/>
          </w:tcPr>
          <w:p w14:paraId="19C48016"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Total issuance value at par value</w:t>
            </w:r>
          </w:p>
        </w:tc>
        <w:tc>
          <w:tcPr>
            <w:tcW w:w="3020" w:type="pct"/>
            <w:shd w:val="clear" w:color="auto" w:fill="auto"/>
            <w:tcMar>
              <w:top w:w="0" w:type="dxa"/>
              <w:bottom w:w="0" w:type="dxa"/>
            </w:tcMar>
            <w:vAlign w:val="center"/>
          </w:tcPr>
          <w:p w14:paraId="22729CD8"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VND 14,000,000,000</w:t>
            </w:r>
          </w:p>
        </w:tc>
      </w:tr>
      <w:tr w:rsidR="004A1C6C" w:rsidRPr="00E40073" w14:paraId="62617050" w14:textId="77777777" w:rsidTr="00336FD0">
        <w:tc>
          <w:tcPr>
            <w:tcW w:w="1980" w:type="pct"/>
            <w:shd w:val="clear" w:color="auto" w:fill="auto"/>
            <w:tcMar>
              <w:top w:w="0" w:type="dxa"/>
              <w:bottom w:w="0" w:type="dxa"/>
            </w:tcMar>
            <w:vAlign w:val="center"/>
          </w:tcPr>
          <w:p w14:paraId="38305F3C" w14:textId="402E4F08"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Number of issued shares/</w:t>
            </w:r>
            <w:r w:rsidR="004B63EF" w:rsidRPr="00E40073">
              <w:rPr>
                <w:rFonts w:ascii="Arial" w:hAnsi="Arial" w:cs="Arial"/>
                <w:color w:val="010000"/>
                <w:sz w:val="20"/>
              </w:rPr>
              <w:t xml:space="preserve"> </w:t>
            </w:r>
            <w:r w:rsidRPr="00E40073">
              <w:rPr>
                <w:rFonts w:ascii="Arial" w:hAnsi="Arial" w:cs="Arial"/>
                <w:color w:val="010000"/>
                <w:sz w:val="20"/>
              </w:rPr>
              <w:t>total number of outstanding shares rate</w:t>
            </w:r>
          </w:p>
        </w:tc>
        <w:tc>
          <w:tcPr>
            <w:tcW w:w="3020" w:type="pct"/>
            <w:shd w:val="clear" w:color="auto" w:fill="auto"/>
            <w:tcMar>
              <w:top w:w="0" w:type="dxa"/>
              <w:bottom w:w="0" w:type="dxa"/>
            </w:tcMar>
            <w:vAlign w:val="center"/>
          </w:tcPr>
          <w:p w14:paraId="32C2486E"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35%</w:t>
            </w:r>
          </w:p>
        </w:tc>
      </w:tr>
      <w:tr w:rsidR="004A1C6C" w:rsidRPr="00E40073" w14:paraId="66AB741B" w14:textId="77777777" w:rsidTr="00336FD0">
        <w:tc>
          <w:tcPr>
            <w:tcW w:w="1980" w:type="pct"/>
            <w:shd w:val="clear" w:color="auto" w:fill="auto"/>
            <w:tcMar>
              <w:top w:w="0" w:type="dxa"/>
              <w:bottom w:w="0" w:type="dxa"/>
            </w:tcMar>
            <w:vAlign w:val="center"/>
          </w:tcPr>
          <w:p w14:paraId="4F1E8A6C"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Charter capital before the issuance</w:t>
            </w:r>
          </w:p>
        </w:tc>
        <w:tc>
          <w:tcPr>
            <w:tcW w:w="3020" w:type="pct"/>
            <w:shd w:val="clear" w:color="auto" w:fill="auto"/>
            <w:tcMar>
              <w:top w:w="0" w:type="dxa"/>
              <w:bottom w:w="0" w:type="dxa"/>
            </w:tcMar>
            <w:vAlign w:val="center"/>
          </w:tcPr>
          <w:p w14:paraId="61B13782"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VND 40,000,000,000</w:t>
            </w:r>
          </w:p>
        </w:tc>
      </w:tr>
      <w:tr w:rsidR="004A1C6C" w:rsidRPr="00E40073" w14:paraId="2A78C577" w14:textId="77777777" w:rsidTr="00336FD0">
        <w:tc>
          <w:tcPr>
            <w:tcW w:w="1980" w:type="pct"/>
            <w:shd w:val="clear" w:color="auto" w:fill="auto"/>
            <w:tcMar>
              <w:top w:w="0" w:type="dxa"/>
              <w:bottom w:w="0" w:type="dxa"/>
            </w:tcMar>
            <w:vAlign w:val="center"/>
          </w:tcPr>
          <w:p w14:paraId="5A920FA4" w14:textId="1F913603"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Expected increase in charter capital</w:t>
            </w:r>
          </w:p>
        </w:tc>
        <w:tc>
          <w:tcPr>
            <w:tcW w:w="3020" w:type="pct"/>
            <w:shd w:val="clear" w:color="auto" w:fill="auto"/>
            <w:tcMar>
              <w:top w:w="0" w:type="dxa"/>
              <w:bottom w:w="0" w:type="dxa"/>
            </w:tcMar>
            <w:vAlign w:val="center"/>
          </w:tcPr>
          <w:p w14:paraId="306EECA2"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VND 14,000,000,000</w:t>
            </w:r>
          </w:p>
        </w:tc>
      </w:tr>
      <w:tr w:rsidR="004A1C6C" w:rsidRPr="00E40073" w14:paraId="4A6DB446" w14:textId="77777777" w:rsidTr="00336FD0">
        <w:tc>
          <w:tcPr>
            <w:tcW w:w="1980" w:type="pct"/>
            <w:shd w:val="clear" w:color="auto" w:fill="auto"/>
            <w:tcMar>
              <w:top w:w="0" w:type="dxa"/>
              <w:bottom w:w="0" w:type="dxa"/>
            </w:tcMar>
            <w:vAlign w:val="center"/>
          </w:tcPr>
          <w:p w14:paraId="763C2C10"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Expected charter capital after the issuance</w:t>
            </w:r>
          </w:p>
        </w:tc>
        <w:tc>
          <w:tcPr>
            <w:tcW w:w="3020" w:type="pct"/>
            <w:shd w:val="clear" w:color="auto" w:fill="auto"/>
            <w:tcMar>
              <w:top w:w="0" w:type="dxa"/>
              <w:bottom w:w="0" w:type="dxa"/>
            </w:tcMar>
            <w:vAlign w:val="center"/>
          </w:tcPr>
          <w:p w14:paraId="7D7346BD"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VND 54,000,000,000</w:t>
            </w:r>
          </w:p>
        </w:tc>
      </w:tr>
      <w:tr w:rsidR="004A1C6C" w:rsidRPr="00E40073" w14:paraId="1F576FE5" w14:textId="77777777" w:rsidTr="00336FD0">
        <w:tc>
          <w:tcPr>
            <w:tcW w:w="1980" w:type="pct"/>
            <w:shd w:val="clear" w:color="auto" w:fill="auto"/>
            <w:tcMar>
              <w:top w:w="0" w:type="dxa"/>
              <w:bottom w:w="0" w:type="dxa"/>
            </w:tcMar>
            <w:vAlign w:val="center"/>
          </w:tcPr>
          <w:p w14:paraId="6DA9C5C2"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Issuance purposes</w:t>
            </w:r>
          </w:p>
        </w:tc>
        <w:tc>
          <w:tcPr>
            <w:tcW w:w="3020" w:type="pct"/>
            <w:shd w:val="clear" w:color="auto" w:fill="auto"/>
            <w:tcMar>
              <w:top w:w="0" w:type="dxa"/>
              <w:bottom w:w="0" w:type="dxa"/>
            </w:tcMar>
            <w:vAlign w:val="center"/>
          </w:tcPr>
          <w:p w14:paraId="251485A2" w14:textId="335E798E"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 xml:space="preserve">The </w:t>
            </w:r>
            <w:r w:rsidR="00631681" w:rsidRPr="00E40073">
              <w:rPr>
                <w:rFonts w:ascii="Arial" w:hAnsi="Arial" w:cs="Arial"/>
                <w:color w:val="010000"/>
                <w:sz w:val="20"/>
              </w:rPr>
              <w:t>share issuance to swap debt</w:t>
            </w:r>
            <w:r w:rsidR="007E5AF6" w:rsidRPr="00E40073">
              <w:rPr>
                <w:rFonts w:ascii="Arial" w:hAnsi="Arial" w:cs="Arial"/>
                <w:color w:val="010000"/>
                <w:sz w:val="20"/>
              </w:rPr>
              <w:t xml:space="preserve"> </w:t>
            </w:r>
            <w:r w:rsidRPr="00E40073">
              <w:rPr>
                <w:rFonts w:ascii="Arial" w:hAnsi="Arial" w:cs="Arial"/>
                <w:color w:val="010000"/>
                <w:sz w:val="20"/>
              </w:rPr>
              <w:t xml:space="preserve">of Architects &amp; Construction Service Corporation for debtors Mr. Pham Van Hung </w:t>
            </w:r>
            <w:proofErr w:type="spellStart"/>
            <w:r w:rsidRPr="00E40073">
              <w:rPr>
                <w:rFonts w:ascii="Arial" w:hAnsi="Arial" w:cs="Arial"/>
                <w:color w:val="010000"/>
                <w:sz w:val="20"/>
              </w:rPr>
              <w:t>Em</w:t>
            </w:r>
            <w:proofErr w:type="spellEnd"/>
            <w:r w:rsidRPr="00E40073">
              <w:rPr>
                <w:rFonts w:ascii="Arial" w:hAnsi="Arial" w:cs="Arial"/>
                <w:color w:val="010000"/>
                <w:sz w:val="20"/>
              </w:rPr>
              <w:t xml:space="preserve"> and Ms. Hua Dan </w:t>
            </w:r>
            <w:proofErr w:type="spellStart"/>
            <w:r w:rsidRPr="00E40073">
              <w:rPr>
                <w:rFonts w:ascii="Arial" w:hAnsi="Arial" w:cs="Arial"/>
                <w:color w:val="010000"/>
                <w:sz w:val="20"/>
              </w:rPr>
              <w:t>Thanh</w:t>
            </w:r>
            <w:proofErr w:type="spellEnd"/>
            <w:r w:rsidRPr="00E40073">
              <w:rPr>
                <w:rFonts w:ascii="Arial" w:hAnsi="Arial" w:cs="Arial"/>
                <w:color w:val="010000"/>
                <w:sz w:val="20"/>
              </w:rPr>
              <w:t xml:space="preserve"> in order to improve the financial situation and operations of the Company by reducing costs and increasing charter capital.</w:t>
            </w:r>
          </w:p>
        </w:tc>
      </w:tr>
      <w:tr w:rsidR="004A1C6C" w:rsidRPr="00E40073" w14:paraId="75703743" w14:textId="77777777" w:rsidTr="00336FD0">
        <w:tc>
          <w:tcPr>
            <w:tcW w:w="1980" w:type="pct"/>
            <w:shd w:val="clear" w:color="auto" w:fill="auto"/>
            <w:tcMar>
              <w:top w:w="0" w:type="dxa"/>
              <w:bottom w:w="0" w:type="dxa"/>
            </w:tcMar>
            <w:vAlign w:val="center"/>
          </w:tcPr>
          <w:p w14:paraId="786C6813"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The value of the payables is swapped</w:t>
            </w:r>
          </w:p>
        </w:tc>
        <w:tc>
          <w:tcPr>
            <w:tcW w:w="3020" w:type="pct"/>
            <w:shd w:val="clear" w:color="auto" w:fill="auto"/>
            <w:tcMar>
              <w:top w:w="0" w:type="dxa"/>
              <w:bottom w:w="0" w:type="dxa"/>
            </w:tcMar>
            <w:vAlign w:val="center"/>
          </w:tcPr>
          <w:p w14:paraId="71E19078"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VND 14,000,000,000</w:t>
            </w:r>
          </w:p>
        </w:tc>
      </w:tr>
      <w:tr w:rsidR="004A1C6C" w:rsidRPr="00E40073" w14:paraId="5966C5D5" w14:textId="77777777" w:rsidTr="00336FD0">
        <w:tc>
          <w:tcPr>
            <w:tcW w:w="1980" w:type="pct"/>
            <w:shd w:val="clear" w:color="auto" w:fill="auto"/>
            <w:tcMar>
              <w:top w:w="0" w:type="dxa"/>
              <w:bottom w:w="0" w:type="dxa"/>
            </w:tcMar>
            <w:vAlign w:val="center"/>
          </w:tcPr>
          <w:p w14:paraId="6D05064A" w14:textId="07E80963"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Debt swap rate</w:t>
            </w:r>
          </w:p>
        </w:tc>
        <w:tc>
          <w:tcPr>
            <w:tcW w:w="3020" w:type="pct"/>
            <w:shd w:val="clear" w:color="auto" w:fill="auto"/>
            <w:tcMar>
              <w:top w:w="0" w:type="dxa"/>
              <w:bottom w:w="0" w:type="dxa"/>
            </w:tcMar>
            <w:vAlign w:val="center"/>
          </w:tcPr>
          <w:p w14:paraId="74CF35F2" w14:textId="13522F49"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VND 10,000: 1 share (</w:t>
            </w:r>
            <w:r w:rsidR="002F4C44" w:rsidRPr="00E40073">
              <w:rPr>
                <w:rFonts w:ascii="Arial" w:hAnsi="Arial" w:cs="Arial"/>
                <w:color w:val="010000"/>
                <w:sz w:val="20"/>
              </w:rPr>
              <w:t>meaning</w:t>
            </w:r>
            <w:r w:rsidRPr="00E40073">
              <w:rPr>
                <w:rFonts w:ascii="Arial" w:hAnsi="Arial" w:cs="Arial"/>
                <w:color w:val="010000"/>
                <w:sz w:val="20"/>
              </w:rPr>
              <w:t xml:space="preserve"> VND 10,000 of debt will be swapped into 01 newly issued common share)</w:t>
            </w:r>
          </w:p>
          <w:p w14:paraId="4C5588DD" w14:textId="0AFB19E4"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For example: The Company borrows VND 100,004,000 from the investor (creditor), with a swap rate of 10,000:1, after the swap, the number of received shares is (100,004,000 x1)/10,000 = 10,000.4 shares, after removing the fraction and rounding down to the unit, the investor will receive: 10,000 shares</w:t>
            </w:r>
          </w:p>
          <w:p w14:paraId="08705B2F"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After implementing the swap, the investor (creditor) will become a shareholder receiving 10,000 new shares with a par value of VND 10,000/share.</w:t>
            </w:r>
          </w:p>
        </w:tc>
      </w:tr>
      <w:tr w:rsidR="004A1C6C" w:rsidRPr="00E40073" w14:paraId="7C2880BE" w14:textId="77777777" w:rsidTr="00336FD0">
        <w:tc>
          <w:tcPr>
            <w:tcW w:w="1980" w:type="pct"/>
            <w:shd w:val="clear" w:color="auto" w:fill="auto"/>
            <w:tcMar>
              <w:top w:w="0" w:type="dxa"/>
              <w:bottom w:w="0" w:type="dxa"/>
            </w:tcMar>
            <w:vAlign w:val="center"/>
          </w:tcPr>
          <w:p w14:paraId="56C05937"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Method for determining swap rate</w:t>
            </w:r>
          </w:p>
        </w:tc>
        <w:tc>
          <w:tcPr>
            <w:tcW w:w="3020" w:type="pct"/>
            <w:shd w:val="clear" w:color="auto" w:fill="auto"/>
            <w:tcMar>
              <w:top w:w="0" w:type="dxa"/>
              <w:bottom w:w="0" w:type="dxa"/>
            </w:tcMar>
            <w:vAlign w:val="center"/>
          </w:tcPr>
          <w:p w14:paraId="2C2B6ED8" w14:textId="77777777" w:rsidR="004A1C6C" w:rsidRPr="00E40073" w:rsidRDefault="00E17401" w:rsidP="00932C51">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According to the Audited Financial Statements 2023, the book value of shares of Architects &amp; Construction Service Corporation as of December 31, 2023 is VND 18,105/share.</w:t>
            </w:r>
          </w:p>
          <w:p w14:paraId="19482279"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Formula to calculate book value per share (BVPS)</w:t>
            </w:r>
          </w:p>
          <w:p w14:paraId="7F5F32CD" w14:textId="1783302D"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 xml:space="preserve">BVPS= (Owners’ equity - Profit of non-controlling </w:t>
            </w:r>
            <w:r w:rsidRPr="00E40073">
              <w:rPr>
                <w:rFonts w:ascii="Arial" w:hAnsi="Arial" w:cs="Arial"/>
                <w:color w:val="010000"/>
                <w:sz w:val="20"/>
              </w:rPr>
              <w:lastRenderedPageBreak/>
              <w:t>shareholder)/(</w:t>
            </w:r>
            <w:r w:rsidR="009C1F45" w:rsidRPr="00E40073">
              <w:rPr>
                <w:rFonts w:ascii="Arial" w:hAnsi="Arial" w:cs="Arial"/>
                <w:color w:val="010000"/>
                <w:sz w:val="20"/>
              </w:rPr>
              <w:t>N</w:t>
            </w:r>
            <w:r w:rsidRPr="00E40073">
              <w:rPr>
                <w:rFonts w:ascii="Arial" w:hAnsi="Arial" w:cs="Arial"/>
                <w:color w:val="010000"/>
                <w:sz w:val="20"/>
              </w:rPr>
              <w:t>umber of issued shares - Number of treasury shares)</w:t>
            </w:r>
          </w:p>
          <w:p w14:paraId="022CE12E"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Specifically:</w:t>
            </w:r>
          </w:p>
          <w:p w14:paraId="0EC75B2F"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 Total source of owners' equity: VND 72,431,737,152</w:t>
            </w:r>
          </w:p>
          <w:p w14:paraId="1101D9C5" w14:textId="7F4E6299"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 Profit of non-controlling shareholder</w:t>
            </w:r>
            <w:r w:rsidR="00631681" w:rsidRPr="00E40073">
              <w:rPr>
                <w:rFonts w:ascii="Arial" w:hAnsi="Arial" w:cs="Arial"/>
                <w:color w:val="010000"/>
                <w:sz w:val="20"/>
              </w:rPr>
              <w:t>:</w:t>
            </w:r>
            <w:r w:rsidRPr="00E40073">
              <w:rPr>
                <w:rFonts w:ascii="Arial" w:hAnsi="Arial" w:cs="Arial"/>
                <w:color w:val="010000"/>
                <w:sz w:val="20"/>
              </w:rPr>
              <w:t xml:space="preserve"> VND (10,274,480)</w:t>
            </w:r>
          </w:p>
          <w:p w14:paraId="0F0C0DD2"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 Number of issued shares: 4,000,000 shares</w:t>
            </w:r>
          </w:p>
          <w:p w14:paraId="5C7AEE0E"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 Number of treasury shares: 0 shares</w:t>
            </w:r>
          </w:p>
          <w:p w14:paraId="730B74D6"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 Number of outstanding shares: 4,000,000 shares</w:t>
            </w:r>
          </w:p>
          <w:p w14:paraId="198E2936"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 Book value: VND 18,105/share</w:t>
            </w:r>
          </w:p>
          <w:p w14:paraId="7DCFACA5" w14:textId="77777777" w:rsidR="004A1C6C" w:rsidRPr="00E40073" w:rsidRDefault="00E17401" w:rsidP="00932C51">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Currently, shares of Architects &amp; Construction Service Corporation are trading on the Hanoi Stock Exchange (</w:t>
            </w:r>
            <w:proofErr w:type="spellStart"/>
            <w:r w:rsidRPr="00E40073">
              <w:rPr>
                <w:rFonts w:ascii="Arial" w:hAnsi="Arial" w:cs="Arial"/>
                <w:color w:val="010000"/>
                <w:sz w:val="20"/>
              </w:rPr>
              <w:t>UPCoM</w:t>
            </w:r>
            <w:proofErr w:type="spellEnd"/>
            <w:r w:rsidRPr="00E40073">
              <w:rPr>
                <w:rFonts w:ascii="Arial" w:hAnsi="Arial" w:cs="Arial"/>
                <w:color w:val="010000"/>
                <w:sz w:val="20"/>
              </w:rPr>
              <w:t>). The Board of Directors has referenced the trading prices in the last 30 trading sessions of shares of Architects &amp; Construction Service Corporation (from April 11, 2024 to May 28, 2024) averaging about VND 7,080/share.</w:t>
            </w:r>
          </w:p>
          <w:p w14:paraId="231F2057" w14:textId="0389923E" w:rsidR="004A1C6C" w:rsidRPr="00E40073" w:rsidRDefault="00E17401" w:rsidP="00932C51">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 xml:space="preserve">Based on the above situation, based on the debt swap needs of the Company, actual negotiations with creditors, and to ensure the benefits of shareholders as well as the possibility of success of the issuance, the General Meeting of Shareholders agreed to approve the share issuance price </w:t>
            </w:r>
            <w:r w:rsidR="00631681" w:rsidRPr="00E40073">
              <w:rPr>
                <w:rFonts w:ascii="Arial" w:hAnsi="Arial" w:cs="Arial"/>
                <w:color w:val="010000"/>
                <w:sz w:val="20"/>
              </w:rPr>
              <w:t>on</w:t>
            </w:r>
            <w:r w:rsidRPr="00E40073">
              <w:rPr>
                <w:rFonts w:ascii="Arial" w:hAnsi="Arial" w:cs="Arial"/>
                <w:color w:val="010000"/>
                <w:sz w:val="20"/>
              </w:rPr>
              <w:t xml:space="preserve"> </w:t>
            </w:r>
            <w:proofErr w:type="spellStart"/>
            <w:r w:rsidR="00631681" w:rsidRPr="00E40073">
              <w:rPr>
                <w:rFonts w:ascii="Arial" w:hAnsi="Arial" w:cs="Arial"/>
                <w:color w:val="010000"/>
                <w:sz w:val="20"/>
              </w:rPr>
              <w:t>dept</w:t>
            </w:r>
            <w:proofErr w:type="spellEnd"/>
            <w:r w:rsidR="00631681" w:rsidRPr="00E40073">
              <w:rPr>
                <w:rFonts w:ascii="Arial" w:hAnsi="Arial" w:cs="Arial"/>
                <w:color w:val="010000"/>
                <w:sz w:val="20"/>
              </w:rPr>
              <w:t xml:space="preserve"> </w:t>
            </w:r>
            <w:r w:rsidRPr="00E40073">
              <w:rPr>
                <w:rFonts w:ascii="Arial" w:hAnsi="Arial" w:cs="Arial"/>
                <w:color w:val="010000"/>
                <w:sz w:val="20"/>
              </w:rPr>
              <w:t>swap</w:t>
            </w:r>
            <w:r w:rsidR="00631681" w:rsidRPr="00E40073">
              <w:rPr>
                <w:rFonts w:ascii="Arial" w:hAnsi="Arial" w:cs="Arial"/>
                <w:color w:val="010000"/>
                <w:sz w:val="20"/>
              </w:rPr>
              <w:t xml:space="preserve"> </w:t>
            </w:r>
            <w:r w:rsidRPr="00E40073">
              <w:rPr>
                <w:rFonts w:ascii="Arial" w:hAnsi="Arial" w:cs="Arial"/>
                <w:color w:val="010000"/>
                <w:sz w:val="20"/>
              </w:rPr>
              <w:t>of VND 10,000/share, accordingly, the debt swap rate was determined to be 10,000:1, meaning VND 10,000 of debt will be swapped for 1 newly issued share.</w:t>
            </w:r>
          </w:p>
        </w:tc>
      </w:tr>
      <w:tr w:rsidR="004A1C6C" w:rsidRPr="00E40073" w14:paraId="21E95545" w14:textId="77777777" w:rsidTr="00336FD0">
        <w:tc>
          <w:tcPr>
            <w:tcW w:w="1980" w:type="pct"/>
            <w:shd w:val="clear" w:color="auto" w:fill="auto"/>
            <w:tcMar>
              <w:top w:w="0" w:type="dxa"/>
              <w:bottom w:w="0" w:type="dxa"/>
            </w:tcMar>
            <w:vAlign w:val="center"/>
          </w:tcPr>
          <w:p w14:paraId="38E002BE"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lastRenderedPageBreak/>
              <w:t>Issuance method</w:t>
            </w:r>
          </w:p>
        </w:tc>
        <w:tc>
          <w:tcPr>
            <w:tcW w:w="3020" w:type="pct"/>
            <w:shd w:val="clear" w:color="auto" w:fill="auto"/>
            <w:tcMar>
              <w:top w:w="0" w:type="dxa"/>
              <w:bottom w:w="0" w:type="dxa"/>
            </w:tcMar>
            <w:vAlign w:val="center"/>
          </w:tcPr>
          <w:p w14:paraId="04D60779"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Share issuance to swap debt</w:t>
            </w:r>
          </w:p>
        </w:tc>
      </w:tr>
      <w:tr w:rsidR="004A1C6C" w:rsidRPr="00E40073" w14:paraId="1725278F" w14:textId="77777777" w:rsidTr="00336FD0">
        <w:tc>
          <w:tcPr>
            <w:tcW w:w="1980" w:type="pct"/>
            <w:shd w:val="clear" w:color="auto" w:fill="auto"/>
            <w:tcMar>
              <w:top w:w="0" w:type="dxa"/>
              <w:bottom w:w="0" w:type="dxa"/>
            </w:tcMar>
            <w:vAlign w:val="center"/>
          </w:tcPr>
          <w:p w14:paraId="0F790745"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Distribution method</w:t>
            </w:r>
          </w:p>
        </w:tc>
        <w:tc>
          <w:tcPr>
            <w:tcW w:w="3020" w:type="pct"/>
            <w:shd w:val="clear" w:color="auto" w:fill="auto"/>
            <w:tcMar>
              <w:top w:w="0" w:type="dxa"/>
              <w:bottom w:w="0" w:type="dxa"/>
            </w:tcMar>
            <w:vAlign w:val="center"/>
          </w:tcPr>
          <w:p w14:paraId="31189552"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Direct distribution to creditors. When swapping debt, swapped shares will be rounded down to the unit, the fractional number will automatically be canceled</w:t>
            </w:r>
          </w:p>
        </w:tc>
      </w:tr>
      <w:tr w:rsidR="004A1C6C" w:rsidRPr="00E40073" w14:paraId="048ECC13" w14:textId="77777777" w:rsidTr="00336FD0">
        <w:tc>
          <w:tcPr>
            <w:tcW w:w="1980" w:type="pct"/>
            <w:shd w:val="clear" w:color="auto" w:fill="auto"/>
            <w:tcMar>
              <w:top w:w="0" w:type="dxa"/>
              <w:bottom w:w="0" w:type="dxa"/>
            </w:tcMar>
            <w:vAlign w:val="center"/>
          </w:tcPr>
          <w:p w14:paraId="076B5858"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Agreement principle</w:t>
            </w:r>
          </w:p>
        </w:tc>
        <w:tc>
          <w:tcPr>
            <w:tcW w:w="3020" w:type="pct"/>
            <w:shd w:val="clear" w:color="auto" w:fill="auto"/>
            <w:tcMar>
              <w:top w:w="0" w:type="dxa"/>
              <w:bottom w:w="0" w:type="dxa"/>
            </w:tcMar>
            <w:vAlign w:val="center"/>
          </w:tcPr>
          <w:p w14:paraId="3C28CEB5"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 xml:space="preserve">According to the debt swap agreement between the Company and its creditors, Mr. Pham Van Hung </w:t>
            </w:r>
            <w:proofErr w:type="spellStart"/>
            <w:r w:rsidRPr="00E40073">
              <w:rPr>
                <w:rFonts w:ascii="Arial" w:hAnsi="Arial" w:cs="Arial"/>
                <w:color w:val="010000"/>
                <w:sz w:val="20"/>
              </w:rPr>
              <w:t>Em</w:t>
            </w:r>
            <w:proofErr w:type="spellEnd"/>
            <w:r w:rsidRPr="00E40073">
              <w:rPr>
                <w:rFonts w:ascii="Arial" w:hAnsi="Arial" w:cs="Arial"/>
                <w:color w:val="010000"/>
                <w:sz w:val="20"/>
              </w:rPr>
              <w:t xml:space="preserve"> and Ms. Hua Dan </w:t>
            </w:r>
            <w:proofErr w:type="spellStart"/>
            <w:r w:rsidRPr="00E40073">
              <w:rPr>
                <w:rFonts w:ascii="Arial" w:hAnsi="Arial" w:cs="Arial"/>
                <w:color w:val="010000"/>
                <w:sz w:val="20"/>
              </w:rPr>
              <w:t>Thanh</w:t>
            </w:r>
            <w:proofErr w:type="spellEnd"/>
            <w:r w:rsidRPr="00E40073">
              <w:rPr>
                <w:rFonts w:ascii="Arial" w:hAnsi="Arial" w:cs="Arial"/>
                <w:color w:val="010000"/>
                <w:sz w:val="20"/>
              </w:rPr>
              <w:t>.</w:t>
            </w:r>
          </w:p>
        </w:tc>
      </w:tr>
      <w:tr w:rsidR="004A1C6C" w:rsidRPr="00E40073" w14:paraId="1E6B5031" w14:textId="77777777" w:rsidTr="00336FD0">
        <w:tc>
          <w:tcPr>
            <w:tcW w:w="1980" w:type="pct"/>
            <w:shd w:val="clear" w:color="auto" w:fill="auto"/>
            <w:tcMar>
              <w:top w:w="0" w:type="dxa"/>
              <w:bottom w:w="0" w:type="dxa"/>
            </w:tcMar>
            <w:vAlign w:val="center"/>
          </w:tcPr>
          <w:p w14:paraId="7537B1F7"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Expected execution time</w:t>
            </w:r>
          </w:p>
        </w:tc>
        <w:tc>
          <w:tcPr>
            <w:tcW w:w="3020" w:type="pct"/>
            <w:shd w:val="clear" w:color="auto" w:fill="auto"/>
            <w:tcMar>
              <w:top w:w="0" w:type="dxa"/>
              <w:bottom w:w="0" w:type="dxa"/>
            </w:tcMar>
            <w:vAlign w:val="center"/>
          </w:tcPr>
          <w:p w14:paraId="74B3525B" w14:textId="7535308A"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In 2024</w:t>
            </w:r>
            <w:r w:rsidR="001A6B67" w:rsidRPr="00E40073">
              <w:rPr>
                <w:rFonts w:ascii="Arial" w:hAnsi="Arial" w:cs="Arial"/>
                <w:color w:val="010000"/>
                <w:sz w:val="20"/>
              </w:rPr>
              <w:t>-</w:t>
            </w:r>
            <w:r w:rsidRPr="00E40073">
              <w:rPr>
                <w:rFonts w:ascii="Arial" w:hAnsi="Arial" w:cs="Arial"/>
                <w:color w:val="010000"/>
                <w:sz w:val="20"/>
              </w:rPr>
              <w:t>202</w:t>
            </w:r>
            <w:r w:rsidR="001A6B67" w:rsidRPr="00E40073">
              <w:rPr>
                <w:rFonts w:ascii="Arial" w:hAnsi="Arial" w:cs="Arial"/>
                <w:color w:val="010000"/>
                <w:sz w:val="20"/>
              </w:rPr>
              <w:t>5</w:t>
            </w:r>
            <w:r w:rsidRPr="00E40073">
              <w:rPr>
                <w:rFonts w:ascii="Arial" w:hAnsi="Arial" w:cs="Arial"/>
                <w:color w:val="010000"/>
                <w:sz w:val="20"/>
              </w:rPr>
              <w:t>, after receiving an approval document from the State Securities Commission. The specific time is assigned to the Board of Directors to decide after receiving approval from competent state agencies.</w:t>
            </w:r>
          </w:p>
        </w:tc>
      </w:tr>
      <w:tr w:rsidR="004A1C6C" w:rsidRPr="00E40073" w14:paraId="7C78911F" w14:textId="77777777" w:rsidTr="00336FD0">
        <w:tc>
          <w:tcPr>
            <w:tcW w:w="1980" w:type="pct"/>
            <w:shd w:val="clear" w:color="auto" w:fill="auto"/>
            <w:tcMar>
              <w:top w:w="0" w:type="dxa"/>
              <w:bottom w:w="0" w:type="dxa"/>
            </w:tcMar>
            <w:vAlign w:val="center"/>
          </w:tcPr>
          <w:p w14:paraId="15F02745" w14:textId="116AFA45"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 xml:space="preserve">Transfer </w:t>
            </w:r>
            <w:r w:rsidR="001A6B67" w:rsidRPr="00E40073">
              <w:rPr>
                <w:rFonts w:ascii="Arial" w:hAnsi="Arial" w:cs="Arial"/>
                <w:color w:val="010000"/>
                <w:sz w:val="20"/>
              </w:rPr>
              <w:t>Restrictions</w:t>
            </w:r>
          </w:p>
        </w:tc>
        <w:tc>
          <w:tcPr>
            <w:tcW w:w="3020" w:type="pct"/>
            <w:shd w:val="clear" w:color="auto" w:fill="auto"/>
            <w:tcMar>
              <w:top w:w="0" w:type="dxa"/>
              <w:bottom w:w="0" w:type="dxa"/>
            </w:tcMar>
            <w:vAlign w:val="center"/>
          </w:tcPr>
          <w:p w14:paraId="391F2FC6" w14:textId="4EDE7E4B" w:rsidR="004A1C6C" w:rsidRPr="00E40073" w:rsidRDefault="007716CD"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Share in the p</w:t>
            </w:r>
            <w:r w:rsidR="00E17401" w:rsidRPr="00E40073">
              <w:rPr>
                <w:rFonts w:ascii="Arial" w:hAnsi="Arial" w:cs="Arial"/>
                <w:color w:val="010000"/>
                <w:sz w:val="20"/>
              </w:rPr>
              <w:t xml:space="preserve">rivate placement to creditors is restricted from </w:t>
            </w:r>
            <w:r w:rsidR="00E17401" w:rsidRPr="00E40073">
              <w:rPr>
                <w:rFonts w:ascii="Arial" w:hAnsi="Arial" w:cs="Arial"/>
                <w:color w:val="010000"/>
                <w:sz w:val="20"/>
              </w:rPr>
              <w:lastRenderedPageBreak/>
              <w:t>transfer for 1 year from the date of completion of the issuance unless the transfer is implemented according to a legally effective court judgment or decision, arbitration decision</w:t>
            </w:r>
            <w:r w:rsidR="00C96B11">
              <w:rPr>
                <w:rFonts w:ascii="Arial" w:hAnsi="Arial" w:cs="Arial"/>
                <w:color w:val="010000"/>
                <w:sz w:val="20"/>
              </w:rPr>
              <w:t>,</w:t>
            </w:r>
            <w:r w:rsidR="00E17401" w:rsidRPr="00E40073">
              <w:rPr>
                <w:rFonts w:ascii="Arial" w:hAnsi="Arial" w:cs="Arial"/>
                <w:color w:val="010000"/>
                <w:sz w:val="20"/>
              </w:rPr>
              <w:t xml:space="preserve"> or inheritance according to the provisions of law.</w:t>
            </w:r>
          </w:p>
        </w:tc>
      </w:tr>
      <w:tr w:rsidR="004A1C6C" w:rsidRPr="00E40073" w14:paraId="7C5B4782" w14:textId="77777777" w:rsidTr="00336FD0">
        <w:tc>
          <w:tcPr>
            <w:tcW w:w="1980" w:type="pct"/>
            <w:shd w:val="clear" w:color="auto" w:fill="auto"/>
            <w:tcMar>
              <w:top w:w="0" w:type="dxa"/>
              <w:bottom w:w="0" w:type="dxa"/>
            </w:tcMar>
            <w:vAlign w:val="center"/>
          </w:tcPr>
          <w:p w14:paraId="38645C6E"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lastRenderedPageBreak/>
              <w:t>Eligible buyer</w:t>
            </w:r>
          </w:p>
        </w:tc>
        <w:tc>
          <w:tcPr>
            <w:tcW w:w="3020" w:type="pct"/>
            <w:shd w:val="clear" w:color="auto" w:fill="auto"/>
            <w:tcMar>
              <w:top w:w="0" w:type="dxa"/>
              <w:bottom w:w="0" w:type="dxa"/>
            </w:tcMar>
            <w:vAlign w:val="center"/>
          </w:tcPr>
          <w:p w14:paraId="7D3ABFB3" w14:textId="7F1C7B09"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 Criteria for selecting</w:t>
            </w:r>
            <w:r w:rsidR="007716CD" w:rsidRPr="00E40073">
              <w:rPr>
                <w:rFonts w:ascii="Arial" w:hAnsi="Arial" w:cs="Arial"/>
                <w:color w:val="010000"/>
                <w:sz w:val="20"/>
              </w:rPr>
              <w:t xml:space="preserve"> </w:t>
            </w:r>
            <w:r w:rsidR="007B291D">
              <w:rPr>
                <w:rFonts w:ascii="Arial" w:hAnsi="Arial" w:cs="Arial"/>
                <w:color w:val="010000"/>
                <w:sz w:val="20"/>
              </w:rPr>
              <w:t xml:space="preserve">the </w:t>
            </w:r>
            <w:r w:rsidR="007716CD" w:rsidRPr="00E40073">
              <w:rPr>
                <w:rFonts w:ascii="Arial" w:hAnsi="Arial" w:cs="Arial"/>
                <w:color w:val="010000"/>
                <w:sz w:val="20"/>
              </w:rPr>
              <w:t xml:space="preserve">subject </w:t>
            </w:r>
            <w:r w:rsidRPr="00E40073">
              <w:rPr>
                <w:rFonts w:ascii="Arial" w:hAnsi="Arial" w:cs="Arial"/>
                <w:color w:val="010000"/>
                <w:sz w:val="20"/>
              </w:rPr>
              <w:t>to be swapped</w:t>
            </w:r>
          </w:p>
          <w:p w14:paraId="51D92AC4" w14:textId="700ABB14"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 xml:space="preserve">The creditors are Mr. Pham Van Hung </w:t>
            </w:r>
            <w:proofErr w:type="spellStart"/>
            <w:r w:rsidRPr="00E40073">
              <w:rPr>
                <w:rFonts w:ascii="Arial" w:hAnsi="Arial" w:cs="Arial"/>
                <w:color w:val="010000"/>
                <w:sz w:val="20"/>
              </w:rPr>
              <w:t>Em</w:t>
            </w:r>
            <w:proofErr w:type="spellEnd"/>
            <w:r w:rsidRPr="00E40073">
              <w:rPr>
                <w:rFonts w:ascii="Arial" w:hAnsi="Arial" w:cs="Arial"/>
                <w:color w:val="010000"/>
                <w:sz w:val="20"/>
              </w:rPr>
              <w:t xml:space="preserve"> and Ms. Hua Dan </w:t>
            </w:r>
            <w:proofErr w:type="spellStart"/>
            <w:r w:rsidRPr="00E40073">
              <w:rPr>
                <w:rFonts w:ascii="Arial" w:hAnsi="Arial" w:cs="Arial"/>
                <w:color w:val="010000"/>
                <w:sz w:val="20"/>
              </w:rPr>
              <w:t>Thanh</w:t>
            </w:r>
            <w:proofErr w:type="spellEnd"/>
            <w:r w:rsidRPr="00E40073">
              <w:rPr>
                <w:rFonts w:ascii="Arial" w:hAnsi="Arial" w:cs="Arial"/>
                <w:color w:val="010000"/>
                <w:sz w:val="20"/>
              </w:rPr>
              <w:t xml:space="preserve"> who have debts according to data as of December 31, 2023 on the Audited Financial Statements 2023 of Architects &amp; Construction Service Corporation. The creditor</w:t>
            </w:r>
            <w:r w:rsidR="007716CD" w:rsidRPr="00E40073">
              <w:rPr>
                <w:rFonts w:ascii="Arial" w:hAnsi="Arial" w:cs="Arial"/>
                <w:color w:val="010000"/>
                <w:sz w:val="20"/>
              </w:rPr>
              <w:t>s are</w:t>
            </w:r>
            <w:r w:rsidRPr="00E40073">
              <w:rPr>
                <w:rFonts w:ascii="Arial" w:hAnsi="Arial" w:cs="Arial"/>
                <w:color w:val="010000"/>
                <w:sz w:val="20"/>
              </w:rPr>
              <w:t xml:space="preserve"> domestic individual investor.</w:t>
            </w:r>
          </w:p>
          <w:p w14:paraId="134A7B0C"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 List of creditors</w:t>
            </w:r>
          </w:p>
          <w:p w14:paraId="2B5F26AB"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Based on the debt between the Company and its creditors as of December 31, 2023 (according to the Audited Financial Statements 2023), Architects &amp; Construction Service Corporation will implement the share issuance to swap debt for each creditor attached in Appendix I of this plan (including creditor name, address, number of ownership before issuance, number of shares expected to be distributed, ownership rate after issuance, creditor relationship with Issuer)</w:t>
            </w:r>
          </w:p>
        </w:tc>
      </w:tr>
      <w:tr w:rsidR="004A1C6C" w:rsidRPr="00E40073" w14:paraId="5825F230" w14:textId="77777777" w:rsidTr="00336FD0">
        <w:tc>
          <w:tcPr>
            <w:tcW w:w="1980" w:type="pct"/>
            <w:shd w:val="clear" w:color="auto" w:fill="auto"/>
            <w:tcMar>
              <w:top w:w="0" w:type="dxa"/>
              <w:bottom w:w="0" w:type="dxa"/>
            </w:tcMar>
            <w:vAlign w:val="center"/>
          </w:tcPr>
          <w:p w14:paraId="54D33AD0" w14:textId="7E312552"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Plan on handling fractional shares (if any)</w:t>
            </w:r>
          </w:p>
        </w:tc>
        <w:tc>
          <w:tcPr>
            <w:tcW w:w="3020" w:type="pct"/>
            <w:shd w:val="clear" w:color="auto" w:fill="auto"/>
            <w:tcMar>
              <w:top w:w="0" w:type="dxa"/>
              <w:bottom w:w="0" w:type="dxa"/>
            </w:tcMar>
            <w:vAlign w:val="center"/>
          </w:tcPr>
          <w:p w14:paraId="46842FAE" w14:textId="3E71BB9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 xml:space="preserve">When swapping debt into shares, the number of swapped shares will be rounded down to the unit, </w:t>
            </w:r>
            <w:r w:rsidR="005E550C" w:rsidRPr="00E40073">
              <w:rPr>
                <w:rFonts w:ascii="Arial" w:hAnsi="Arial" w:cs="Arial"/>
                <w:color w:val="010000"/>
                <w:sz w:val="20"/>
              </w:rPr>
              <w:t xml:space="preserve">and </w:t>
            </w:r>
            <w:r w:rsidRPr="00E40073">
              <w:rPr>
                <w:rFonts w:ascii="Arial" w:hAnsi="Arial" w:cs="Arial"/>
                <w:color w:val="010000"/>
                <w:sz w:val="20"/>
              </w:rPr>
              <w:t>the number of fractional shares (if any) will be canceled.</w:t>
            </w:r>
          </w:p>
        </w:tc>
      </w:tr>
      <w:tr w:rsidR="004A1C6C" w:rsidRPr="00E40073" w14:paraId="03866E59" w14:textId="77777777" w:rsidTr="00336FD0">
        <w:tc>
          <w:tcPr>
            <w:tcW w:w="1980" w:type="pct"/>
            <w:shd w:val="clear" w:color="auto" w:fill="auto"/>
            <w:tcMar>
              <w:top w:w="0" w:type="dxa"/>
              <w:bottom w:w="0" w:type="dxa"/>
            </w:tcMar>
            <w:vAlign w:val="center"/>
          </w:tcPr>
          <w:p w14:paraId="42C8FC52"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Plan on handling undistributed shares due to the Creditor's refusal to swap part or all</w:t>
            </w:r>
          </w:p>
        </w:tc>
        <w:tc>
          <w:tcPr>
            <w:tcW w:w="3020" w:type="pct"/>
            <w:shd w:val="clear" w:color="auto" w:fill="auto"/>
            <w:tcMar>
              <w:top w:w="0" w:type="dxa"/>
              <w:bottom w:w="0" w:type="dxa"/>
            </w:tcMar>
            <w:vAlign w:val="center"/>
          </w:tcPr>
          <w:p w14:paraId="3384AA4F" w14:textId="69EDDDB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In case the Creditor refuses to swap part or all of the debt approved by the General Meeting of Shareholders, the General Meeting of Shareholders authorizes the Board of Directors to reduce the number of issued shares according to the actual number</w:t>
            </w:r>
            <w:r w:rsidR="007716CD" w:rsidRPr="00E40073">
              <w:rPr>
                <w:rFonts w:ascii="Arial" w:hAnsi="Arial" w:cs="Arial"/>
                <w:color w:val="010000"/>
                <w:sz w:val="20"/>
              </w:rPr>
              <w:t xml:space="preserve"> to be </w:t>
            </w:r>
            <w:r w:rsidRPr="00E40073">
              <w:rPr>
                <w:rFonts w:ascii="Arial" w:hAnsi="Arial" w:cs="Arial"/>
                <w:color w:val="010000"/>
                <w:sz w:val="20"/>
              </w:rPr>
              <w:t>swap</w:t>
            </w:r>
            <w:r w:rsidR="007716CD" w:rsidRPr="00E40073">
              <w:rPr>
                <w:rFonts w:ascii="Arial" w:hAnsi="Arial" w:cs="Arial"/>
                <w:color w:val="010000"/>
                <w:sz w:val="20"/>
              </w:rPr>
              <w:t>ped</w:t>
            </w:r>
            <w:r w:rsidRPr="00E40073">
              <w:rPr>
                <w:rFonts w:ascii="Arial" w:hAnsi="Arial" w:cs="Arial"/>
                <w:color w:val="010000"/>
                <w:sz w:val="20"/>
              </w:rPr>
              <w:t>, based on the swap agreement with the creditors</w:t>
            </w:r>
          </w:p>
        </w:tc>
      </w:tr>
      <w:tr w:rsidR="004A1C6C" w:rsidRPr="00E40073" w14:paraId="2C3E3AB3" w14:textId="77777777" w:rsidTr="00336FD0">
        <w:tc>
          <w:tcPr>
            <w:tcW w:w="1980" w:type="pct"/>
            <w:shd w:val="clear" w:color="auto" w:fill="auto"/>
            <w:tcMar>
              <w:top w:w="0" w:type="dxa"/>
              <w:bottom w:w="0" w:type="dxa"/>
            </w:tcMar>
            <w:vAlign w:val="center"/>
          </w:tcPr>
          <w:p w14:paraId="5743F10C"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Interests of the parties after swapping debts</w:t>
            </w:r>
          </w:p>
        </w:tc>
        <w:tc>
          <w:tcPr>
            <w:tcW w:w="3020" w:type="pct"/>
            <w:shd w:val="clear" w:color="auto" w:fill="auto"/>
            <w:tcMar>
              <w:top w:w="0" w:type="dxa"/>
              <w:bottom w:w="0" w:type="dxa"/>
            </w:tcMar>
            <w:vAlign w:val="center"/>
          </w:tcPr>
          <w:p w14:paraId="64833359" w14:textId="0AAF5494"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Creditors:</w:t>
            </w:r>
            <w:r w:rsidR="004B63EF" w:rsidRPr="00E40073">
              <w:rPr>
                <w:rFonts w:ascii="Arial" w:hAnsi="Arial" w:cs="Arial"/>
                <w:color w:val="010000"/>
                <w:sz w:val="20"/>
              </w:rPr>
              <w:t xml:space="preserve"> </w:t>
            </w:r>
            <w:r w:rsidRPr="00E40073">
              <w:rPr>
                <w:rFonts w:ascii="Arial" w:hAnsi="Arial" w:cs="Arial"/>
                <w:color w:val="010000"/>
                <w:sz w:val="20"/>
              </w:rPr>
              <w:t>After being swapped, debts will be eliminated and creditors will become shareholders owning common shares of the Company and have full rights and obligations of shareholders from the date of completing the issuance.</w:t>
            </w:r>
          </w:p>
          <w:p w14:paraId="1855BCF1" w14:textId="36F69869"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 xml:space="preserve">Company: The value of the swapped debts will be accounted </w:t>
            </w:r>
            <w:r w:rsidR="005E550C" w:rsidRPr="00E40073">
              <w:rPr>
                <w:rFonts w:ascii="Arial" w:hAnsi="Arial" w:cs="Arial"/>
                <w:color w:val="010000"/>
                <w:sz w:val="20"/>
              </w:rPr>
              <w:t xml:space="preserve">for </w:t>
            </w:r>
            <w:r w:rsidRPr="00E40073">
              <w:rPr>
                <w:rFonts w:ascii="Arial" w:hAnsi="Arial" w:cs="Arial"/>
                <w:color w:val="010000"/>
                <w:sz w:val="20"/>
              </w:rPr>
              <w:t xml:space="preserve">to increase charter capital. </w:t>
            </w:r>
            <w:r w:rsidR="00864793">
              <w:rPr>
                <w:rFonts w:ascii="Arial" w:hAnsi="Arial" w:cs="Arial"/>
                <w:color w:val="010000"/>
                <w:sz w:val="20"/>
              </w:rPr>
              <w:t xml:space="preserve">An increase </w:t>
            </w:r>
            <w:r w:rsidR="001D4C3F">
              <w:rPr>
                <w:rFonts w:ascii="Arial" w:hAnsi="Arial" w:cs="Arial"/>
                <w:color w:val="010000"/>
                <w:sz w:val="20"/>
              </w:rPr>
              <w:t>in</w:t>
            </w:r>
            <w:r w:rsidR="00864793">
              <w:rPr>
                <w:rFonts w:ascii="Arial" w:hAnsi="Arial" w:cs="Arial"/>
                <w:color w:val="010000"/>
                <w:sz w:val="20"/>
              </w:rPr>
              <w:t xml:space="preserve"> charter capital corresponds</w:t>
            </w:r>
            <w:r w:rsidRPr="00E40073">
              <w:rPr>
                <w:rFonts w:ascii="Arial" w:hAnsi="Arial" w:cs="Arial"/>
                <w:color w:val="010000"/>
                <w:sz w:val="20"/>
              </w:rPr>
              <w:t xml:space="preserve"> to the number of issued</w:t>
            </w:r>
            <w:r w:rsidR="004B63EF" w:rsidRPr="00E40073">
              <w:rPr>
                <w:rFonts w:ascii="Arial" w:hAnsi="Arial" w:cs="Arial"/>
                <w:color w:val="010000"/>
                <w:sz w:val="20"/>
              </w:rPr>
              <w:t xml:space="preserve"> </w:t>
            </w:r>
            <w:r w:rsidRPr="00E40073">
              <w:rPr>
                <w:rFonts w:ascii="Arial" w:hAnsi="Arial" w:cs="Arial"/>
                <w:color w:val="010000"/>
                <w:sz w:val="20"/>
              </w:rPr>
              <w:t xml:space="preserve">shares and debts forgiven. The Company is no longer obliged to pay in cash the </w:t>
            </w:r>
            <w:r w:rsidRPr="00E40073">
              <w:rPr>
                <w:rFonts w:ascii="Arial" w:hAnsi="Arial" w:cs="Arial"/>
                <w:color w:val="010000"/>
                <w:sz w:val="20"/>
              </w:rPr>
              <w:lastRenderedPageBreak/>
              <w:t>debts that have been exchanged to the Creditor.</w:t>
            </w:r>
          </w:p>
        </w:tc>
      </w:tr>
    </w:tbl>
    <w:p w14:paraId="6A5EB400" w14:textId="77777777" w:rsidR="004A1C6C" w:rsidRPr="00E40073" w:rsidRDefault="00E17401" w:rsidP="00932C51">
      <w:pPr>
        <w:keepNext/>
        <w:numPr>
          <w:ilvl w:val="0"/>
          <w:numId w:val="5"/>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lastRenderedPageBreak/>
        <w:t>Register for depository and additional transactions.</w:t>
      </w:r>
    </w:p>
    <w:p w14:paraId="4E2C4F12" w14:textId="787F3E12"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All issued shares to swap debts will be registered for additional depository at Vietnam Securities Depository and Clearing Corporation and registered for additional trading on</w:t>
      </w:r>
      <w:r w:rsidR="004B63EF" w:rsidRPr="00E40073">
        <w:rPr>
          <w:rFonts w:ascii="Arial" w:hAnsi="Arial" w:cs="Arial"/>
          <w:color w:val="010000"/>
          <w:sz w:val="20"/>
        </w:rPr>
        <w:t xml:space="preserve"> </w:t>
      </w:r>
      <w:r w:rsidR="005E550C" w:rsidRPr="00E40073">
        <w:rPr>
          <w:rFonts w:ascii="Arial" w:hAnsi="Arial" w:cs="Arial"/>
          <w:color w:val="010000"/>
          <w:sz w:val="20"/>
        </w:rPr>
        <w:t xml:space="preserve">the </w:t>
      </w:r>
      <w:r w:rsidRPr="00E40073">
        <w:rPr>
          <w:rFonts w:ascii="Arial" w:hAnsi="Arial" w:cs="Arial"/>
          <w:color w:val="010000"/>
          <w:sz w:val="20"/>
        </w:rPr>
        <w:t>Hanoi Stock Exchange after the completion of the issuance.</w:t>
      </w:r>
    </w:p>
    <w:p w14:paraId="14E25509" w14:textId="578021D0" w:rsidR="004A1C6C" w:rsidRPr="00E40073" w:rsidRDefault="00E17401" w:rsidP="00932C51">
      <w:pPr>
        <w:keepNext/>
        <w:numPr>
          <w:ilvl w:val="0"/>
          <w:numId w:val="5"/>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Plan on ensuring the</w:t>
      </w:r>
      <w:r w:rsidR="004B63EF" w:rsidRPr="00E40073">
        <w:rPr>
          <w:rFonts w:ascii="Arial" w:hAnsi="Arial" w:cs="Arial"/>
          <w:color w:val="010000"/>
          <w:sz w:val="20"/>
        </w:rPr>
        <w:t xml:space="preserve"> </w:t>
      </w:r>
      <w:r w:rsidRPr="00E40073">
        <w:rPr>
          <w:rFonts w:ascii="Arial" w:hAnsi="Arial" w:cs="Arial"/>
          <w:color w:val="010000"/>
          <w:sz w:val="20"/>
        </w:rPr>
        <w:t>issuance to meet the foreign ownership rate</w:t>
      </w:r>
    </w:p>
    <w:p w14:paraId="49E4F889" w14:textId="7B9C8978"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The entire number of issued</w:t>
      </w:r>
      <w:r w:rsidR="004B63EF" w:rsidRPr="00E40073">
        <w:rPr>
          <w:rFonts w:ascii="Arial" w:hAnsi="Arial" w:cs="Arial"/>
          <w:color w:val="010000"/>
          <w:sz w:val="20"/>
        </w:rPr>
        <w:t xml:space="preserve"> </w:t>
      </w:r>
      <w:r w:rsidRPr="00E40073">
        <w:rPr>
          <w:rFonts w:ascii="Arial" w:hAnsi="Arial" w:cs="Arial"/>
          <w:color w:val="010000"/>
          <w:sz w:val="20"/>
        </w:rPr>
        <w:t xml:space="preserve">shares to swap debt in this issuance is distributed to creditors who are domestic individual investors, </w:t>
      </w:r>
      <w:r w:rsidR="005E550C" w:rsidRPr="00E40073">
        <w:rPr>
          <w:rFonts w:ascii="Arial" w:hAnsi="Arial" w:cs="Arial"/>
          <w:color w:val="010000"/>
          <w:sz w:val="20"/>
        </w:rPr>
        <w:t xml:space="preserve">and </w:t>
      </w:r>
      <w:r w:rsidRPr="00E40073">
        <w:rPr>
          <w:rFonts w:ascii="Arial" w:hAnsi="Arial" w:cs="Arial"/>
          <w:color w:val="010000"/>
          <w:sz w:val="20"/>
        </w:rPr>
        <w:t xml:space="preserve">the number of issued shares or redistributed (if any) to foreign investors in this private placement to swap debt of Architects &amp; Construction Service Corporation </w:t>
      </w:r>
      <w:r w:rsidR="005E550C" w:rsidRPr="00E40073">
        <w:rPr>
          <w:rFonts w:ascii="Arial" w:hAnsi="Arial" w:cs="Arial"/>
          <w:color w:val="010000"/>
          <w:sz w:val="20"/>
        </w:rPr>
        <w:t>is</w:t>
      </w:r>
      <w:r w:rsidRPr="00E40073">
        <w:rPr>
          <w:rFonts w:ascii="Arial" w:hAnsi="Arial" w:cs="Arial"/>
          <w:color w:val="010000"/>
          <w:sz w:val="20"/>
        </w:rPr>
        <w:t xml:space="preserve"> 0 shares (accounting for 0% of the</w:t>
      </w:r>
      <w:r w:rsidR="004B63EF" w:rsidRPr="00E40073">
        <w:rPr>
          <w:rFonts w:ascii="Arial" w:hAnsi="Arial" w:cs="Arial"/>
          <w:color w:val="010000"/>
          <w:sz w:val="20"/>
        </w:rPr>
        <w:t xml:space="preserve"> </w:t>
      </w:r>
      <w:r w:rsidRPr="00E40073">
        <w:rPr>
          <w:rFonts w:ascii="Arial" w:hAnsi="Arial" w:cs="Arial"/>
          <w:color w:val="010000"/>
          <w:sz w:val="20"/>
        </w:rPr>
        <w:t>charter capital of the Company), ensuring compliance with the law.</w:t>
      </w:r>
    </w:p>
    <w:p w14:paraId="701F776F" w14:textId="126F88C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The General Meeting of Shareholders authorizes/assigns the Board of Directors to implement</w:t>
      </w:r>
      <w:r w:rsidR="005E550C" w:rsidRPr="00E40073">
        <w:rPr>
          <w:rFonts w:ascii="Arial" w:hAnsi="Arial" w:cs="Arial"/>
          <w:color w:val="010000"/>
          <w:sz w:val="20"/>
        </w:rPr>
        <w:t xml:space="preserve"> </w:t>
      </w:r>
      <w:r w:rsidRPr="00E40073">
        <w:rPr>
          <w:rFonts w:ascii="Arial" w:hAnsi="Arial" w:cs="Arial"/>
          <w:color w:val="010000"/>
          <w:sz w:val="20"/>
        </w:rPr>
        <w:t>prescribed procedures (if any) to ensure the issuance of shares meets regulations on foreign ownership rate.</w:t>
      </w:r>
    </w:p>
    <w:p w14:paraId="0235CB19" w14:textId="77777777" w:rsidR="004A1C6C" w:rsidRPr="00E40073" w:rsidRDefault="00E17401" w:rsidP="00932C51">
      <w:pPr>
        <w:keepNext/>
        <w:numPr>
          <w:ilvl w:val="0"/>
          <w:numId w:val="5"/>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Authorize/ assign the Board of Directors</w:t>
      </w:r>
    </w:p>
    <w:p w14:paraId="64BD359A"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The General Meeting of Shareholders authorized/assigned the Board of Directors to implement tasks related to the share issuance to swap debts as follows:</w:t>
      </w:r>
    </w:p>
    <w:p w14:paraId="49BE45A4" w14:textId="77777777" w:rsidR="004A1C6C" w:rsidRPr="00E40073" w:rsidRDefault="00E17401" w:rsidP="00932C5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40073">
        <w:rPr>
          <w:rFonts w:ascii="Arial" w:hAnsi="Arial" w:cs="Arial"/>
          <w:color w:val="010000"/>
          <w:sz w:val="20"/>
        </w:rPr>
        <w:t>Select consulting organizations and other third parties involved in the issuance;</w:t>
      </w:r>
    </w:p>
    <w:p w14:paraId="23827641" w14:textId="77777777" w:rsidR="004A1C6C" w:rsidRPr="00E40073" w:rsidRDefault="00E17401" w:rsidP="00932C5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40073">
        <w:rPr>
          <w:rFonts w:ascii="Arial" w:hAnsi="Arial" w:cs="Arial"/>
          <w:color w:val="010000"/>
          <w:sz w:val="20"/>
        </w:rPr>
        <w:t>Decide the implementation time of the share issuance;</w:t>
      </w:r>
    </w:p>
    <w:p w14:paraId="5EFF4EA3" w14:textId="7D59AFAC" w:rsidR="004A1C6C" w:rsidRPr="00E40073" w:rsidRDefault="00E17401" w:rsidP="00932C5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40073">
        <w:rPr>
          <w:rFonts w:ascii="Arial" w:hAnsi="Arial" w:cs="Arial"/>
          <w:color w:val="010000"/>
          <w:sz w:val="20"/>
        </w:rPr>
        <w:t xml:space="preserve">Decide on a plan </w:t>
      </w:r>
      <w:r w:rsidR="00CE098D">
        <w:rPr>
          <w:rFonts w:ascii="Arial" w:hAnsi="Arial" w:cs="Arial"/>
          <w:color w:val="010000"/>
          <w:sz w:val="20"/>
        </w:rPr>
        <w:t>for</w:t>
      </w:r>
      <w:r w:rsidRPr="00E40073">
        <w:rPr>
          <w:rFonts w:ascii="Arial" w:hAnsi="Arial" w:cs="Arial"/>
          <w:color w:val="010000"/>
          <w:sz w:val="20"/>
        </w:rPr>
        <w:t xml:space="preserve"> handling unissued shares (if any);</w:t>
      </w:r>
    </w:p>
    <w:p w14:paraId="0378B7CF" w14:textId="58464517" w:rsidR="004A1C6C" w:rsidRPr="00E40073" w:rsidRDefault="00E17401" w:rsidP="00932C5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40073">
        <w:rPr>
          <w:rFonts w:ascii="Arial" w:hAnsi="Arial" w:cs="Arial"/>
          <w:color w:val="010000"/>
          <w:sz w:val="20"/>
        </w:rPr>
        <w:t>Decide, select</w:t>
      </w:r>
      <w:r w:rsidR="007D67B8">
        <w:rPr>
          <w:rFonts w:ascii="Arial" w:hAnsi="Arial" w:cs="Arial"/>
          <w:color w:val="010000"/>
          <w:sz w:val="20"/>
        </w:rPr>
        <w:t>,</w:t>
      </w:r>
      <w:r w:rsidRPr="00E40073">
        <w:rPr>
          <w:rFonts w:ascii="Arial" w:hAnsi="Arial" w:cs="Arial"/>
          <w:color w:val="010000"/>
          <w:sz w:val="20"/>
        </w:rPr>
        <w:t xml:space="preserve"> and approve the list of investors (creditors) to be purchased and the number of shares to be purchased by each investor for the issuance plan;</w:t>
      </w:r>
    </w:p>
    <w:p w14:paraId="49302597" w14:textId="77777777" w:rsidR="004A1C6C" w:rsidRPr="00E40073" w:rsidRDefault="00E17401" w:rsidP="00932C5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40073">
        <w:rPr>
          <w:rFonts w:ascii="Arial" w:hAnsi="Arial" w:cs="Arial"/>
          <w:color w:val="010000"/>
          <w:sz w:val="20"/>
        </w:rPr>
        <w:t>Adjust and amend relevant figures and rates in the issuance plan to suit the actual situation at the time of the issuance to swap debt, ensuring the expected number of issued shares to swap debt is 1,400,000 shares;</w:t>
      </w:r>
    </w:p>
    <w:p w14:paraId="571EDDD5" w14:textId="4BC1FF96" w:rsidR="004A1C6C" w:rsidRPr="00E40073" w:rsidRDefault="00E17401" w:rsidP="00932C5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40073">
        <w:rPr>
          <w:rFonts w:ascii="Arial" w:hAnsi="Arial" w:cs="Arial"/>
          <w:color w:val="010000"/>
          <w:sz w:val="20"/>
        </w:rPr>
        <w:t xml:space="preserve">Approve the plan </w:t>
      </w:r>
      <w:r w:rsidR="007D67B8">
        <w:rPr>
          <w:rFonts w:ascii="Arial" w:hAnsi="Arial" w:cs="Arial"/>
          <w:color w:val="010000"/>
          <w:sz w:val="20"/>
        </w:rPr>
        <w:t xml:space="preserve">to ensure the share issuance </w:t>
      </w:r>
      <w:r w:rsidR="00E53884">
        <w:rPr>
          <w:rFonts w:ascii="Arial" w:hAnsi="Arial" w:cs="Arial"/>
          <w:color w:val="010000"/>
          <w:sz w:val="20"/>
        </w:rPr>
        <w:t>meets</w:t>
      </w:r>
      <w:r w:rsidRPr="00E40073">
        <w:rPr>
          <w:rFonts w:ascii="Arial" w:hAnsi="Arial" w:cs="Arial"/>
          <w:color w:val="010000"/>
          <w:sz w:val="20"/>
        </w:rPr>
        <w:t xml:space="preserve"> the regulations of the foreign ownership rate if any amendments and supplements are made;</w:t>
      </w:r>
    </w:p>
    <w:p w14:paraId="56311543" w14:textId="2267B446" w:rsidR="004A1C6C" w:rsidRPr="00E40073" w:rsidRDefault="00E17401" w:rsidP="00932C5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40073">
        <w:rPr>
          <w:rFonts w:ascii="Arial" w:hAnsi="Arial" w:cs="Arial"/>
          <w:color w:val="010000"/>
          <w:sz w:val="20"/>
        </w:rPr>
        <w:t>In case it is necessary to clarify, amend</w:t>
      </w:r>
      <w:r w:rsidR="00CD4361">
        <w:rPr>
          <w:rFonts w:ascii="Arial" w:hAnsi="Arial" w:cs="Arial"/>
          <w:color w:val="010000"/>
          <w:sz w:val="20"/>
        </w:rPr>
        <w:t>,</w:t>
      </w:r>
      <w:r w:rsidRPr="00E40073">
        <w:rPr>
          <w:rFonts w:ascii="Arial" w:hAnsi="Arial" w:cs="Arial"/>
          <w:color w:val="010000"/>
          <w:sz w:val="20"/>
        </w:rPr>
        <w:t xml:space="preserve"> or supplement the issuance plan, the issuance purpose, </w:t>
      </w:r>
      <w:r w:rsidR="00CD4361">
        <w:rPr>
          <w:rFonts w:ascii="Arial" w:hAnsi="Arial" w:cs="Arial"/>
          <w:color w:val="010000"/>
          <w:sz w:val="20"/>
        </w:rPr>
        <w:t xml:space="preserve">or </w:t>
      </w:r>
      <w:r w:rsidRPr="00E40073">
        <w:rPr>
          <w:rFonts w:ascii="Arial" w:hAnsi="Arial" w:cs="Arial"/>
          <w:color w:val="010000"/>
          <w:sz w:val="20"/>
        </w:rPr>
        <w:t>the plan on using capital (if any), the Board of Directors has the right to decide to clarify, amend</w:t>
      </w:r>
      <w:r w:rsidR="00CD4361">
        <w:rPr>
          <w:rFonts w:ascii="Arial" w:hAnsi="Arial" w:cs="Arial"/>
          <w:color w:val="010000"/>
          <w:sz w:val="20"/>
        </w:rPr>
        <w:t>,</w:t>
      </w:r>
      <w:r w:rsidRPr="00E40073">
        <w:rPr>
          <w:rFonts w:ascii="Arial" w:hAnsi="Arial" w:cs="Arial"/>
          <w:color w:val="010000"/>
          <w:sz w:val="20"/>
        </w:rPr>
        <w:t xml:space="preserve"> and supplement the issuance plan, the issuance purpose, specific plan on using capital and other relevant contents in case of necessity and </w:t>
      </w:r>
      <w:r w:rsidR="00CD4361">
        <w:rPr>
          <w:rFonts w:ascii="Arial" w:hAnsi="Arial" w:cs="Arial"/>
          <w:color w:val="010000"/>
          <w:sz w:val="20"/>
        </w:rPr>
        <w:t>following</w:t>
      </w:r>
      <w:r w:rsidRPr="00E40073">
        <w:rPr>
          <w:rFonts w:ascii="Arial" w:hAnsi="Arial" w:cs="Arial"/>
          <w:color w:val="010000"/>
          <w:sz w:val="20"/>
        </w:rPr>
        <w:t xml:space="preserve"> the actual situation of the Company;</w:t>
      </w:r>
    </w:p>
    <w:p w14:paraId="34097FDC" w14:textId="77777777" w:rsidR="004A1C6C" w:rsidRPr="00E40073" w:rsidRDefault="00E17401" w:rsidP="00932C5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40073">
        <w:rPr>
          <w:rFonts w:ascii="Arial" w:hAnsi="Arial" w:cs="Arial"/>
          <w:color w:val="010000"/>
          <w:sz w:val="20"/>
        </w:rPr>
        <w:t>Prepare and approve issuance documents and issuance reports to competent state agencies according to the provisions of law;</w:t>
      </w:r>
    </w:p>
    <w:p w14:paraId="6B7AF090" w14:textId="173EC2B2" w:rsidR="004A1C6C" w:rsidRPr="00E40073" w:rsidRDefault="00E17401" w:rsidP="00932C5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40073">
        <w:rPr>
          <w:rFonts w:ascii="Arial" w:hAnsi="Arial" w:cs="Arial"/>
          <w:color w:val="010000"/>
          <w:sz w:val="20"/>
        </w:rPr>
        <w:t>Conduct relevant issuance procedures with the State Securities Commission, the Stock Exchange, the Vietnam Securities Depository and Clearing Corporation</w:t>
      </w:r>
      <w:r w:rsidR="002465EE">
        <w:rPr>
          <w:rFonts w:ascii="Arial" w:hAnsi="Arial" w:cs="Arial"/>
          <w:color w:val="010000"/>
          <w:sz w:val="20"/>
        </w:rPr>
        <w:t>,</w:t>
      </w:r>
      <w:r w:rsidRPr="00E40073">
        <w:rPr>
          <w:rFonts w:ascii="Arial" w:hAnsi="Arial" w:cs="Arial"/>
          <w:color w:val="010000"/>
          <w:sz w:val="20"/>
        </w:rPr>
        <w:t xml:space="preserve"> and the Department of Planning and Investment;</w:t>
      </w:r>
    </w:p>
    <w:p w14:paraId="666BB5C0" w14:textId="23EC4AB2" w:rsidR="004A1C6C" w:rsidRPr="00E40073" w:rsidRDefault="00E17401" w:rsidP="00932C5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40073">
        <w:rPr>
          <w:rFonts w:ascii="Arial" w:hAnsi="Arial" w:cs="Arial"/>
          <w:color w:val="010000"/>
          <w:sz w:val="20"/>
        </w:rPr>
        <w:lastRenderedPageBreak/>
        <w:t>Implement procedures to distribute issued shares to swapped creditors</w:t>
      </w:r>
      <w:r w:rsidR="007716CD" w:rsidRPr="00E40073">
        <w:rPr>
          <w:rFonts w:ascii="Arial" w:hAnsi="Arial" w:cs="Arial"/>
          <w:color w:val="010000"/>
          <w:sz w:val="20"/>
        </w:rPr>
        <w:t>;</w:t>
      </w:r>
    </w:p>
    <w:p w14:paraId="4D288740" w14:textId="3AFA5CF7" w:rsidR="004A1C6C" w:rsidRPr="00E40073" w:rsidRDefault="00E17401" w:rsidP="00932C5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40073">
        <w:rPr>
          <w:rFonts w:ascii="Arial" w:hAnsi="Arial" w:cs="Arial"/>
          <w:color w:val="010000"/>
          <w:sz w:val="20"/>
        </w:rPr>
        <w:t>Implement additional transaction registration procedures at the Stock Exchange and register additional depository at Vietnam Securities Depository and Clearing Corporation for the number of issued shares to swap debt;</w:t>
      </w:r>
    </w:p>
    <w:p w14:paraId="26D98FCC" w14:textId="77777777" w:rsidR="004A1C6C" w:rsidRPr="00E40073" w:rsidRDefault="00E17401" w:rsidP="00932C5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40073">
        <w:rPr>
          <w:rFonts w:ascii="Arial" w:hAnsi="Arial" w:cs="Arial"/>
          <w:color w:val="010000"/>
          <w:sz w:val="20"/>
        </w:rPr>
        <w:t>Implement procedures for registering changes in charter capital and adjusting the Business Registration Certificate with the Department of Planning and Investment after reporting the issuance results to the State Securities Commission;</w:t>
      </w:r>
    </w:p>
    <w:p w14:paraId="036E4E05" w14:textId="5DBFEF7E" w:rsidR="004A1C6C" w:rsidRPr="00E40073" w:rsidRDefault="00E17401" w:rsidP="00932C5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40073">
        <w:rPr>
          <w:rFonts w:ascii="Arial" w:hAnsi="Arial" w:cs="Arial"/>
          <w:color w:val="010000"/>
          <w:sz w:val="20"/>
        </w:rPr>
        <w:t>Implement procedures to amend and supplement the Company's Charter according to the actual charter capital after the end of the issuance; approve increasing charter capital and implementing the necessary work and legal procedures to change the charter capital in the Business Registration Certificate corresponding to the actual total par value of shares after the end of the issuance.</w:t>
      </w:r>
    </w:p>
    <w:p w14:paraId="39B3BF2D" w14:textId="34F9E818" w:rsidR="004A1C6C" w:rsidRPr="00E40073" w:rsidRDefault="00E17401" w:rsidP="00932C5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40073">
        <w:rPr>
          <w:rFonts w:ascii="Arial" w:hAnsi="Arial" w:cs="Arial"/>
          <w:color w:val="010000"/>
          <w:sz w:val="20"/>
        </w:rPr>
        <w:t xml:space="preserve">In addition to the </w:t>
      </w:r>
      <w:r w:rsidR="00EF6BA8" w:rsidRPr="00E40073">
        <w:rPr>
          <w:rFonts w:ascii="Arial" w:hAnsi="Arial" w:cs="Arial"/>
          <w:color w:val="010000"/>
          <w:sz w:val="20"/>
        </w:rPr>
        <w:t>above-authorized</w:t>
      </w:r>
      <w:r w:rsidRPr="00E40073">
        <w:rPr>
          <w:rFonts w:ascii="Arial" w:hAnsi="Arial" w:cs="Arial"/>
          <w:color w:val="010000"/>
          <w:sz w:val="20"/>
        </w:rPr>
        <w:t xml:space="preserve"> content, during the implementation of the issuance plan</w:t>
      </w:r>
      <w:r w:rsidR="007716CD" w:rsidRPr="00E40073">
        <w:rPr>
          <w:rFonts w:ascii="Arial" w:hAnsi="Arial" w:cs="Arial"/>
          <w:color w:val="010000"/>
          <w:sz w:val="20"/>
        </w:rPr>
        <w:t>, t</w:t>
      </w:r>
      <w:r w:rsidRPr="00E40073">
        <w:rPr>
          <w:rFonts w:ascii="Arial" w:hAnsi="Arial" w:cs="Arial"/>
          <w:color w:val="010000"/>
          <w:sz w:val="20"/>
        </w:rPr>
        <w:t>he General Meeting of Shareholders authorizes the Board of Directors to supplement, amend</w:t>
      </w:r>
      <w:r w:rsidR="002465EE">
        <w:rPr>
          <w:rFonts w:ascii="Arial" w:hAnsi="Arial" w:cs="Arial"/>
          <w:color w:val="010000"/>
          <w:sz w:val="20"/>
        </w:rPr>
        <w:t>,</w:t>
      </w:r>
      <w:r w:rsidRPr="00E40073">
        <w:rPr>
          <w:rFonts w:ascii="Arial" w:hAnsi="Arial" w:cs="Arial"/>
          <w:color w:val="010000"/>
          <w:sz w:val="20"/>
        </w:rPr>
        <w:t xml:space="preserve"> and complete the issuance plan (including decisions on contents not presented in this capital increase plan) at the request of the state management agency </w:t>
      </w:r>
      <w:r w:rsidR="00EF6BA8" w:rsidRPr="00E40073">
        <w:rPr>
          <w:rFonts w:ascii="Arial" w:hAnsi="Arial" w:cs="Arial"/>
          <w:color w:val="010000"/>
          <w:sz w:val="20"/>
        </w:rPr>
        <w:t xml:space="preserve">to </w:t>
      </w:r>
      <w:r w:rsidRPr="00E40073">
        <w:rPr>
          <w:rFonts w:ascii="Arial" w:hAnsi="Arial" w:cs="Arial"/>
          <w:color w:val="010000"/>
          <w:sz w:val="20"/>
        </w:rPr>
        <w:t xml:space="preserve">ensure that the capital mobilization of the Company is implemented legally and </w:t>
      </w:r>
      <w:r w:rsidR="002465EE">
        <w:rPr>
          <w:rFonts w:ascii="Arial" w:hAnsi="Arial" w:cs="Arial"/>
          <w:color w:val="010000"/>
          <w:sz w:val="20"/>
        </w:rPr>
        <w:t>following</w:t>
      </w:r>
      <w:r w:rsidRPr="00E40073">
        <w:rPr>
          <w:rFonts w:ascii="Arial" w:hAnsi="Arial" w:cs="Arial"/>
          <w:color w:val="010000"/>
          <w:sz w:val="20"/>
        </w:rPr>
        <w:t xml:space="preserve"> regulations, ensuring the rights of</w:t>
      </w:r>
      <w:r w:rsidR="00EF6BA8" w:rsidRPr="00E40073">
        <w:rPr>
          <w:rFonts w:ascii="Arial" w:hAnsi="Arial" w:cs="Arial"/>
          <w:color w:val="010000"/>
          <w:sz w:val="20"/>
        </w:rPr>
        <w:t xml:space="preserve"> </w:t>
      </w:r>
      <w:r w:rsidRPr="00E40073">
        <w:rPr>
          <w:rFonts w:ascii="Arial" w:hAnsi="Arial" w:cs="Arial"/>
          <w:color w:val="010000"/>
          <w:sz w:val="20"/>
        </w:rPr>
        <w:t>shareholders and the Company.</w:t>
      </w:r>
    </w:p>
    <w:p w14:paraId="5E6D2085" w14:textId="5F856EAF" w:rsidR="004A1C6C" w:rsidRPr="00E40073" w:rsidRDefault="00E17401" w:rsidP="00932C5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40073">
        <w:rPr>
          <w:rFonts w:ascii="Arial" w:hAnsi="Arial" w:cs="Arial"/>
          <w:color w:val="010000"/>
          <w:sz w:val="20"/>
        </w:rPr>
        <w:t>Other issues related to the issuance.</w:t>
      </w:r>
    </w:p>
    <w:p w14:paraId="1B8576B2"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List of creditors having distributed shares in the share issuance to swap debt</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8"/>
        <w:gridCol w:w="631"/>
        <w:gridCol w:w="1167"/>
        <w:gridCol w:w="1234"/>
        <w:gridCol w:w="631"/>
        <w:gridCol w:w="1214"/>
        <w:gridCol w:w="1214"/>
        <w:gridCol w:w="813"/>
        <w:gridCol w:w="840"/>
        <w:gridCol w:w="985"/>
      </w:tblGrid>
      <w:tr w:rsidR="00FA2C5E" w:rsidRPr="00E40073" w14:paraId="630BEEBE" w14:textId="77777777" w:rsidTr="002465EE">
        <w:trPr>
          <w:jc w:val="center"/>
        </w:trPr>
        <w:tc>
          <w:tcPr>
            <w:tcW w:w="160" w:type="pct"/>
            <w:shd w:val="clear" w:color="auto" w:fill="auto"/>
            <w:vAlign w:val="center"/>
          </w:tcPr>
          <w:p w14:paraId="422F88DE" w14:textId="6EB35C6E" w:rsidR="000379DD" w:rsidRPr="00E40073" w:rsidRDefault="000379DD" w:rsidP="002465EE">
            <w:pPr>
              <w:pBdr>
                <w:top w:val="nil"/>
                <w:left w:val="nil"/>
                <w:bottom w:val="nil"/>
                <w:right w:val="nil"/>
                <w:between w:val="nil"/>
              </w:pBdr>
              <w:tabs>
                <w:tab w:val="left" w:pos="432"/>
              </w:tabs>
              <w:spacing w:after="120" w:line="360" w:lineRule="auto"/>
              <w:jc w:val="center"/>
              <w:rPr>
                <w:rFonts w:ascii="Arial" w:hAnsi="Arial" w:cs="Arial"/>
                <w:color w:val="010000"/>
                <w:sz w:val="16"/>
                <w:szCs w:val="16"/>
              </w:rPr>
            </w:pPr>
            <w:r w:rsidRPr="00E40073">
              <w:rPr>
                <w:rFonts w:ascii="Arial" w:hAnsi="Arial" w:cs="Arial"/>
                <w:color w:val="010000"/>
                <w:sz w:val="16"/>
                <w:szCs w:val="16"/>
              </w:rPr>
              <w:t>No.</w:t>
            </w:r>
          </w:p>
        </w:tc>
        <w:tc>
          <w:tcPr>
            <w:tcW w:w="350" w:type="pct"/>
            <w:shd w:val="clear" w:color="auto" w:fill="auto"/>
            <w:tcMar>
              <w:top w:w="0" w:type="dxa"/>
              <w:bottom w:w="0" w:type="dxa"/>
            </w:tcMar>
            <w:vAlign w:val="center"/>
          </w:tcPr>
          <w:p w14:paraId="6A273F1D" w14:textId="4CBB22B6" w:rsidR="000379DD" w:rsidRPr="00E40073" w:rsidRDefault="000379DD" w:rsidP="002465EE">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E40073">
              <w:rPr>
                <w:rFonts w:ascii="Arial" w:hAnsi="Arial" w:cs="Arial"/>
                <w:color w:val="010000"/>
                <w:sz w:val="16"/>
                <w:szCs w:val="16"/>
              </w:rPr>
              <w:t>Creditor name</w:t>
            </w:r>
          </w:p>
        </w:tc>
        <w:tc>
          <w:tcPr>
            <w:tcW w:w="647" w:type="pct"/>
            <w:shd w:val="clear" w:color="auto" w:fill="auto"/>
            <w:tcMar>
              <w:top w:w="0" w:type="dxa"/>
              <w:bottom w:w="0" w:type="dxa"/>
            </w:tcMar>
            <w:vAlign w:val="center"/>
          </w:tcPr>
          <w:p w14:paraId="7EAD1B11" w14:textId="3DC6C51F" w:rsidR="000379DD" w:rsidRPr="00E40073" w:rsidRDefault="000379DD"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16"/>
                <w:szCs w:val="16"/>
              </w:rPr>
            </w:pPr>
            <w:r w:rsidRPr="00E40073">
              <w:rPr>
                <w:rFonts w:ascii="Arial" w:hAnsi="Arial" w:cs="Arial"/>
                <w:color w:val="010000"/>
                <w:sz w:val="16"/>
                <w:szCs w:val="16"/>
              </w:rPr>
              <w:t>ID Card /Passport or Business Registration Certificate No.</w:t>
            </w:r>
          </w:p>
        </w:tc>
        <w:tc>
          <w:tcPr>
            <w:tcW w:w="684" w:type="pct"/>
            <w:shd w:val="clear" w:color="auto" w:fill="auto"/>
            <w:tcMar>
              <w:top w:w="0" w:type="dxa"/>
              <w:bottom w:w="0" w:type="dxa"/>
            </w:tcMar>
            <w:vAlign w:val="center"/>
          </w:tcPr>
          <w:p w14:paraId="51F44BB8" w14:textId="77777777" w:rsidR="000379DD" w:rsidRPr="00E40073" w:rsidRDefault="000379DD"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16"/>
                <w:szCs w:val="16"/>
              </w:rPr>
            </w:pPr>
            <w:r w:rsidRPr="00E40073">
              <w:rPr>
                <w:rFonts w:ascii="Arial" w:hAnsi="Arial" w:cs="Arial"/>
                <w:color w:val="010000"/>
                <w:sz w:val="16"/>
                <w:szCs w:val="16"/>
              </w:rPr>
              <w:t>Contact information (Address/phone number /website address)</w:t>
            </w:r>
          </w:p>
        </w:tc>
        <w:tc>
          <w:tcPr>
            <w:tcW w:w="350" w:type="pct"/>
            <w:shd w:val="clear" w:color="auto" w:fill="auto"/>
            <w:tcMar>
              <w:top w:w="0" w:type="dxa"/>
              <w:bottom w:w="0" w:type="dxa"/>
            </w:tcMar>
            <w:vAlign w:val="center"/>
          </w:tcPr>
          <w:p w14:paraId="2409A517" w14:textId="77777777" w:rsidR="000379DD" w:rsidRPr="00E40073" w:rsidRDefault="000379DD" w:rsidP="002465EE">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E40073">
              <w:rPr>
                <w:rFonts w:ascii="Arial" w:hAnsi="Arial" w:cs="Arial"/>
                <w:color w:val="010000"/>
                <w:sz w:val="16"/>
                <w:szCs w:val="16"/>
              </w:rPr>
              <w:t>Number of shares owned as of April 22, 2024</w:t>
            </w:r>
          </w:p>
        </w:tc>
        <w:tc>
          <w:tcPr>
            <w:tcW w:w="673" w:type="pct"/>
            <w:shd w:val="clear" w:color="auto" w:fill="auto"/>
            <w:tcMar>
              <w:top w:w="0" w:type="dxa"/>
              <w:bottom w:w="0" w:type="dxa"/>
            </w:tcMar>
            <w:vAlign w:val="center"/>
          </w:tcPr>
          <w:p w14:paraId="210F35A1" w14:textId="77777777" w:rsidR="000379DD" w:rsidRPr="00E40073" w:rsidRDefault="000379DD" w:rsidP="002465EE">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E40073">
              <w:rPr>
                <w:rFonts w:ascii="Arial" w:hAnsi="Arial" w:cs="Arial"/>
                <w:color w:val="010000"/>
                <w:sz w:val="16"/>
                <w:szCs w:val="16"/>
              </w:rPr>
              <w:t>Principal balance as of December 31, 2023 (based on the Audited Financial Statements 2023 of the Company) (VND)</w:t>
            </w:r>
          </w:p>
        </w:tc>
        <w:tc>
          <w:tcPr>
            <w:tcW w:w="673" w:type="pct"/>
            <w:shd w:val="clear" w:color="auto" w:fill="auto"/>
            <w:tcMar>
              <w:top w:w="0" w:type="dxa"/>
              <w:bottom w:w="0" w:type="dxa"/>
            </w:tcMar>
            <w:vAlign w:val="center"/>
          </w:tcPr>
          <w:p w14:paraId="5F8925E5" w14:textId="77777777" w:rsidR="000379DD" w:rsidRPr="00E40073" w:rsidRDefault="000379DD" w:rsidP="002465EE">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E40073">
              <w:rPr>
                <w:rFonts w:ascii="Arial" w:hAnsi="Arial" w:cs="Arial"/>
                <w:color w:val="010000"/>
                <w:sz w:val="16"/>
                <w:szCs w:val="16"/>
              </w:rPr>
              <w:t>Value of payables expected to be swapped (VND)</w:t>
            </w:r>
          </w:p>
        </w:tc>
        <w:tc>
          <w:tcPr>
            <w:tcW w:w="451" w:type="pct"/>
            <w:shd w:val="clear" w:color="auto" w:fill="auto"/>
            <w:tcMar>
              <w:top w:w="0" w:type="dxa"/>
              <w:bottom w:w="0" w:type="dxa"/>
            </w:tcMar>
            <w:vAlign w:val="center"/>
          </w:tcPr>
          <w:p w14:paraId="2B7FBC2D" w14:textId="77777777" w:rsidR="000379DD" w:rsidRPr="00E40073" w:rsidRDefault="000379DD" w:rsidP="002465EE">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E40073">
              <w:rPr>
                <w:rFonts w:ascii="Arial" w:hAnsi="Arial" w:cs="Arial"/>
                <w:color w:val="010000"/>
                <w:sz w:val="16"/>
                <w:szCs w:val="16"/>
              </w:rPr>
              <w:t>Number of expected shares to be distributed to swap debt (shares)</w:t>
            </w:r>
          </w:p>
        </w:tc>
        <w:tc>
          <w:tcPr>
            <w:tcW w:w="466" w:type="pct"/>
            <w:shd w:val="clear" w:color="auto" w:fill="auto"/>
            <w:tcMar>
              <w:top w:w="0" w:type="dxa"/>
              <w:bottom w:w="0" w:type="dxa"/>
            </w:tcMar>
            <w:vAlign w:val="center"/>
          </w:tcPr>
          <w:p w14:paraId="5E62D919" w14:textId="77777777" w:rsidR="000379DD" w:rsidRPr="00E40073" w:rsidRDefault="000379DD" w:rsidP="002465EE">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E40073">
              <w:rPr>
                <w:rFonts w:ascii="Arial" w:hAnsi="Arial" w:cs="Arial"/>
                <w:color w:val="010000"/>
                <w:sz w:val="16"/>
                <w:szCs w:val="16"/>
              </w:rPr>
              <w:t>Ownership rate after the issuance</w:t>
            </w:r>
          </w:p>
        </w:tc>
        <w:tc>
          <w:tcPr>
            <w:tcW w:w="546" w:type="pct"/>
            <w:shd w:val="clear" w:color="auto" w:fill="auto"/>
            <w:tcMar>
              <w:top w:w="0" w:type="dxa"/>
              <w:bottom w:w="0" w:type="dxa"/>
            </w:tcMar>
            <w:vAlign w:val="center"/>
          </w:tcPr>
          <w:p w14:paraId="112F6A41" w14:textId="77777777" w:rsidR="000379DD" w:rsidRPr="00E40073" w:rsidRDefault="000379DD" w:rsidP="002465EE">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E40073">
              <w:rPr>
                <w:rFonts w:ascii="Arial" w:hAnsi="Arial" w:cs="Arial"/>
                <w:color w:val="010000"/>
                <w:sz w:val="16"/>
                <w:szCs w:val="16"/>
              </w:rPr>
              <w:t>Creditor relationships with the Issuer, members of the Board of Directors, and the Supervisory Board</w:t>
            </w:r>
          </w:p>
        </w:tc>
      </w:tr>
      <w:tr w:rsidR="00FA2C5E" w:rsidRPr="00E40073" w14:paraId="3C9AFA1E" w14:textId="77777777" w:rsidTr="002465EE">
        <w:trPr>
          <w:jc w:val="center"/>
        </w:trPr>
        <w:tc>
          <w:tcPr>
            <w:tcW w:w="160" w:type="pct"/>
            <w:shd w:val="clear" w:color="auto" w:fill="auto"/>
            <w:vAlign w:val="center"/>
          </w:tcPr>
          <w:p w14:paraId="59AC7F7A" w14:textId="71EDEB75" w:rsidR="000379DD" w:rsidRPr="00E40073" w:rsidRDefault="000379DD" w:rsidP="002465EE">
            <w:pPr>
              <w:pBdr>
                <w:top w:val="nil"/>
                <w:left w:val="nil"/>
                <w:bottom w:val="nil"/>
                <w:right w:val="nil"/>
                <w:between w:val="nil"/>
              </w:pBdr>
              <w:tabs>
                <w:tab w:val="left" w:pos="432"/>
              </w:tabs>
              <w:spacing w:after="120" w:line="360" w:lineRule="auto"/>
              <w:jc w:val="center"/>
              <w:rPr>
                <w:rFonts w:ascii="Arial" w:hAnsi="Arial" w:cs="Arial"/>
                <w:color w:val="010000"/>
                <w:sz w:val="16"/>
                <w:szCs w:val="16"/>
              </w:rPr>
            </w:pPr>
            <w:r w:rsidRPr="00E40073">
              <w:rPr>
                <w:rFonts w:ascii="Arial" w:hAnsi="Arial" w:cs="Arial"/>
                <w:color w:val="010000"/>
                <w:sz w:val="16"/>
                <w:szCs w:val="16"/>
              </w:rPr>
              <w:t>1</w:t>
            </w:r>
          </w:p>
        </w:tc>
        <w:tc>
          <w:tcPr>
            <w:tcW w:w="350" w:type="pct"/>
            <w:shd w:val="clear" w:color="auto" w:fill="auto"/>
            <w:tcMar>
              <w:top w:w="0" w:type="dxa"/>
              <w:bottom w:w="0" w:type="dxa"/>
            </w:tcMar>
            <w:vAlign w:val="center"/>
          </w:tcPr>
          <w:p w14:paraId="5BD2D287" w14:textId="34A283F1" w:rsidR="000379DD" w:rsidRPr="00E40073" w:rsidRDefault="000379DD" w:rsidP="002465EE">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E40073">
              <w:rPr>
                <w:rFonts w:ascii="Arial" w:hAnsi="Arial" w:cs="Arial"/>
                <w:color w:val="010000"/>
                <w:sz w:val="16"/>
                <w:szCs w:val="16"/>
              </w:rPr>
              <w:t xml:space="preserve">Pham Van Hung </w:t>
            </w:r>
            <w:proofErr w:type="spellStart"/>
            <w:r w:rsidRPr="00E40073">
              <w:rPr>
                <w:rFonts w:ascii="Arial" w:hAnsi="Arial" w:cs="Arial"/>
                <w:color w:val="010000"/>
                <w:sz w:val="16"/>
                <w:szCs w:val="16"/>
              </w:rPr>
              <w:t>Em</w:t>
            </w:r>
            <w:proofErr w:type="spellEnd"/>
          </w:p>
        </w:tc>
        <w:tc>
          <w:tcPr>
            <w:tcW w:w="647" w:type="pct"/>
            <w:shd w:val="clear" w:color="auto" w:fill="auto"/>
            <w:tcMar>
              <w:top w:w="0" w:type="dxa"/>
              <w:bottom w:w="0" w:type="dxa"/>
            </w:tcMar>
            <w:vAlign w:val="center"/>
          </w:tcPr>
          <w:p w14:paraId="41E36746" w14:textId="77777777" w:rsidR="000379DD" w:rsidRPr="00E40073" w:rsidRDefault="000379DD"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16"/>
                <w:szCs w:val="16"/>
              </w:rPr>
            </w:pPr>
            <w:r w:rsidRPr="00E40073">
              <w:rPr>
                <w:rFonts w:ascii="Arial" w:hAnsi="Arial" w:cs="Arial"/>
                <w:color w:val="010000"/>
                <w:sz w:val="16"/>
                <w:szCs w:val="16"/>
              </w:rPr>
              <w:t>083082000744</w:t>
            </w:r>
          </w:p>
        </w:tc>
        <w:tc>
          <w:tcPr>
            <w:tcW w:w="684" w:type="pct"/>
            <w:shd w:val="clear" w:color="auto" w:fill="auto"/>
            <w:tcMar>
              <w:top w:w="0" w:type="dxa"/>
              <w:bottom w:w="0" w:type="dxa"/>
            </w:tcMar>
            <w:vAlign w:val="center"/>
          </w:tcPr>
          <w:p w14:paraId="4BFDC74A" w14:textId="77777777" w:rsidR="000379DD" w:rsidRPr="00E40073" w:rsidRDefault="000379DD"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16"/>
                <w:szCs w:val="16"/>
              </w:rPr>
            </w:pPr>
            <w:r w:rsidRPr="00E40073">
              <w:rPr>
                <w:rFonts w:ascii="Arial" w:hAnsi="Arial" w:cs="Arial"/>
                <w:color w:val="010000"/>
                <w:sz w:val="16"/>
                <w:szCs w:val="16"/>
              </w:rPr>
              <w:t xml:space="preserve">779/5B </w:t>
            </w:r>
            <w:proofErr w:type="spellStart"/>
            <w:r w:rsidRPr="00E40073">
              <w:rPr>
                <w:rFonts w:ascii="Arial" w:hAnsi="Arial" w:cs="Arial"/>
                <w:color w:val="010000"/>
                <w:sz w:val="16"/>
                <w:szCs w:val="16"/>
              </w:rPr>
              <w:t>Quang</w:t>
            </w:r>
            <w:proofErr w:type="spellEnd"/>
            <w:r w:rsidRPr="00E40073">
              <w:rPr>
                <w:rFonts w:ascii="Arial" w:hAnsi="Arial" w:cs="Arial"/>
                <w:color w:val="010000"/>
                <w:sz w:val="16"/>
                <w:szCs w:val="16"/>
              </w:rPr>
              <w:t xml:space="preserve"> </w:t>
            </w:r>
            <w:proofErr w:type="spellStart"/>
            <w:r w:rsidRPr="00E40073">
              <w:rPr>
                <w:rFonts w:ascii="Arial" w:hAnsi="Arial" w:cs="Arial"/>
                <w:color w:val="010000"/>
                <w:sz w:val="16"/>
                <w:szCs w:val="16"/>
              </w:rPr>
              <w:t>Trung</w:t>
            </w:r>
            <w:proofErr w:type="spellEnd"/>
            <w:r w:rsidRPr="00E40073">
              <w:rPr>
                <w:rFonts w:ascii="Arial" w:hAnsi="Arial" w:cs="Arial"/>
                <w:color w:val="010000"/>
                <w:sz w:val="16"/>
                <w:szCs w:val="16"/>
              </w:rPr>
              <w:t xml:space="preserve">, Ward 12, Go </w:t>
            </w:r>
            <w:proofErr w:type="spellStart"/>
            <w:r w:rsidRPr="00E40073">
              <w:rPr>
                <w:rFonts w:ascii="Arial" w:hAnsi="Arial" w:cs="Arial"/>
                <w:color w:val="010000"/>
                <w:sz w:val="16"/>
                <w:szCs w:val="16"/>
              </w:rPr>
              <w:t>Vap</w:t>
            </w:r>
            <w:proofErr w:type="spellEnd"/>
            <w:r w:rsidRPr="00E40073">
              <w:rPr>
                <w:rFonts w:ascii="Arial" w:hAnsi="Arial" w:cs="Arial"/>
                <w:color w:val="010000"/>
                <w:sz w:val="16"/>
                <w:szCs w:val="16"/>
              </w:rPr>
              <w:t xml:space="preserve"> District, Ho Chi Minh City, Vietnam</w:t>
            </w:r>
          </w:p>
        </w:tc>
        <w:tc>
          <w:tcPr>
            <w:tcW w:w="350" w:type="pct"/>
            <w:shd w:val="clear" w:color="auto" w:fill="auto"/>
            <w:tcMar>
              <w:top w:w="0" w:type="dxa"/>
              <w:bottom w:w="0" w:type="dxa"/>
            </w:tcMar>
            <w:vAlign w:val="center"/>
          </w:tcPr>
          <w:p w14:paraId="61D33A12" w14:textId="77777777" w:rsidR="000379DD" w:rsidRPr="00E40073" w:rsidRDefault="000379DD" w:rsidP="002465EE">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E40073">
              <w:rPr>
                <w:rFonts w:ascii="Arial" w:hAnsi="Arial" w:cs="Arial"/>
                <w:color w:val="010000"/>
                <w:sz w:val="16"/>
                <w:szCs w:val="16"/>
              </w:rPr>
              <w:t>0</w:t>
            </w:r>
          </w:p>
        </w:tc>
        <w:tc>
          <w:tcPr>
            <w:tcW w:w="673" w:type="pct"/>
            <w:shd w:val="clear" w:color="auto" w:fill="auto"/>
            <w:tcMar>
              <w:top w:w="0" w:type="dxa"/>
              <w:bottom w:w="0" w:type="dxa"/>
            </w:tcMar>
            <w:vAlign w:val="center"/>
          </w:tcPr>
          <w:p w14:paraId="7F67BCB8" w14:textId="77777777" w:rsidR="000379DD" w:rsidRPr="00E40073" w:rsidRDefault="000379DD" w:rsidP="002465EE">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E40073">
              <w:rPr>
                <w:rFonts w:ascii="Arial" w:hAnsi="Arial" w:cs="Arial"/>
                <w:color w:val="010000"/>
                <w:sz w:val="16"/>
                <w:szCs w:val="16"/>
              </w:rPr>
              <w:t>11,420,000,000</w:t>
            </w:r>
          </w:p>
        </w:tc>
        <w:tc>
          <w:tcPr>
            <w:tcW w:w="673" w:type="pct"/>
            <w:shd w:val="clear" w:color="auto" w:fill="auto"/>
            <w:tcMar>
              <w:top w:w="0" w:type="dxa"/>
              <w:bottom w:w="0" w:type="dxa"/>
            </w:tcMar>
            <w:vAlign w:val="center"/>
          </w:tcPr>
          <w:p w14:paraId="49BFEC88" w14:textId="77777777" w:rsidR="000379DD" w:rsidRPr="00E40073" w:rsidRDefault="000379DD" w:rsidP="002465EE">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E40073">
              <w:rPr>
                <w:rFonts w:ascii="Arial" w:hAnsi="Arial" w:cs="Arial"/>
                <w:color w:val="010000"/>
                <w:sz w:val="16"/>
                <w:szCs w:val="16"/>
              </w:rPr>
              <w:t>11,100,000,000</w:t>
            </w:r>
          </w:p>
        </w:tc>
        <w:tc>
          <w:tcPr>
            <w:tcW w:w="451" w:type="pct"/>
            <w:shd w:val="clear" w:color="auto" w:fill="auto"/>
            <w:tcMar>
              <w:top w:w="0" w:type="dxa"/>
              <w:bottom w:w="0" w:type="dxa"/>
            </w:tcMar>
            <w:vAlign w:val="center"/>
          </w:tcPr>
          <w:p w14:paraId="62E209D3" w14:textId="77777777" w:rsidR="000379DD" w:rsidRPr="00E40073" w:rsidRDefault="000379DD" w:rsidP="002465EE">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E40073">
              <w:rPr>
                <w:rFonts w:ascii="Arial" w:hAnsi="Arial" w:cs="Arial"/>
                <w:color w:val="010000"/>
                <w:sz w:val="16"/>
                <w:szCs w:val="16"/>
              </w:rPr>
              <w:t>1,110,000</w:t>
            </w:r>
          </w:p>
        </w:tc>
        <w:tc>
          <w:tcPr>
            <w:tcW w:w="466" w:type="pct"/>
            <w:shd w:val="clear" w:color="auto" w:fill="auto"/>
            <w:tcMar>
              <w:top w:w="0" w:type="dxa"/>
              <w:bottom w:w="0" w:type="dxa"/>
            </w:tcMar>
            <w:vAlign w:val="center"/>
          </w:tcPr>
          <w:p w14:paraId="149FDD7D" w14:textId="77777777" w:rsidR="000379DD" w:rsidRPr="00E40073" w:rsidRDefault="000379DD" w:rsidP="002465EE">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E40073">
              <w:rPr>
                <w:rFonts w:ascii="Arial" w:hAnsi="Arial" w:cs="Arial"/>
                <w:color w:val="010000"/>
                <w:sz w:val="16"/>
                <w:szCs w:val="16"/>
              </w:rPr>
              <w:t>20.55%</w:t>
            </w:r>
          </w:p>
        </w:tc>
        <w:tc>
          <w:tcPr>
            <w:tcW w:w="546" w:type="pct"/>
            <w:shd w:val="clear" w:color="auto" w:fill="auto"/>
            <w:tcMar>
              <w:top w:w="0" w:type="dxa"/>
              <w:bottom w:w="0" w:type="dxa"/>
            </w:tcMar>
            <w:vAlign w:val="center"/>
          </w:tcPr>
          <w:p w14:paraId="5400C539" w14:textId="0B88A6D8" w:rsidR="000379DD" w:rsidRPr="00E40073" w:rsidRDefault="000379DD" w:rsidP="002465EE">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E40073">
              <w:rPr>
                <w:rFonts w:ascii="Arial" w:hAnsi="Arial" w:cs="Arial"/>
                <w:color w:val="010000"/>
                <w:sz w:val="16"/>
                <w:szCs w:val="16"/>
              </w:rPr>
              <w:t>PDMR of the Company (Deputy General Manager)</w:t>
            </w:r>
          </w:p>
        </w:tc>
      </w:tr>
      <w:tr w:rsidR="00FA2C5E" w:rsidRPr="00E40073" w14:paraId="7A8124ED" w14:textId="77777777" w:rsidTr="002465EE">
        <w:trPr>
          <w:jc w:val="center"/>
        </w:trPr>
        <w:tc>
          <w:tcPr>
            <w:tcW w:w="160" w:type="pct"/>
            <w:shd w:val="clear" w:color="auto" w:fill="auto"/>
            <w:vAlign w:val="center"/>
          </w:tcPr>
          <w:p w14:paraId="1B4FDD26" w14:textId="4F6EDF50" w:rsidR="000379DD" w:rsidRPr="00E40073" w:rsidRDefault="000379DD" w:rsidP="002465EE">
            <w:pPr>
              <w:pBdr>
                <w:top w:val="nil"/>
                <w:left w:val="nil"/>
                <w:bottom w:val="nil"/>
                <w:right w:val="nil"/>
                <w:between w:val="nil"/>
              </w:pBdr>
              <w:tabs>
                <w:tab w:val="left" w:pos="432"/>
              </w:tabs>
              <w:spacing w:after="120" w:line="360" w:lineRule="auto"/>
              <w:jc w:val="center"/>
              <w:rPr>
                <w:rFonts w:ascii="Arial" w:hAnsi="Arial" w:cs="Arial"/>
                <w:color w:val="010000"/>
                <w:sz w:val="16"/>
                <w:szCs w:val="16"/>
              </w:rPr>
            </w:pPr>
            <w:r w:rsidRPr="00E40073">
              <w:rPr>
                <w:rFonts w:ascii="Arial" w:hAnsi="Arial" w:cs="Arial"/>
                <w:color w:val="010000"/>
                <w:sz w:val="16"/>
                <w:szCs w:val="16"/>
              </w:rPr>
              <w:t>2</w:t>
            </w:r>
          </w:p>
        </w:tc>
        <w:tc>
          <w:tcPr>
            <w:tcW w:w="350" w:type="pct"/>
            <w:shd w:val="clear" w:color="auto" w:fill="auto"/>
            <w:tcMar>
              <w:top w:w="0" w:type="dxa"/>
              <w:bottom w:w="0" w:type="dxa"/>
            </w:tcMar>
            <w:vAlign w:val="center"/>
          </w:tcPr>
          <w:p w14:paraId="207A25A5" w14:textId="49A35DBC" w:rsidR="000379DD" w:rsidRPr="00E40073" w:rsidRDefault="000379DD" w:rsidP="002465EE">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E40073">
              <w:rPr>
                <w:rFonts w:ascii="Arial" w:hAnsi="Arial" w:cs="Arial"/>
                <w:color w:val="010000"/>
                <w:sz w:val="16"/>
                <w:szCs w:val="16"/>
              </w:rPr>
              <w:t xml:space="preserve">Hua </w:t>
            </w:r>
            <w:proofErr w:type="spellStart"/>
            <w:r w:rsidRPr="00E40073">
              <w:rPr>
                <w:rFonts w:ascii="Arial" w:hAnsi="Arial" w:cs="Arial"/>
                <w:color w:val="010000"/>
                <w:sz w:val="16"/>
                <w:szCs w:val="16"/>
              </w:rPr>
              <w:t>Thanh</w:t>
            </w:r>
            <w:proofErr w:type="spellEnd"/>
            <w:r w:rsidRPr="00E40073">
              <w:rPr>
                <w:rFonts w:ascii="Arial" w:hAnsi="Arial" w:cs="Arial"/>
                <w:color w:val="010000"/>
                <w:sz w:val="16"/>
                <w:szCs w:val="16"/>
              </w:rPr>
              <w:t xml:space="preserve"> Dan</w:t>
            </w:r>
          </w:p>
        </w:tc>
        <w:tc>
          <w:tcPr>
            <w:tcW w:w="647" w:type="pct"/>
            <w:shd w:val="clear" w:color="auto" w:fill="auto"/>
            <w:tcMar>
              <w:top w:w="0" w:type="dxa"/>
              <w:bottom w:w="0" w:type="dxa"/>
            </w:tcMar>
            <w:vAlign w:val="center"/>
          </w:tcPr>
          <w:p w14:paraId="0902EF21" w14:textId="77777777" w:rsidR="000379DD" w:rsidRPr="00E40073" w:rsidRDefault="000379DD"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16"/>
                <w:szCs w:val="16"/>
              </w:rPr>
            </w:pPr>
            <w:r w:rsidRPr="00E40073">
              <w:rPr>
                <w:rFonts w:ascii="Arial" w:hAnsi="Arial" w:cs="Arial"/>
                <w:color w:val="010000"/>
                <w:sz w:val="16"/>
                <w:szCs w:val="16"/>
              </w:rPr>
              <w:t>092185010758</w:t>
            </w:r>
          </w:p>
        </w:tc>
        <w:tc>
          <w:tcPr>
            <w:tcW w:w="684" w:type="pct"/>
            <w:shd w:val="clear" w:color="auto" w:fill="auto"/>
            <w:tcMar>
              <w:top w:w="0" w:type="dxa"/>
              <w:bottom w:w="0" w:type="dxa"/>
            </w:tcMar>
            <w:vAlign w:val="center"/>
          </w:tcPr>
          <w:p w14:paraId="509C83B4" w14:textId="77777777" w:rsidR="000379DD" w:rsidRPr="00E40073" w:rsidRDefault="000379DD"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16"/>
                <w:szCs w:val="16"/>
              </w:rPr>
            </w:pPr>
            <w:r w:rsidRPr="00E40073">
              <w:rPr>
                <w:rFonts w:ascii="Arial" w:hAnsi="Arial" w:cs="Arial"/>
                <w:color w:val="010000"/>
                <w:sz w:val="16"/>
                <w:szCs w:val="16"/>
              </w:rPr>
              <w:t xml:space="preserve">501-5T3, KP1, </w:t>
            </w:r>
            <w:proofErr w:type="spellStart"/>
            <w:r w:rsidRPr="00E40073">
              <w:rPr>
                <w:rFonts w:ascii="Arial" w:hAnsi="Arial" w:cs="Arial"/>
                <w:color w:val="010000"/>
                <w:sz w:val="16"/>
                <w:szCs w:val="16"/>
              </w:rPr>
              <w:t>Buu</w:t>
            </w:r>
            <w:proofErr w:type="spellEnd"/>
            <w:r w:rsidRPr="00E40073">
              <w:rPr>
                <w:rFonts w:ascii="Arial" w:hAnsi="Arial" w:cs="Arial"/>
                <w:color w:val="010000"/>
                <w:sz w:val="16"/>
                <w:szCs w:val="16"/>
              </w:rPr>
              <w:t xml:space="preserve"> Long, Bien </w:t>
            </w:r>
            <w:proofErr w:type="spellStart"/>
            <w:r w:rsidRPr="00E40073">
              <w:rPr>
                <w:rFonts w:ascii="Arial" w:hAnsi="Arial" w:cs="Arial"/>
                <w:color w:val="010000"/>
                <w:sz w:val="16"/>
                <w:szCs w:val="16"/>
              </w:rPr>
              <w:t>Hoa</w:t>
            </w:r>
            <w:proofErr w:type="spellEnd"/>
            <w:r w:rsidRPr="00E40073">
              <w:rPr>
                <w:rFonts w:ascii="Arial" w:hAnsi="Arial" w:cs="Arial"/>
                <w:color w:val="010000"/>
                <w:sz w:val="16"/>
                <w:szCs w:val="16"/>
              </w:rPr>
              <w:t xml:space="preserve"> City, Dong </w:t>
            </w:r>
            <w:proofErr w:type="spellStart"/>
            <w:r w:rsidRPr="00E40073">
              <w:rPr>
                <w:rFonts w:ascii="Arial" w:hAnsi="Arial" w:cs="Arial"/>
                <w:color w:val="010000"/>
                <w:sz w:val="16"/>
                <w:szCs w:val="16"/>
              </w:rPr>
              <w:t>Nai</w:t>
            </w:r>
            <w:proofErr w:type="spellEnd"/>
            <w:r w:rsidRPr="00E40073">
              <w:rPr>
                <w:rFonts w:ascii="Arial" w:hAnsi="Arial" w:cs="Arial"/>
                <w:color w:val="010000"/>
                <w:sz w:val="16"/>
                <w:szCs w:val="16"/>
              </w:rPr>
              <w:t>, Vietnam</w:t>
            </w:r>
          </w:p>
        </w:tc>
        <w:tc>
          <w:tcPr>
            <w:tcW w:w="350" w:type="pct"/>
            <w:shd w:val="clear" w:color="auto" w:fill="auto"/>
            <w:tcMar>
              <w:top w:w="0" w:type="dxa"/>
              <w:bottom w:w="0" w:type="dxa"/>
            </w:tcMar>
            <w:vAlign w:val="center"/>
          </w:tcPr>
          <w:p w14:paraId="1F756B81" w14:textId="77777777" w:rsidR="000379DD" w:rsidRPr="00E40073" w:rsidRDefault="000379DD" w:rsidP="002465EE">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E40073">
              <w:rPr>
                <w:rFonts w:ascii="Arial" w:hAnsi="Arial" w:cs="Arial"/>
                <w:color w:val="010000"/>
                <w:sz w:val="16"/>
                <w:szCs w:val="16"/>
              </w:rPr>
              <w:t>0</w:t>
            </w:r>
          </w:p>
        </w:tc>
        <w:tc>
          <w:tcPr>
            <w:tcW w:w="673" w:type="pct"/>
            <w:shd w:val="clear" w:color="auto" w:fill="auto"/>
            <w:tcMar>
              <w:top w:w="0" w:type="dxa"/>
              <w:bottom w:w="0" w:type="dxa"/>
            </w:tcMar>
            <w:vAlign w:val="center"/>
          </w:tcPr>
          <w:p w14:paraId="76AA08E7" w14:textId="77777777" w:rsidR="000379DD" w:rsidRPr="00E40073" w:rsidRDefault="000379DD" w:rsidP="002465EE">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E40073">
              <w:rPr>
                <w:rFonts w:ascii="Arial" w:hAnsi="Arial" w:cs="Arial"/>
                <w:color w:val="010000"/>
                <w:sz w:val="16"/>
                <w:szCs w:val="16"/>
              </w:rPr>
              <w:t>2,900,000,000</w:t>
            </w:r>
          </w:p>
        </w:tc>
        <w:tc>
          <w:tcPr>
            <w:tcW w:w="673" w:type="pct"/>
            <w:shd w:val="clear" w:color="auto" w:fill="auto"/>
            <w:tcMar>
              <w:top w:w="0" w:type="dxa"/>
              <w:bottom w:w="0" w:type="dxa"/>
            </w:tcMar>
            <w:vAlign w:val="center"/>
          </w:tcPr>
          <w:p w14:paraId="74248C56" w14:textId="77777777" w:rsidR="000379DD" w:rsidRPr="00E40073" w:rsidRDefault="000379DD" w:rsidP="002465EE">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E40073">
              <w:rPr>
                <w:rFonts w:ascii="Arial" w:hAnsi="Arial" w:cs="Arial"/>
                <w:color w:val="010000"/>
                <w:sz w:val="16"/>
                <w:szCs w:val="16"/>
              </w:rPr>
              <w:t>2,900,000,000</w:t>
            </w:r>
          </w:p>
        </w:tc>
        <w:tc>
          <w:tcPr>
            <w:tcW w:w="451" w:type="pct"/>
            <w:shd w:val="clear" w:color="auto" w:fill="auto"/>
            <w:tcMar>
              <w:top w:w="0" w:type="dxa"/>
              <w:bottom w:w="0" w:type="dxa"/>
            </w:tcMar>
            <w:vAlign w:val="center"/>
          </w:tcPr>
          <w:p w14:paraId="3928BA5A" w14:textId="77777777" w:rsidR="000379DD" w:rsidRPr="00E40073" w:rsidRDefault="000379DD" w:rsidP="002465EE">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E40073">
              <w:rPr>
                <w:rFonts w:ascii="Arial" w:hAnsi="Arial" w:cs="Arial"/>
                <w:color w:val="010000"/>
                <w:sz w:val="16"/>
                <w:szCs w:val="16"/>
              </w:rPr>
              <w:t>290,000</w:t>
            </w:r>
          </w:p>
        </w:tc>
        <w:tc>
          <w:tcPr>
            <w:tcW w:w="466" w:type="pct"/>
            <w:shd w:val="clear" w:color="auto" w:fill="auto"/>
            <w:tcMar>
              <w:top w:w="0" w:type="dxa"/>
              <w:bottom w:w="0" w:type="dxa"/>
            </w:tcMar>
            <w:vAlign w:val="center"/>
          </w:tcPr>
          <w:p w14:paraId="6A81D2F4" w14:textId="77777777" w:rsidR="000379DD" w:rsidRPr="00E40073" w:rsidRDefault="000379DD" w:rsidP="002465EE">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E40073">
              <w:rPr>
                <w:rFonts w:ascii="Arial" w:hAnsi="Arial" w:cs="Arial"/>
                <w:color w:val="010000"/>
                <w:sz w:val="16"/>
                <w:szCs w:val="16"/>
              </w:rPr>
              <w:t>5.37%</w:t>
            </w:r>
          </w:p>
        </w:tc>
        <w:tc>
          <w:tcPr>
            <w:tcW w:w="546" w:type="pct"/>
            <w:shd w:val="clear" w:color="auto" w:fill="auto"/>
            <w:tcMar>
              <w:top w:w="0" w:type="dxa"/>
              <w:bottom w:w="0" w:type="dxa"/>
            </w:tcMar>
            <w:vAlign w:val="center"/>
          </w:tcPr>
          <w:p w14:paraId="1186C6B1" w14:textId="77777777" w:rsidR="000379DD" w:rsidRPr="00E40073" w:rsidRDefault="000379DD" w:rsidP="002465EE">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E40073">
              <w:rPr>
                <w:rFonts w:ascii="Arial" w:hAnsi="Arial" w:cs="Arial"/>
                <w:color w:val="010000"/>
                <w:sz w:val="16"/>
                <w:szCs w:val="16"/>
              </w:rPr>
              <w:t>Unrelated</w:t>
            </w:r>
          </w:p>
        </w:tc>
      </w:tr>
    </w:tbl>
    <w:p w14:paraId="477293E1" w14:textId="77777777" w:rsidR="004A1C6C" w:rsidRPr="00E40073" w:rsidRDefault="00E17401" w:rsidP="00932C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0073">
        <w:rPr>
          <w:rFonts w:ascii="Arial" w:hAnsi="Arial" w:cs="Arial"/>
          <w:color w:val="010000"/>
          <w:sz w:val="20"/>
        </w:rPr>
        <w:t>Article 15: Terms of enforcement</w:t>
      </w:r>
    </w:p>
    <w:p w14:paraId="119FFB47" w14:textId="77777777" w:rsidR="004A1C6C" w:rsidRPr="00E40073" w:rsidRDefault="00E17401" w:rsidP="00932C51">
      <w:pPr>
        <w:numPr>
          <w:ilvl w:val="0"/>
          <w:numId w:val="3"/>
        </w:numPr>
        <w:pBdr>
          <w:top w:val="nil"/>
          <w:left w:val="nil"/>
          <w:bottom w:val="nil"/>
          <w:right w:val="nil"/>
          <w:between w:val="nil"/>
        </w:pBdr>
        <w:tabs>
          <w:tab w:val="left" w:pos="432"/>
          <w:tab w:val="left" w:pos="735"/>
        </w:tabs>
        <w:spacing w:after="120" w:line="360" w:lineRule="auto"/>
        <w:jc w:val="both"/>
        <w:rPr>
          <w:rFonts w:ascii="Arial" w:eastAsia="Arial" w:hAnsi="Arial" w:cs="Arial"/>
          <w:color w:val="010000"/>
          <w:sz w:val="20"/>
          <w:szCs w:val="20"/>
        </w:rPr>
      </w:pPr>
      <w:r w:rsidRPr="00E40073">
        <w:rPr>
          <w:rFonts w:ascii="Arial" w:hAnsi="Arial" w:cs="Arial"/>
          <w:color w:val="010000"/>
          <w:sz w:val="20"/>
        </w:rPr>
        <w:t>This General Mandate takes effect on May 31, 2024.</w:t>
      </w:r>
    </w:p>
    <w:p w14:paraId="417792C8" w14:textId="45B6DF3D" w:rsidR="004A1C6C" w:rsidRPr="00E40073" w:rsidRDefault="00E17401" w:rsidP="00932C51">
      <w:pPr>
        <w:numPr>
          <w:ilvl w:val="0"/>
          <w:numId w:val="3"/>
        </w:numPr>
        <w:pBdr>
          <w:top w:val="nil"/>
          <w:left w:val="nil"/>
          <w:bottom w:val="nil"/>
          <w:right w:val="nil"/>
          <w:between w:val="nil"/>
        </w:pBdr>
        <w:tabs>
          <w:tab w:val="left" w:pos="432"/>
          <w:tab w:val="left" w:pos="735"/>
        </w:tabs>
        <w:spacing w:after="120" w:line="360" w:lineRule="auto"/>
        <w:jc w:val="both"/>
        <w:rPr>
          <w:rFonts w:ascii="Arial" w:eastAsia="Arial" w:hAnsi="Arial" w:cs="Arial"/>
          <w:color w:val="010000"/>
          <w:sz w:val="20"/>
          <w:szCs w:val="20"/>
        </w:rPr>
      </w:pPr>
      <w:r w:rsidRPr="00E40073">
        <w:rPr>
          <w:rFonts w:ascii="Arial" w:hAnsi="Arial" w:cs="Arial"/>
          <w:color w:val="010000"/>
          <w:sz w:val="20"/>
        </w:rPr>
        <w:t xml:space="preserve">All shareholders, the Board of Directors, the Supervisory Board, </w:t>
      </w:r>
      <w:r w:rsidR="00FA2C5E" w:rsidRPr="00E40073">
        <w:rPr>
          <w:rFonts w:ascii="Arial" w:hAnsi="Arial" w:cs="Arial"/>
          <w:color w:val="010000"/>
          <w:sz w:val="20"/>
        </w:rPr>
        <w:t xml:space="preserve">and </w:t>
      </w:r>
      <w:r w:rsidRPr="00E40073">
        <w:rPr>
          <w:rFonts w:ascii="Arial" w:hAnsi="Arial" w:cs="Arial"/>
          <w:color w:val="010000"/>
          <w:sz w:val="20"/>
        </w:rPr>
        <w:t xml:space="preserve">the Board of Management of </w:t>
      </w:r>
      <w:r w:rsidRPr="00E40073">
        <w:rPr>
          <w:rFonts w:ascii="Arial" w:hAnsi="Arial" w:cs="Arial"/>
          <w:color w:val="010000"/>
          <w:sz w:val="20"/>
        </w:rPr>
        <w:lastRenderedPageBreak/>
        <w:t>Architects &amp; Construction Service Corporation are responsible for implementing this General Mandate.</w:t>
      </w:r>
    </w:p>
    <w:p w14:paraId="2346E125" w14:textId="0E7BD4AC" w:rsidR="004A1C6C" w:rsidRPr="00E40073" w:rsidRDefault="00E17401" w:rsidP="00932C51">
      <w:pPr>
        <w:numPr>
          <w:ilvl w:val="0"/>
          <w:numId w:val="3"/>
        </w:numPr>
        <w:pBdr>
          <w:top w:val="nil"/>
          <w:left w:val="nil"/>
          <w:bottom w:val="nil"/>
          <w:right w:val="nil"/>
          <w:between w:val="nil"/>
        </w:pBdr>
        <w:tabs>
          <w:tab w:val="left" w:pos="432"/>
          <w:tab w:val="left" w:pos="735"/>
        </w:tabs>
        <w:spacing w:after="120" w:line="360" w:lineRule="auto"/>
        <w:jc w:val="both"/>
        <w:rPr>
          <w:rFonts w:ascii="Arial" w:eastAsia="Arial" w:hAnsi="Arial" w:cs="Arial"/>
          <w:color w:val="010000"/>
          <w:sz w:val="20"/>
          <w:szCs w:val="20"/>
        </w:rPr>
      </w:pPr>
      <w:r w:rsidRPr="00E40073">
        <w:rPr>
          <w:rFonts w:ascii="Arial" w:hAnsi="Arial" w:cs="Arial"/>
          <w:color w:val="010000"/>
          <w:sz w:val="20"/>
        </w:rPr>
        <w:t xml:space="preserve">The General Meeting of Shareholders authorizes the Board of Directors and the Executive Board of Architects &amp; Construction Service Corporation to implement this General Mandate and report results to shareholders </w:t>
      </w:r>
      <w:r w:rsidR="002465EE">
        <w:rPr>
          <w:rFonts w:ascii="Arial" w:hAnsi="Arial" w:cs="Arial"/>
          <w:color w:val="010000"/>
          <w:sz w:val="20"/>
        </w:rPr>
        <w:t>following</w:t>
      </w:r>
      <w:bookmarkStart w:id="0" w:name="_GoBack"/>
      <w:bookmarkEnd w:id="0"/>
      <w:r w:rsidRPr="00E40073">
        <w:rPr>
          <w:rFonts w:ascii="Arial" w:hAnsi="Arial" w:cs="Arial"/>
          <w:color w:val="010000"/>
          <w:sz w:val="20"/>
        </w:rPr>
        <w:t xml:space="preserve"> the provisions of law.</w:t>
      </w:r>
    </w:p>
    <w:sectPr w:rsidR="004A1C6C" w:rsidRPr="00E40073" w:rsidSect="00336FD0">
      <w:type w:val="continuous"/>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embedRegular r:id="rId1" w:fontKey="{473AE934-D2CB-4D81-8F96-5741A6370AAA}"/>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embedRegular r:id="rId2" w:fontKey="{32C064FA-2EBA-45D6-AB39-869BE2DC9EAB}"/>
    <w:embedItalic r:id="rId3" w:fontKey="{04D06A3A-B388-46E6-9401-32343F90ED6C}"/>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058D2"/>
    <w:multiLevelType w:val="multilevel"/>
    <w:tmpl w:val="84841E18"/>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03A6CF2"/>
    <w:multiLevelType w:val="multilevel"/>
    <w:tmpl w:val="A9CC86A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0950714"/>
    <w:multiLevelType w:val="multilevel"/>
    <w:tmpl w:val="87CE7760"/>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A235EE7"/>
    <w:multiLevelType w:val="multilevel"/>
    <w:tmpl w:val="3CF032F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CBC174B"/>
    <w:multiLevelType w:val="multilevel"/>
    <w:tmpl w:val="9D6E149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6C"/>
    <w:rsid w:val="000379DD"/>
    <w:rsid w:val="000474F7"/>
    <w:rsid w:val="00197958"/>
    <w:rsid w:val="001A6B67"/>
    <w:rsid w:val="001B4389"/>
    <w:rsid w:val="001D4C3F"/>
    <w:rsid w:val="002465EE"/>
    <w:rsid w:val="00270CB9"/>
    <w:rsid w:val="002F3055"/>
    <w:rsid w:val="002F4C44"/>
    <w:rsid w:val="00336FD0"/>
    <w:rsid w:val="004A1C6C"/>
    <w:rsid w:val="004B63EF"/>
    <w:rsid w:val="005E550C"/>
    <w:rsid w:val="00631681"/>
    <w:rsid w:val="00647D65"/>
    <w:rsid w:val="007716CD"/>
    <w:rsid w:val="007B291D"/>
    <w:rsid w:val="007D67B8"/>
    <w:rsid w:val="007E5AF6"/>
    <w:rsid w:val="00864793"/>
    <w:rsid w:val="00932C51"/>
    <w:rsid w:val="009C1F45"/>
    <w:rsid w:val="00AD6D9C"/>
    <w:rsid w:val="00C96B11"/>
    <w:rsid w:val="00CD1D32"/>
    <w:rsid w:val="00CD4361"/>
    <w:rsid w:val="00CE098D"/>
    <w:rsid w:val="00E17401"/>
    <w:rsid w:val="00E33C65"/>
    <w:rsid w:val="00E40073"/>
    <w:rsid w:val="00E53884"/>
    <w:rsid w:val="00EF6BA8"/>
    <w:rsid w:val="00F53DC9"/>
    <w:rsid w:val="00FA2C5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B2EBA"/>
  <w15:docId w15:val="{3465A378-F70E-4EE5-8FAE-889AD190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5"/>
      <w:szCs w:val="15"/>
      <w:u w:val="none"/>
      <w:shd w:val="clear" w:color="auto" w:fill="auto"/>
    </w:rPr>
  </w:style>
  <w:style w:type="character" w:customStyle="1" w:styleId="Tiu4">
    <w:name w:val="Tiêu đề #4_"/>
    <w:basedOn w:val="DefaultParagraphFont"/>
    <w:link w:val="Tiu40"/>
    <w:rPr>
      <w:rFonts w:ascii="Times New Roman" w:eastAsia="Times New Roman" w:hAnsi="Times New Roman" w:cs="Times New Roman"/>
      <w:b/>
      <w:bCs/>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3C0D15"/>
      <w:sz w:val="30"/>
      <w:szCs w:val="30"/>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color w:val="3C0D15"/>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3C0D15"/>
      <w:sz w:val="42"/>
      <w:szCs w:val="42"/>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3C0D15"/>
      <w:sz w:val="18"/>
      <w:szCs w:val="1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95" w:lineRule="auto"/>
    </w:pPr>
    <w:rPr>
      <w:rFonts w:ascii="Times New Roman" w:eastAsia="Times New Roman" w:hAnsi="Times New Roman" w:cs="Times New Roman"/>
    </w:rPr>
  </w:style>
  <w:style w:type="paragraph" w:customStyle="1" w:styleId="Vnbnnidung30">
    <w:name w:val="Văn bản nội dung (3)"/>
    <w:basedOn w:val="Normal"/>
    <w:link w:val="Vnbnnidung3"/>
    <w:rPr>
      <w:rFonts w:ascii="Times New Roman" w:eastAsia="Times New Roman" w:hAnsi="Times New Roman" w:cs="Times New Roman"/>
      <w:color w:val="FF0000"/>
      <w:sz w:val="15"/>
      <w:szCs w:val="15"/>
    </w:rPr>
  </w:style>
  <w:style w:type="paragraph" w:customStyle="1" w:styleId="Tiu40">
    <w:name w:val="Tiêu đề #4"/>
    <w:basedOn w:val="Normal"/>
    <w:link w:val="Tiu4"/>
    <w:pPr>
      <w:spacing w:line="288" w:lineRule="auto"/>
      <w:outlineLvl w:val="3"/>
    </w:pPr>
    <w:rPr>
      <w:rFonts w:ascii="Times New Roman" w:eastAsia="Times New Roman" w:hAnsi="Times New Roman" w:cs="Times New Roman"/>
      <w:b/>
      <w:bCs/>
    </w:rPr>
  </w:style>
  <w:style w:type="paragraph" w:customStyle="1" w:styleId="Tiu20">
    <w:name w:val="Tiêu đề #2"/>
    <w:basedOn w:val="Normal"/>
    <w:link w:val="Tiu2"/>
    <w:pPr>
      <w:spacing w:line="223" w:lineRule="auto"/>
      <w:jc w:val="center"/>
      <w:outlineLvl w:val="1"/>
    </w:pPr>
    <w:rPr>
      <w:rFonts w:ascii="Times New Roman" w:eastAsia="Times New Roman" w:hAnsi="Times New Roman" w:cs="Times New Roman"/>
      <w:b/>
      <w:bCs/>
      <w:color w:val="3C0D15"/>
      <w:sz w:val="30"/>
      <w:szCs w:val="30"/>
    </w:rPr>
  </w:style>
  <w:style w:type="paragraph" w:customStyle="1" w:styleId="Tiu30">
    <w:name w:val="Tiêu đề #3"/>
    <w:basedOn w:val="Normal"/>
    <w:link w:val="Tiu3"/>
    <w:pPr>
      <w:spacing w:line="259" w:lineRule="auto"/>
      <w:jc w:val="center"/>
      <w:outlineLvl w:val="2"/>
    </w:pPr>
    <w:rPr>
      <w:rFonts w:ascii="Times New Roman" w:eastAsia="Times New Roman" w:hAnsi="Times New Roman" w:cs="Times New Roman"/>
      <w:b/>
      <w:bCs/>
      <w:color w:val="3C0D15"/>
      <w:sz w:val="26"/>
      <w:szCs w:val="26"/>
    </w:rPr>
  </w:style>
  <w:style w:type="paragraph" w:customStyle="1" w:styleId="Tiu10">
    <w:name w:val="Tiêu đề #1"/>
    <w:basedOn w:val="Normal"/>
    <w:link w:val="Tiu1"/>
    <w:pPr>
      <w:spacing w:line="180" w:lineRule="auto"/>
      <w:ind w:left="1620"/>
      <w:outlineLvl w:val="0"/>
    </w:pPr>
    <w:rPr>
      <w:rFonts w:ascii="Times New Roman" w:eastAsia="Times New Roman" w:hAnsi="Times New Roman" w:cs="Times New Roman"/>
      <w:color w:val="3C0D15"/>
      <w:sz w:val="42"/>
      <w:szCs w:val="42"/>
    </w:rPr>
  </w:style>
  <w:style w:type="paragraph" w:customStyle="1" w:styleId="Vnbnnidung40">
    <w:name w:val="Văn bản nội dung (4)"/>
    <w:basedOn w:val="Normal"/>
    <w:link w:val="Vnbnnidung4"/>
    <w:rPr>
      <w:rFonts w:ascii="Times New Roman" w:eastAsia="Times New Roman" w:hAnsi="Times New Roman" w:cs="Times New Roman"/>
      <w:color w:val="FF0000"/>
      <w:sz w:val="10"/>
      <w:szCs w:val="10"/>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spacing w:line="295" w:lineRule="auto"/>
    </w:pPr>
    <w:rPr>
      <w:rFonts w:ascii="Times New Roman" w:eastAsia="Times New Roman" w:hAnsi="Times New Roman" w:cs="Times New Roman"/>
    </w:rPr>
  </w:style>
  <w:style w:type="paragraph" w:customStyle="1" w:styleId="Vnbnnidung50">
    <w:name w:val="Văn bản nội dung (5)"/>
    <w:basedOn w:val="Normal"/>
    <w:link w:val="Vnbnnidung5"/>
    <w:rPr>
      <w:rFonts w:ascii="Arial" w:eastAsia="Arial" w:hAnsi="Arial" w:cs="Arial"/>
      <w:color w:val="3C0D15"/>
      <w:sz w:val="18"/>
      <w:szCs w:val="18"/>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771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vBdsnunA5m+F/KLX51vf2ACs3g==">CgMxLjA4AHIhMWdhaHp6MTVuTlpMMU5tNEZpT2xLbGZ6R0VyRF9iUkVG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2405</Words>
  <Characters>13128</Characters>
  <Application>Microsoft Office Word</Application>
  <DocSecurity>0</DocSecurity>
  <Lines>391</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18</cp:revision>
  <dcterms:created xsi:type="dcterms:W3CDTF">2024-06-06T04:39:00Z</dcterms:created>
  <dcterms:modified xsi:type="dcterms:W3CDTF">2024-06-10T02:57:00Z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6eda377a4705f190330478b120fd57e64a9674a94a799d427508d9ff7de66ecd</vt:lpwstr>
  </property>
</Properties>
</file>