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3132" w:rsidRPr="00582DBF" w:rsidRDefault="00733FA6" w:rsidP="006D0A23">
      <w:pPr>
        <w:pBdr>
          <w:top w:val="nil"/>
          <w:left w:val="nil"/>
          <w:bottom w:val="nil"/>
          <w:right w:val="nil"/>
          <w:between w:val="nil"/>
        </w:pBdr>
        <w:spacing w:after="120" w:line="360" w:lineRule="auto"/>
        <w:jc w:val="both"/>
        <w:rPr>
          <w:rFonts w:ascii="Arial" w:eastAsia="Arial" w:hAnsi="Arial" w:cs="Arial"/>
          <w:b/>
          <w:color w:val="010000"/>
          <w:sz w:val="20"/>
          <w:szCs w:val="20"/>
        </w:rPr>
      </w:pPr>
      <w:r w:rsidRPr="00582DBF">
        <w:rPr>
          <w:rFonts w:ascii="Arial" w:hAnsi="Arial" w:cs="Arial"/>
          <w:b/>
          <w:color w:val="010000"/>
          <w:sz w:val="20"/>
        </w:rPr>
        <w:t xml:space="preserve">SGC: Board Resolution </w:t>
      </w:r>
    </w:p>
    <w:p w14:paraId="00000002" w14:textId="77777777" w:rsidR="00C33132" w:rsidRPr="00582DBF" w:rsidRDefault="00733FA6" w:rsidP="006D0A23">
      <w:pPr>
        <w:pBdr>
          <w:top w:val="nil"/>
          <w:left w:val="nil"/>
          <w:bottom w:val="nil"/>
          <w:right w:val="nil"/>
          <w:between w:val="nil"/>
        </w:pBdr>
        <w:spacing w:after="120" w:line="360" w:lineRule="auto"/>
        <w:jc w:val="both"/>
        <w:rPr>
          <w:rFonts w:ascii="Arial" w:eastAsia="Arial" w:hAnsi="Arial" w:cs="Arial"/>
          <w:color w:val="010000"/>
          <w:sz w:val="20"/>
          <w:szCs w:val="20"/>
        </w:rPr>
      </w:pPr>
      <w:r w:rsidRPr="00582DBF">
        <w:rPr>
          <w:rFonts w:ascii="Arial" w:hAnsi="Arial" w:cs="Arial"/>
          <w:color w:val="010000"/>
          <w:sz w:val="20"/>
        </w:rPr>
        <w:t>On June 3, 2024, Sa Giang Import Export Corporation announced Resolution No. 05/2024/NQ-HDQT on selecting the audit company for the Financial Statements 2024 as follows:</w:t>
      </w:r>
    </w:p>
    <w:p w14:paraId="00000003" w14:textId="30E7DFE6" w:rsidR="00C33132" w:rsidRPr="00582DBF" w:rsidRDefault="00733FA6" w:rsidP="006D0A23">
      <w:pPr>
        <w:pBdr>
          <w:top w:val="nil"/>
          <w:left w:val="nil"/>
          <w:bottom w:val="nil"/>
          <w:right w:val="nil"/>
          <w:between w:val="nil"/>
        </w:pBdr>
        <w:spacing w:after="120" w:line="360" w:lineRule="auto"/>
        <w:jc w:val="both"/>
        <w:rPr>
          <w:rFonts w:ascii="Arial" w:eastAsia="Arial" w:hAnsi="Arial" w:cs="Arial"/>
          <w:color w:val="010000"/>
          <w:sz w:val="20"/>
          <w:szCs w:val="20"/>
        </w:rPr>
      </w:pPr>
      <w:r w:rsidRPr="00582DBF">
        <w:rPr>
          <w:rFonts w:ascii="Arial" w:hAnsi="Arial" w:cs="Arial"/>
          <w:color w:val="010000"/>
          <w:sz w:val="20"/>
        </w:rPr>
        <w:t>‎‎Article 1. Approve selecting</w:t>
      </w:r>
      <w:bookmarkStart w:id="0" w:name="_GoBack"/>
      <w:bookmarkEnd w:id="0"/>
      <w:r w:rsidRPr="00582DBF">
        <w:rPr>
          <w:rFonts w:ascii="Arial" w:hAnsi="Arial" w:cs="Arial"/>
          <w:color w:val="010000"/>
          <w:sz w:val="20"/>
        </w:rPr>
        <w:t xml:space="preserve"> PWC (Vietnam) Limited as an audit company to review the Semi-annual Financial Statements and audit the Financial Statements 2024 of the Company.</w:t>
      </w:r>
    </w:p>
    <w:p w14:paraId="00000004" w14:textId="77777777" w:rsidR="00C33132" w:rsidRPr="00582DBF" w:rsidRDefault="00733FA6" w:rsidP="006D0A23">
      <w:pPr>
        <w:pBdr>
          <w:top w:val="nil"/>
          <w:left w:val="nil"/>
          <w:bottom w:val="nil"/>
          <w:right w:val="nil"/>
          <w:between w:val="nil"/>
        </w:pBdr>
        <w:spacing w:after="120" w:line="360" w:lineRule="auto"/>
        <w:jc w:val="both"/>
        <w:rPr>
          <w:rFonts w:ascii="Arial" w:eastAsia="Arial" w:hAnsi="Arial" w:cs="Arial"/>
          <w:color w:val="010000"/>
          <w:sz w:val="20"/>
          <w:szCs w:val="20"/>
        </w:rPr>
      </w:pPr>
      <w:r w:rsidRPr="00582DBF">
        <w:rPr>
          <w:rFonts w:ascii="Arial" w:hAnsi="Arial" w:cs="Arial"/>
          <w:color w:val="010000"/>
          <w:sz w:val="20"/>
        </w:rPr>
        <w:t>‎‎Article 2. Authorize the Board of Management to implement the necessary procedures to sign the audit contract with PWC (Vietnam) Limited.</w:t>
      </w:r>
    </w:p>
    <w:p w14:paraId="00000005" w14:textId="77777777" w:rsidR="00C33132" w:rsidRPr="00582DBF" w:rsidRDefault="00733FA6" w:rsidP="006D0A23">
      <w:pPr>
        <w:pBdr>
          <w:top w:val="nil"/>
          <w:left w:val="nil"/>
          <w:bottom w:val="nil"/>
          <w:right w:val="nil"/>
          <w:between w:val="nil"/>
        </w:pBdr>
        <w:spacing w:after="120" w:line="360" w:lineRule="auto"/>
        <w:jc w:val="both"/>
        <w:rPr>
          <w:rFonts w:ascii="Arial" w:eastAsia="Arial" w:hAnsi="Arial" w:cs="Arial"/>
          <w:color w:val="010000"/>
          <w:sz w:val="20"/>
          <w:szCs w:val="20"/>
        </w:rPr>
      </w:pPr>
      <w:r w:rsidRPr="00582DBF">
        <w:rPr>
          <w:rFonts w:ascii="Arial" w:hAnsi="Arial" w:cs="Arial"/>
          <w:color w:val="010000"/>
          <w:sz w:val="20"/>
        </w:rPr>
        <w:t>‎‎Article 3. This Resolution takes effect from the date of its signing. Members of the Board of Directors, the Supervisory Board, the Board of Management, and relevant units are responsible for organizing the implementation.</w:t>
      </w:r>
    </w:p>
    <w:sectPr w:rsidR="00C33132" w:rsidRPr="00582DBF" w:rsidSect="00D30B4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32"/>
    <w:rsid w:val="002F6BF8"/>
    <w:rsid w:val="00582DBF"/>
    <w:rsid w:val="006A17A5"/>
    <w:rsid w:val="006D0A23"/>
    <w:rsid w:val="00733FA6"/>
    <w:rsid w:val="00C33132"/>
    <w:rsid w:val="00D3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0962"/>
  <w15:docId w15:val="{A210F7E1-4AFD-4611-8FA1-EFA80BDB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FF0000"/>
      <w:sz w:val="16"/>
      <w:szCs w:val="16"/>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cWKXI8Xnxhhn1rm1CpwahJ5KXw==">CgMxLjA4AHIhMVlncmJ6UXV4ajhsLS1raWRpRXNqVWNlcktycFNYbDk4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2024-06-06T04:12:00Z</dcterms:created>
  <dcterms:modified xsi:type="dcterms:W3CDTF">2024-06-07T09:27:00Z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159211f6fb88ba2095ea7ddcd4c250d751ff40a25807d0e3ce88091f63e0ca83</vt:lpwstr>
  </property>
</Properties>
</file>